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67B" w:rsidRDefault="007B167B" w:rsidP="000768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7B167B" w:rsidRPr="008C445A" w:rsidRDefault="007B167B" w:rsidP="000768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C445A">
        <w:rPr>
          <w:rFonts w:ascii="Times New Roman" w:hAnsi="Times New Roman"/>
          <w:b/>
          <w:sz w:val="24"/>
          <w:szCs w:val="24"/>
        </w:rPr>
        <w:t>Разъяснение</w:t>
      </w:r>
    </w:p>
    <w:p w:rsidR="007B167B" w:rsidRPr="000768C4" w:rsidRDefault="007B167B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 xml:space="preserve"> субъекту персональных данных юридических последствий</w:t>
      </w:r>
    </w:p>
    <w:p w:rsidR="007B167B" w:rsidRPr="000768C4" w:rsidRDefault="007B167B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>отказа предоставить свои персональные данные в связи с поступлением или</w:t>
      </w:r>
    </w:p>
    <w:p w:rsidR="007B167B" w:rsidRPr="000768C4" w:rsidRDefault="007B167B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>прохождением государственной гражданской службы в Управлении Федеральной налоговой службы по Республике Башкортостан</w:t>
      </w:r>
      <w:r>
        <w:rPr>
          <w:rFonts w:ascii="Times New Roman" w:hAnsi="Times New Roman"/>
          <w:sz w:val="24"/>
          <w:szCs w:val="24"/>
        </w:rPr>
        <w:t>.</w:t>
      </w:r>
    </w:p>
    <w:p w:rsidR="007B167B" w:rsidRPr="000768C4" w:rsidRDefault="007B167B" w:rsidP="00485F0C">
      <w:pPr>
        <w:rPr>
          <w:rFonts w:ascii="Times New Roman" w:hAnsi="Times New Roman"/>
          <w:sz w:val="24"/>
          <w:szCs w:val="24"/>
        </w:rPr>
      </w:pPr>
    </w:p>
    <w:p w:rsidR="007B167B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    В  соответствии  со статьями 26, 42 Федерального закона от 27 июля 2004г.  N  79-ФЗ  "О  государственной  гражданской службе Российской Федерации"(Собрание  законодательства  Российской  Федерации,  2004,  N 31, ст. 3215;2013,  N 19, ст. 2326; N 27, ст. ст. 3462, 3477), Положением о персональных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данных  федерального  государственного  гражданского  служащего  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Федерации  и  ведении  его  личного  дела,  утвержденным  Указом Президента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Российской  Федерации  от  30  мая 2005 г. N 609 (Собрание законодательства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Российской  Федерации,  2005, N 23, ст. 2242; 2008, N 43, ст. 4921; 2014, N27,  ст.  3754),  статьями  65,  86  Трудового кодекса Российской Федерации(Собрание  законодательства Российской Федерации, 2002, N 1, ст. 3; 2006, N27,  ст.  2878; 2010, N 52, ст. 7002; 2013, N 19, ст. 2326; N 27, ст. 3477;2014,  N  26, ст. 3405; N 30, ст. 4217; N 49, ст. 6918), определен перечень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персональных   данных,   который   субъект   персональных   данных   обязан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предоставить  в  связи  с  поступлением  или  прохождением  государственной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гражданской  службы  (работы).  Без  представления  субъектом  персональных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данных   обязательных   для   заключения  служебного  контракта  (трудового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договора)  сведений  служебный  контракт  (трудовой  договор) не может 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заключен.</w:t>
      </w:r>
    </w:p>
    <w:p w:rsidR="007B167B" w:rsidRPr="00485F0C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    На основании пункта 11 части 1 статьи 33 Федерального закона от 27 июля2004 г. N 79-ФЗ "О государственной гражданской службе Российской Федерации"(Собрание  законодательства  Российской  Федерации,  2004,  N 31, ст. 3215;2013,  N  14,  ст.  1665; 2015, N 1, ст. 62), пункта 11 статьи 77 Трудового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кодекса   Российской   Федерации   (Собрание   законодательства  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Федерации,  2002, N 1, ст. 3;  2006, N 27, ст. 2878;  2014, N 14, ст. 1547;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N   26,  ст.  3405)  служебный  контракт  (трудовой  договор)  прекращается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вследствие нарушения установленных обязательных правил его заключения, если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это   нарушение  исключает  возможность  замещения  должности  (продолжения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работы).</w:t>
      </w:r>
    </w:p>
    <w:p w:rsidR="007B167B" w:rsidRDefault="007B167B" w:rsidP="00485F0C">
      <w:pPr>
        <w:jc w:val="center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Мне, _________________________________________________________________,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485F0C">
        <w:rPr>
          <w:rFonts w:ascii="Times New Roman" w:hAnsi="Times New Roman"/>
          <w:sz w:val="24"/>
          <w:szCs w:val="24"/>
        </w:rPr>
        <w:t>(фамилия, имя, отчество)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B167B" w:rsidRPr="00485F0C" w:rsidRDefault="007B167B" w:rsidP="00485F0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разъяснены </w:t>
      </w:r>
      <w:r w:rsidRPr="00485F0C">
        <w:rPr>
          <w:rFonts w:ascii="Times New Roman" w:hAnsi="Times New Roman"/>
          <w:sz w:val="24"/>
          <w:szCs w:val="24"/>
        </w:rPr>
        <w:t>юридические последствия отказа предоставить свои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персональные данные.</w:t>
      </w:r>
    </w:p>
    <w:p w:rsidR="007B167B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>___________________________                            _______________</w:t>
      </w:r>
      <w:r>
        <w:rPr>
          <w:rFonts w:ascii="Times New Roman" w:hAnsi="Times New Roman"/>
          <w:sz w:val="24"/>
          <w:szCs w:val="24"/>
        </w:rPr>
        <w:t xml:space="preserve">          </w:t>
      </w:r>
    </w:p>
    <w:p w:rsidR="007B167B" w:rsidRPr="000768C4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485F0C">
        <w:rPr>
          <w:rFonts w:ascii="Times New Roman" w:hAnsi="Times New Roman"/>
          <w:sz w:val="24"/>
          <w:szCs w:val="24"/>
        </w:rPr>
        <w:t xml:space="preserve">(число, месяц, год)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485F0C">
        <w:rPr>
          <w:rFonts w:ascii="Times New Roman" w:hAnsi="Times New Roman"/>
          <w:sz w:val="24"/>
          <w:szCs w:val="24"/>
        </w:rPr>
        <w:t>(подпись)</w:t>
      </w:r>
    </w:p>
    <w:sectPr w:rsidR="007B167B" w:rsidRPr="000768C4" w:rsidSect="004624A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061"/>
    <w:rsid w:val="00005061"/>
    <w:rsid w:val="000425E6"/>
    <w:rsid w:val="000768C4"/>
    <w:rsid w:val="00254714"/>
    <w:rsid w:val="004624A9"/>
    <w:rsid w:val="00485F0C"/>
    <w:rsid w:val="004E2C48"/>
    <w:rsid w:val="0061537D"/>
    <w:rsid w:val="007458C5"/>
    <w:rsid w:val="007B167B"/>
    <w:rsid w:val="0085011F"/>
    <w:rsid w:val="00871A63"/>
    <w:rsid w:val="008C445A"/>
    <w:rsid w:val="00A14436"/>
    <w:rsid w:val="00D53FC4"/>
    <w:rsid w:val="00DD67BB"/>
    <w:rsid w:val="00EB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Сайфутдинова Татьяна Разябовна</cp:lastModifiedBy>
  <cp:revision>2</cp:revision>
  <cp:lastPrinted>2015-06-02T08:51:00Z</cp:lastPrinted>
  <dcterms:created xsi:type="dcterms:W3CDTF">2023-03-15T03:08:00Z</dcterms:created>
  <dcterms:modified xsi:type="dcterms:W3CDTF">2023-03-15T03:08:00Z</dcterms:modified>
</cp:coreProperties>
</file>