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40ED9" w:rsidRPr="00A40ED9" w:rsidRDefault="006438CC" w:rsidP="00A40E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0ED9" w:rsidRPr="00A40ED9">
        <w:rPr>
          <w:rFonts w:ascii="Times New Roman" w:hAnsi="Times New Roman" w:cs="Times New Roman"/>
          <w:bCs/>
          <w:sz w:val="28"/>
          <w:szCs w:val="28"/>
        </w:rPr>
        <w:t xml:space="preserve">отдела процессного взыскания задолженности и взаимодействия с кредитными учреждениями </w:t>
      </w:r>
    </w:p>
    <w:p w:rsidR="00A40ED9" w:rsidRPr="00A40ED9" w:rsidRDefault="00A40ED9" w:rsidP="00A40E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A592E" w:rsidRPr="00A40ED9" w:rsidRDefault="00A40ED9" w:rsidP="00A40E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40ED9">
        <w:rPr>
          <w:rFonts w:ascii="Times New Roman" w:hAnsi="Times New Roman" w:cs="Times New Roman"/>
          <w:bCs/>
          <w:sz w:val="28"/>
          <w:szCs w:val="28"/>
        </w:rPr>
        <w:t xml:space="preserve"> Межрайонной ИФНС России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4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A40ED9" w:rsidRDefault="006438CC" w:rsidP="00A40ED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F22F3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="00A40ED9" w:rsidRPr="00A40ED9">
        <w:rPr>
          <w:rFonts w:ascii="Times New Roman" w:hAnsi="Times New Roman" w:cs="Times New Roman"/>
          <w:bCs/>
          <w:sz w:val="26"/>
          <w:szCs w:val="26"/>
        </w:rPr>
        <w:t xml:space="preserve">отдела процессного взыскания задолженности и взаимодействия с кредитными учреждениями </w:t>
      </w:r>
      <w:r w:rsidR="00816535"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A40E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Pr="00F22F3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–</w:t>
      </w:r>
      <w:r w:rsidR="007B2265" w:rsidRPr="00F22F3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B2265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>)</w:t>
      </w:r>
      <w:r w:rsidR="001F12E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22F33">
        <w:rPr>
          <w:rFonts w:ascii="Times New Roman" w:hAnsi="Times New Roman" w:cs="Times New Roman"/>
          <w:sz w:val="26"/>
          <w:szCs w:val="26"/>
        </w:rPr>
        <w:t>старшей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22F33">
        <w:rPr>
          <w:rFonts w:ascii="Times New Roman" w:hAnsi="Times New Roman" w:cs="Times New Roman"/>
          <w:sz w:val="26"/>
          <w:szCs w:val="26"/>
        </w:rPr>
        <w:t>специалисты</w:t>
      </w:r>
      <w:r w:rsidRPr="00F22F3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F22F3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F22F33">
        <w:rPr>
          <w:rFonts w:ascii="Times New Roman" w:hAnsi="Times New Roman" w:cs="Times New Roman"/>
          <w:sz w:val="26"/>
          <w:szCs w:val="26"/>
        </w:rPr>
        <w:t>-</w:t>
      </w:r>
      <w:r w:rsidR="0036156D" w:rsidRPr="00F22F33">
        <w:rPr>
          <w:rFonts w:ascii="Times New Roman" w:hAnsi="Times New Roman" w:cs="Times New Roman"/>
          <w:sz w:val="26"/>
          <w:szCs w:val="26"/>
        </w:rPr>
        <w:t>11-3-4-096.</w:t>
      </w:r>
    </w:p>
    <w:p w:rsidR="00D80996" w:rsidRPr="00281F95" w:rsidRDefault="00F22F33" w:rsidP="00A40E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D80996" w:rsidRPr="00A40ED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A40ED9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A40ED9">
        <w:rPr>
          <w:rFonts w:ascii="Times New Roman" w:hAnsi="Times New Roman" w:cs="Times New Roman"/>
          <w:sz w:val="26"/>
          <w:szCs w:val="26"/>
        </w:rPr>
        <w:t>.</w:t>
      </w:r>
      <w:r w:rsidRPr="00A40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0996" w:rsidRPr="00FE56E2" w:rsidRDefault="00D80996" w:rsidP="00A40E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ED9">
        <w:rPr>
          <w:rFonts w:ascii="Times New Roman" w:hAnsi="Times New Roman" w:cs="Times New Roman"/>
          <w:sz w:val="26"/>
          <w:szCs w:val="26"/>
        </w:rPr>
        <w:t>Регул</w:t>
      </w:r>
      <w:r w:rsidR="00A40ED9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D80996" w:rsidRPr="00281F95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A40ED9" w:rsidRPr="00A40ED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40ED9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A40ED9" w:rsidRPr="00A40ED9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40ED9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A40ED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D80996" w:rsidRPr="00F77454" w:rsidRDefault="00D80996" w:rsidP="00A40E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0ED9">
        <w:rPr>
          <w:rFonts w:ascii="Times New Roman" w:hAnsi="Times New Roman" w:cs="Times New Roman"/>
          <w:sz w:val="26"/>
          <w:szCs w:val="26"/>
        </w:rPr>
        <w:t>Осу</w:t>
      </w:r>
      <w:r w:rsidR="00A40ED9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F22F3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C738A">
        <w:rPr>
          <w:rFonts w:ascii="Times New Roman" w:eastAsia="Times New Roman" w:hAnsi="Times New Roman" w:cs="Times New Roman"/>
          <w:sz w:val="26"/>
          <w:szCs w:val="26"/>
          <w:lang w:bidi="en-US"/>
        </w:rPr>
        <w:t>15)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16)</w:t>
      </w:r>
      <w:r w:rsidRPr="007C738A">
        <w:t xml:space="preserve"> </w:t>
      </w:r>
      <w:r w:rsidRPr="007C738A">
        <w:rPr>
          <w:rFonts w:ascii="Times New Roman" w:hAnsi="Times New Roman" w:cs="Times New Roman"/>
          <w:sz w:val="26"/>
          <w:szCs w:val="26"/>
        </w:rPr>
        <w:t>Федеральный закон от 14.07.2022 N 263-ФЗ "О внесении изменений в части первую и вторую Налогового кодекса Российской Федерации"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38A" w:rsidRPr="007C738A" w:rsidRDefault="007C738A" w:rsidP="007C738A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C738A">
        <w:rPr>
          <w:rFonts w:ascii="Times New Roman" w:eastAsia="Times New Roman" w:hAnsi="Times New Roman" w:cs="Times New Roman"/>
          <w:sz w:val="26"/>
          <w:szCs w:val="26"/>
          <w:lang w:bidi="en-US"/>
        </w:rPr>
        <w:t>17)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страхование».</w:t>
      </w:r>
    </w:p>
    <w:p w:rsidR="007C738A" w:rsidRPr="007C738A" w:rsidRDefault="007C738A" w:rsidP="007C738A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C738A">
        <w:rPr>
          <w:rFonts w:ascii="Times New Roman" w:hAnsi="Times New Roman"/>
          <w:sz w:val="26"/>
          <w:szCs w:val="26"/>
        </w:rPr>
        <w:t xml:space="preserve">18) Приказ ФНС России от 14.03.2016 N ММВ-7-12/134@ «Об утверждении Положения об автоматизированной информационной системе Федеральной налоговой </w:t>
      </w:r>
      <w:r w:rsidRPr="007C738A">
        <w:rPr>
          <w:rFonts w:ascii="Times New Roman" w:hAnsi="Times New Roman"/>
          <w:sz w:val="26"/>
          <w:szCs w:val="26"/>
        </w:rPr>
        <w:lastRenderedPageBreak/>
        <w:t>службы (АИС "Налог-3")».</w:t>
      </w:r>
    </w:p>
    <w:p w:rsidR="007C738A" w:rsidRPr="007C738A" w:rsidRDefault="007C738A" w:rsidP="007C738A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19) </w:t>
      </w:r>
      <w:hyperlink r:id="rId9" w:history="1">
        <w:r w:rsidRPr="007C738A">
          <w:rPr>
            <w:rFonts w:ascii="Times New Roman" w:hAnsi="Times New Roman"/>
            <w:sz w:val="26"/>
            <w:szCs w:val="26"/>
          </w:rPr>
          <w:t>Положение</w:t>
        </w:r>
      </w:hyperlink>
      <w:r w:rsidRPr="007C738A">
        <w:rPr>
          <w:rFonts w:ascii="Times New Roman" w:hAnsi="Times New Roman"/>
          <w:sz w:val="26"/>
          <w:szCs w:val="26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20)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21)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22)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23) Письмо ФНС России от 20.02.2014 N ПА-4-6/3003 «Об использовании интернет-сервиса «Сведения о наличии решений о приостановлении операций по счетам налогоплательщиков».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24) Письмо ФНС России от 20.03.2014 N НД-4-8/5047@ «Об интернет-сервисе «Сведения о наличии решений о приостановлении операций по счетам налогоплательщиков».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25) Письмо ФНС России от 29.05.2017 N ГД-4-8/10100@ «В отношении электронного документооборота».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C738A">
        <w:rPr>
          <w:rFonts w:ascii="Times New Roman" w:eastAsia="Times New Roman" w:hAnsi="Times New Roman" w:cs="Times New Roman"/>
          <w:sz w:val="26"/>
          <w:szCs w:val="26"/>
          <w:lang w:bidi="en-US"/>
        </w:rPr>
        <w:t>26) </w:t>
      </w:r>
      <w:r w:rsidRPr="007C738A">
        <w:rPr>
          <w:rFonts w:ascii="Times New Roman" w:hAnsi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27)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28) 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N ММВ-23-1/11@, Правлением ФСС РФ N 02-11-10/06-3098П 22.07.2016.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29)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22.07.2016).</w:t>
      </w:r>
    </w:p>
    <w:p w:rsidR="007C738A" w:rsidRPr="007C738A" w:rsidRDefault="007C738A" w:rsidP="007C738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30)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C738A">
        <w:rPr>
          <w:rFonts w:ascii="Times New Roman" w:hAnsi="Times New Roman"/>
          <w:sz w:val="26"/>
          <w:szCs w:val="26"/>
        </w:rPr>
        <w:t xml:space="preserve">31) Приказ ФНС России от 14.03.2016 № ММВ-7-16/132@ «Об утверждении Основных положений об осуществлении внутреннего контроля деятельности по </w:t>
      </w:r>
      <w:r w:rsidRPr="007C738A">
        <w:rPr>
          <w:rFonts w:ascii="Times New Roman" w:hAnsi="Times New Roman"/>
          <w:sz w:val="26"/>
          <w:szCs w:val="26"/>
        </w:rPr>
        <w:lastRenderedPageBreak/>
        <w:t>технологическим процессам ФНС России</w:t>
      </w:r>
      <w:r w:rsidRPr="007C73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7C738A" w:rsidRPr="007C738A" w:rsidRDefault="007C738A" w:rsidP="007C738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32) 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33)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34) Приказ Минфина России 01.07.2013 № 65н «Об утверждении Указаний о порядке применения бюджетной классификации Российской Федерации».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35)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7C738A" w:rsidRP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36)</w:t>
      </w:r>
      <w:r w:rsidRPr="007C738A">
        <w:rPr>
          <w:rFonts w:ascii="Times New Roman" w:hAnsi="Times New Roman"/>
          <w:sz w:val="26"/>
          <w:szCs w:val="26"/>
        </w:rPr>
        <w:tab/>
        <w:t>Приказ ФНС России от 28.11.2019 №ММВ-7-19/598@ «Об утверждении миссии и политики ФНС России в области качества на 2019-2021 годы».</w:t>
      </w:r>
    </w:p>
    <w:p w:rsidR="007C738A" w:rsidRDefault="007C738A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C738A">
        <w:rPr>
          <w:rFonts w:ascii="Times New Roman" w:hAnsi="Times New Roman"/>
          <w:sz w:val="26"/>
          <w:szCs w:val="26"/>
        </w:rPr>
        <w:t>37)</w:t>
      </w:r>
      <w:r w:rsidRPr="007C738A">
        <w:rPr>
          <w:rFonts w:ascii="Times New Roman" w:hAnsi="Times New Roman"/>
          <w:sz w:val="26"/>
          <w:szCs w:val="26"/>
        </w:rPr>
        <w:tab/>
        <w:t>Приказ ФНС России от 05.03.2021 №ЕД-7-1/173@ «Об утверждении Стратегической карты ФНС России на 2021-2023 годы».</w:t>
      </w:r>
    </w:p>
    <w:p w:rsidR="001B6A76" w:rsidRDefault="001B6A76" w:rsidP="007C73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38) </w:t>
      </w:r>
      <w:r w:rsidRPr="007C738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</w:t>
      </w:r>
      <w:r>
        <w:rPr>
          <w:rFonts w:ascii="Times New Roman" w:hAnsi="Times New Roman" w:cs="Times New Roman"/>
          <w:sz w:val="26"/>
          <w:szCs w:val="26"/>
        </w:rPr>
        <w:t>дерации от 30.09.2004 № 506 «Об</w:t>
      </w:r>
    </w:p>
    <w:p w:rsidR="001B6A76" w:rsidRPr="001B6A76" w:rsidRDefault="007C738A" w:rsidP="001B6A76">
      <w:pPr>
        <w:rPr>
          <w:rFonts w:ascii="Times New Roman" w:hAnsi="Times New Roman" w:cs="Times New Roman"/>
          <w:sz w:val="26"/>
          <w:szCs w:val="26"/>
        </w:rPr>
      </w:pPr>
      <w:r w:rsidRPr="001B6A76">
        <w:rPr>
          <w:rFonts w:ascii="Times New Roman" w:hAnsi="Times New Roman" w:cs="Times New Roman"/>
          <w:sz w:val="26"/>
          <w:szCs w:val="26"/>
        </w:rPr>
        <w:t>утверждении Положения о Федеральной налоговой службе».</w:t>
      </w:r>
    </w:p>
    <w:p w:rsidR="001B6A76" w:rsidRDefault="00F22F33" w:rsidP="001B6A76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1B6A76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1B6A76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</w:t>
      </w:r>
      <w:r w:rsidRPr="00F22F33"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8.1. Направлять должникам требования об уплате налогов, сборов, пени, штрафов, страховых взносов.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8.2.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lastRenderedPageBreak/>
        <w:t>8.3. Осуществлять взыскание задолженности, за счёт денежных средств, отражённых на лицевых счетах организации.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DA60AE">
        <w:rPr>
          <w:rFonts w:ascii="Times New Roman" w:hAnsi="Times New Roman" w:cs="Times New Roman"/>
          <w:sz w:val="26"/>
          <w:szCs w:val="26"/>
        </w:rPr>
        <w:t>. Готовить материалы для взыскания задолженности в судебном порядке в соответствии со статьёй 46 Налогового кодекса Российской Федерации.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</w:t>
      </w:r>
      <w:r w:rsidRPr="00DA60AE">
        <w:rPr>
          <w:rFonts w:ascii="Times New Roman" w:hAnsi="Times New Roman" w:cs="Times New Roman"/>
          <w:sz w:val="26"/>
          <w:szCs w:val="26"/>
        </w:rPr>
        <w:t>. Применять обеспечительные меры 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 со статьёй 76 Налогового кодекса Российской Федерации.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</w:t>
      </w:r>
      <w:r w:rsidRPr="00DA60AE">
        <w:rPr>
          <w:rFonts w:ascii="Times New Roman" w:hAnsi="Times New Roman" w:cs="Times New Roman"/>
          <w:sz w:val="26"/>
          <w:szCs w:val="26"/>
        </w:rPr>
        <w:t>. Готовить документы для признания безнадёжной и списания задолжен</w:t>
      </w:r>
      <w:r>
        <w:rPr>
          <w:rFonts w:ascii="Times New Roman" w:hAnsi="Times New Roman" w:cs="Times New Roman"/>
          <w:sz w:val="26"/>
          <w:szCs w:val="26"/>
        </w:rPr>
        <w:t xml:space="preserve">ности в соответствии с пп.4 п.1 </w:t>
      </w:r>
      <w:r w:rsidRPr="00DA60AE">
        <w:rPr>
          <w:rFonts w:ascii="Times New Roman" w:hAnsi="Times New Roman" w:cs="Times New Roman"/>
          <w:sz w:val="26"/>
          <w:szCs w:val="26"/>
        </w:rPr>
        <w:t>и пп.4.2 п.1 статьи 59 Налогового кодекса Российской Федерации.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8.7</w:t>
      </w:r>
      <w:r w:rsidRPr="00DA60AE">
        <w:rPr>
          <w:rFonts w:ascii="Times New Roman" w:hAnsi="Times New Roman" w:cs="Times New Roman"/>
          <w:sz w:val="26"/>
          <w:szCs w:val="26"/>
        </w:rPr>
        <w:t xml:space="preserve">. Обеспечивать 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с Центром помощи по реабилитации счета в соответствии с Порядком, </w:t>
      </w:r>
      <w:r w:rsidRPr="00DA60AE">
        <w:rPr>
          <w:rFonts w:ascii="Times New Roman" w:hAnsi="Times New Roman" w:cs="Times New Roman"/>
          <w:sz w:val="26"/>
          <w:szCs w:val="26"/>
        </w:rPr>
        <w:t>утвержденн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DA60AE">
        <w:rPr>
          <w:rFonts w:ascii="Times New Roman" w:hAnsi="Times New Roman" w:cs="Times New Roman"/>
          <w:sz w:val="26"/>
          <w:szCs w:val="26"/>
        </w:rPr>
        <w:t xml:space="preserve"> Распоряжением Ф</w:t>
      </w:r>
      <w:r>
        <w:rPr>
          <w:rFonts w:ascii="Times New Roman" w:hAnsi="Times New Roman" w:cs="Times New Roman"/>
          <w:sz w:val="26"/>
          <w:szCs w:val="26"/>
        </w:rPr>
        <w:t>НС России от 08.07.2022         № 192@</w:t>
      </w:r>
      <w:r w:rsidRPr="00DA60A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</w:t>
      </w:r>
      <w:r w:rsidRPr="00DA60AE">
        <w:rPr>
          <w:rFonts w:ascii="Times New Roman" w:hAnsi="Times New Roman" w:cs="Times New Roman"/>
          <w:sz w:val="26"/>
          <w:szCs w:val="26"/>
        </w:rPr>
        <w:t>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отдела.</w:t>
      </w:r>
    </w:p>
    <w:p w:rsidR="001B6A76" w:rsidRPr="00DA60AE" w:rsidRDefault="001B6A76" w:rsidP="001B6A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</w:t>
      </w:r>
      <w:r w:rsidRPr="00DA60AE">
        <w:rPr>
          <w:rFonts w:ascii="Times New Roman" w:hAnsi="Times New Roman" w:cs="Times New Roman"/>
          <w:sz w:val="26"/>
          <w:szCs w:val="26"/>
        </w:rPr>
        <w:t>. Проводить индивидуальную работу с должниками по вопросам урегулирования задолженности.</w:t>
      </w:r>
    </w:p>
    <w:p w:rsidR="007254BD" w:rsidRPr="001B6A76" w:rsidRDefault="001B6A76" w:rsidP="001B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8.10. </w:t>
      </w:r>
      <w:r w:rsidR="007254BD" w:rsidRPr="001B6A7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1B6A76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1B6A76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1B6A76">
        <w:rPr>
          <w:rFonts w:ascii="Times New Roman" w:hAnsi="Times New Roman" w:cs="Times New Roman"/>
          <w:sz w:val="26"/>
          <w:szCs w:val="26"/>
        </w:rPr>
        <w:t>Отдел</w:t>
      </w:r>
      <w:r w:rsidR="00176575" w:rsidRPr="001B6A76">
        <w:rPr>
          <w:rFonts w:ascii="Times New Roman" w:hAnsi="Times New Roman" w:cs="Times New Roman"/>
          <w:sz w:val="26"/>
          <w:szCs w:val="26"/>
        </w:rPr>
        <w:t xml:space="preserve">а </w:t>
      </w:r>
      <w:r w:rsidR="007254BD" w:rsidRPr="001B6A76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1B6A76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1B6A76">
        <w:rPr>
          <w:rFonts w:ascii="Times New Roman" w:hAnsi="Times New Roman" w:cs="Times New Roman"/>
          <w:sz w:val="26"/>
          <w:szCs w:val="26"/>
        </w:rPr>
        <w:t>Отдел</w:t>
      </w:r>
      <w:r w:rsidR="00522F2E" w:rsidRPr="001B6A76">
        <w:rPr>
          <w:rFonts w:ascii="Times New Roman" w:hAnsi="Times New Roman" w:cs="Times New Roman"/>
          <w:sz w:val="26"/>
          <w:szCs w:val="26"/>
        </w:rPr>
        <w:t>а</w:t>
      </w:r>
      <w:r w:rsidR="00810487" w:rsidRPr="001B6A76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1B6A76">
        <w:rPr>
          <w:rFonts w:ascii="Times New Roman" w:hAnsi="Times New Roman" w:cs="Times New Roman"/>
          <w:sz w:val="26"/>
          <w:szCs w:val="26"/>
        </w:rPr>
        <w:t>й</w:t>
      </w:r>
      <w:r w:rsidR="00810487" w:rsidRPr="001B6A76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1B6A76">
        <w:rPr>
          <w:rFonts w:ascii="Times New Roman" w:hAnsi="Times New Roman" w:cs="Times New Roman"/>
          <w:sz w:val="26"/>
          <w:szCs w:val="26"/>
        </w:rPr>
        <w:t>Отдела</w:t>
      </w:r>
      <w:r w:rsidR="007254BD" w:rsidRPr="001B6A76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1B6A76" w:rsidRDefault="001B6A76" w:rsidP="001B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8.11. </w:t>
      </w:r>
      <w:r w:rsidR="007254BD" w:rsidRPr="001B6A76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1B6A76">
        <w:rPr>
          <w:rFonts w:ascii="Times New Roman" w:hAnsi="Times New Roman" w:cs="Times New Roman"/>
          <w:sz w:val="26"/>
          <w:szCs w:val="26"/>
        </w:rPr>
        <w:t xml:space="preserve"> </w:t>
      </w:r>
      <w:r w:rsidR="007254BD" w:rsidRPr="001B6A76">
        <w:rPr>
          <w:rFonts w:ascii="Times New Roman" w:hAnsi="Times New Roman" w:cs="Times New Roman"/>
          <w:sz w:val="26"/>
          <w:szCs w:val="26"/>
        </w:rPr>
        <w:t>пр</w:t>
      </w:r>
      <w:r w:rsidRPr="001B6A76">
        <w:rPr>
          <w:rFonts w:ascii="Times New Roman" w:hAnsi="Times New Roman" w:cs="Times New Roman"/>
          <w:sz w:val="26"/>
          <w:szCs w:val="26"/>
        </w:rPr>
        <w:t xml:space="preserve">офессиональном уровне исполнять </w:t>
      </w:r>
      <w:r w:rsidR="007254BD" w:rsidRPr="001B6A76">
        <w:rPr>
          <w:rFonts w:ascii="Times New Roman" w:hAnsi="Times New Roman" w:cs="Times New Roman"/>
          <w:sz w:val="26"/>
          <w:szCs w:val="26"/>
        </w:rPr>
        <w:t>должностные обязанности в соответствии с настоящим Регламентом.</w:t>
      </w:r>
    </w:p>
    <w:p w:rsidR="00657A2D" w:rsidRPr="001B6A76" w:rsidRDefault="001B6A76" w:rsidP="001B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8.12. </w:t>
      </w:r>
      <w:r w:rsidR="00657A2D" w:rsidRPr="001B6A76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1B6A76" w:rsidRDefault="001B6A76" w:rsidP="001B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8.13. </w:t>
      </w:r>
      <w:r w:rsidR="00657A2D" w:rsidRPr="001B6A7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1B6A76" w:rsidRDefault="001B6A76" w:rsidP="001B6A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8.14. </w:t>
      </w:r>
      <w:r w:rsidR="005E28B3" w:rsidRPr="001B6A76">
        <w:rPr>
          <w:rFonts w:ascii="Times New Roman" w:hAnsi="Times New Roman" w:cs="Times New Roman"/>
          <w:sz w:val="26"/>
          <w:szCs w:val="26"/>
        </w:rPr>
        <w:t>К</w:t>
      </w:r>
      <w:r w:rsidR="006254E3" w:rsidRPr="001B6A76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="005E28B3" w:rsidRPr="001B6A76">
        <w:rPr>
          <w:rFonts w:ascii="Times New Roman" w:hAnsi="Times New Roman" w:cs="Times New Roman"/>
          <w:sz w:val="26"/>
          <w:szCs w:val="26"/>
        </w:rPr>
        <w:t>а</w:t>
      </w:r>
      <w:r w:rsidR="006254E3" w:rsidRPr="001B6A76">
        <w:rPr>
          <w:rFonts w:ascii="Times New Roman" w:hAnsi="Times New Roman" w:cs="Times New Roman"/>
          <w:sz w:val="26"/>
          <w:szCs w:val="26"/>
        </w:rPr>
        <w:t>три</w:t>
      </w:r>
      <w:r w:rsidR="005E28B3" w:rsidRPr="001B6A76">
        <w:rPr>
          <w:rFonts w:ascii="Times New Roman" w:hAnsi="Times New Roman" w:cs="Times New Roman"/>
          <w:sz w:val="26"/>
          <w:szCs w:val="26"/>
        </w:rPr>
        <w:t>вать</w:t>
      </w:r>
      <w:r w:rsidR="006254E3" w:rsidRPr="001B6A76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5E28B3" w:rsidRPr="001B6A76">
        <w:rPr>
          <w:rFonts w:ascii="Times New Roman" w:hAnsi="Times New Roman" w:cs="Times New Roman"/>
          <w:sz w:val="26"/>
          <w:szCs w:val="26"/>
        </w:rPr>
        <w:t>ы</w:t>
      </w:r>
      <w:r w:rsidR="00671B2F" w:rsidRPr="001B6A76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="005E28B3" w:rsidRPr="001B6A76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1B6A76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="005E28B3" w:rsidRPr="001B6A76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284F7A" w:rsidP="00284F7A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8.16. </w:t>
      </w:r>
      <w:r w:rsidR="0055502A"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55502A"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="0055502A"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55502A"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E81375" w:rsidRDefault="00E81375" w:rsidP="00E81375">
      <w:pPr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8.17. </w:t>
      </w:r>
      <w:r w:rsidR="007254BD" w:rsidRPr="00E81375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E81375" w:rsidRDefault="00471BD9" w:rsidP="00E81375">
      <w:pPr>
        <w:pStyle w:val="a6"/>
        <w:numPr>
          <w:ilvl w:val="1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1375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8.19. </w:t>
      </w:r>
      <w:r w:rsidR="00471BD9" w:rsidRPr="00E81375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8.20. </w:t>
      </w:r>
      <w:r w:rsidR="00471BD9" w:rsidRPr="00E81375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E81375">
        <w:rPr>
          <w:rFonts w:ascii="Times New Roman" w:hAnsi="Times New Roman" w:cs="Times New Roman"/>
          <w:sz w:val="26"/>
          <w:szCs w:val="26"/>
        </w:rPr>
        <w:t xml:space="preserve">8.21. </w:t>
      </w:r>
      <w:r w:rsidR="00471BD9" w:rsidRPr="00E81375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E81375" w:rsidRDefault="00471BD9" w:rsidP="00E81375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1375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8.23. </w:t>
      </w:r>
      <w:r w:rsidR="00471BD9" w:rsidRPr="00E8137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E81375" w:rsidRDefault="00471BD9" w:rsidP="00E81375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1375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8.25. </w:t>
      </w:r>
      <w:r w:rsidR="00471BD9" w:rsidRPr="00E81375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8.26. </w:t>
      </w:r>
      <w:r w:rsidR="00471BD9" w:rsidRPr="00E81375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8.27. </w:t>
      </w:r>
      <w:r w:rsidR="00471BD9" w:rsidRPr="00E81375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8.28. </w:t>
      </w:r>
      <w:r w:rsidR="00471BD9" w:rsidRPr="00E81375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8.29. </w:t>
      </w:r>
      <w:r w:rsidR="00471BD9" w:rsidRPr="00E81375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E81375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8.30. </w:t>
      </w:r>
      <w:r w:rsidR="00471BD9" w:rsidRPr="00E81375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E81375" w:rsidRDefault="00471BD9" w:rsidP="00E81375">
      <w:pPr>
        <w:pStyle w:val="a6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137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E81375" w:rsidRDefault="00E81375" w:rsidP="00E81375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8.32. </w:t>
      </w:r>
      <w:r w:rsidR="00471BD9" w:rsidRPr="00E81375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Default="00E81375" w:rsidP="00E81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8.33. </w:t>
      </w:r>
      <w:r w:rsidR="00471BD9" w:rsidRPr="00E81375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8.34.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8.35.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8.36.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8.37. По вопросам исполнения технологических процессов взаимодействовать с технологами по соответствующим направлениям.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8.38. Соблюдать порядок работы пользователей с сайтами технической поддержки ФКУ «Налог-Сервис» ФНС России и АО «ГНИВЦ».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8.39.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172E8" w:rsidRPr="000172E8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8.40. Соблюдать установленные требования по информационной безопасности.</w:t>
      </w:r>
    </w:p>
    <w:p w:rsidR="000172E8" w:rsidRPr="00E81375" w:rsidRDefault="000172E8" w:rsidP="000172E8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72E8">
        <w:rPr>
          <w:rFonts w:ascii="Times New Roman" w:hAnsi="Times New Roman" w:cs="Times New Roman"/>
          <w:sz w:val="26"/>
          <w:szCs w:val="26"/>
        </w:rPr>
        <w:t>8.41. 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F22F33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</w:t>
      </w:r>
      <w:r w:rsidRPr="00F22F33">
        <w:rPr>
          <w:rFonts w:ascii="Times New Roman" w:hAnsi="Times New Roman"/>
          <w:sz w:val="26"/>
          <w:szCs w:val="26"/>
        </w:rPr>
        <w:lastRenderedPageBreak/>
        <w:t>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24750E" w:rsidRPr="00F22F33" w:rsidSect="00023563">
      <w:headerReference w:type="default" r:id="rId13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637" w:rsidRDefault="00363637" w:rsidP="00CF28DC">
      <w:pPr>
        <w:spacing w:after="0" w:line="240" w:lineRule="auto"/>
      </w:pPr>
      <w:r>
        <w:separator/>
      </w:r>
    </w:p>
  </w:endnote>
  <w:endnote w:type="continuationSeparator" w:id="0">
    <w:p w:rsidR="00363637" w:rsidRDefault="0036363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637" w:rsidRDefault="00363637" w:rsidP="00CF28DC">
      <w:pPr>
        <w:spacing w:after="0" w:line="240" w:lineRule="auto"/>
      </w:pPr>
      <w:r>
        <w:separator/>
      </w:r>
    </w:p>
  </w:footnote>
  <w:footnote w:type="continuationSeparator" w:id="0">
    <w:p w:rsidR="00363637" w:rsidRDefault="0036363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E252B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13EB5"/>
    <w:multiLevelType w:val="multilevel"/>
    <w:tmpl w:val="BF26C4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">
    <w:nsid w:val="0AFC15F1"/>
    <w:multiLevelType w:val="multilevel"/>
    <w:tmpl w:val="FB5A6A1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1CF57AE"/>
    <w:multiLevelType w:val="multilevel"/>
    <w:tmpl w:val="E40C494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0EA5C11"/>
    <w:multiLevelType w:val="hybridMultilevel"/>
    <w:tmpl w:val="C50CD744"/>
    <w:lvl w:ilvl="0" w:tplc="4DE0F990">
      <w:start w:val="38"/>
      <w:numFmt w:val="decimal"/>
      <w:lvlText w:val="%1)"/>
      <w:lvlJc w:val="left"/>
      <w:pPr>
        <w:ind w:left="10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623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106091"/>
    <w:multiLevelType w:val="multilevel"/>
    <w:tmpl w:val="C8C6DAC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37C95"/>
    <w:multiLevelType w:val="multilevel"/>
    <w:tmpl w:val="73D8CAB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2ED67463"/>
    <w:multiLevelType w:val="multilevel"/>
    <w:tmpl w:val="996C6B6C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338C408B"/>
    <w:multiLevelType w:val="multilevel"/>
    <w:tmpl w:val="B1883934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37F0383B"/>
    <w:multiLevelType w:val="multilevel"/>
    <w:tmpl w:val="DB74AB66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7775329"/>
    <w:multiLevelType w:val="multilevel"/>
    <w:tmpl w:val="1DA6C0B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859CE"/>
    <w:multiLevelType w:val="multilevel"/>
    <w:tmpl w:val="12A46A9A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5C43E4"/>
    <w:multiLevelType w:val="multilevel"/>
    <w:tmpl w:val="A03A42D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0">
    <w:nsid w:val="68490506"/>
    <w:multiLevelType w:val="multilevel"/>
    <w:tmpl w:val="CD54ACA0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>
    <w:nsid w:val="719E08D5"/>
    <w:multiLevelType w:val="multilevel"/>
    <w:tmpl w:val="E43A4794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>
    <w:nsid w:val="74F3683E"/>
    <w:multiLevelType w:val="multilevel"/>
    <w:tmpl w:val="AC721676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6">
    <w:nsid w:val="7FC85ED5"/>
    <w:multiLevelType w:val="multilevel"/>
    <w:tmpl w:val="B5D2C39E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1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24"/>
  </w:num>
  <w:num w:numId="9">
    <w:abstractNumId w:val="17"/>
  </w:num>
  <w:num w:numId="10">
    <w:abstractNumId w:val="1"/>
  </w:num>
  <w:num w:numId="11">
    <w:abstractNumId w:val="9"/>
  </w:num>
  <w:num w:numId="12">
    <w:abstractNumId w:val="7"/>
  </w:num>
  <w:num w:numId="13">
    <w:abstractNumId w:val="10"/>
  </w:num>
  <w:num w:numId="14">
    <w:abstractNumId w:val="16"/>
  </w:num>
  <w:num w:numId="15">
    <w:abstractNumId w:val="3"/>
  </w:num>
  <w:num w:numId="16">
    <w:abstractNumId w:val="2"/>
  </w:num>
  <w:num w:numId="17">
    <w:abstractNumId w:val="22"/>
  </w:num>
  <w:num w:numId="18">
    <w:abstractNumId w:val="18"/>
  </w:num>
  <w:num w:numId="19">
    <w:abstractNumId w:val="25"/>
  </w:num>
  <w:num w:numId="20">
    <w:abstractNumId w:val="19"/>
  </w:num>
  <w:num w:numId="21">
    <w:abstractNumId w:val="20"/>
  </w:num>
  <w:num w:numId="22">
    <w:abstractNumId w:val="15"/>
  </w:num>
  <w:num w:numId="23">
    <w:abstractNumId w:val="12"/>
  </w:num>
  <w:num w:numId="24">
    <w:abstractNumId w:val="26"/>
  </w:num>
  <w:num w:numId="25">
    <w:abstractNumId w:val="4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172E8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B6A76"/>
    <w:rsid w:val="001C619F"/>
    <w:rsid w:val="001D0F79"/>
    <w:rsid w:val="001D695D"/>
    <w:rsid w:val="001E24AB"/>
    <w:rsid w:val="001F12ED"/>
    <w:rsid w:val="002178CB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84F7A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3637"/>
    <w:rsid w:val="003660C5"/>
    <w:rsid w:val="0037089A"/>
    <w:rsid w:val="00372ECD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3198"/>
    <w:rsid w:val="00787310"/>
    <w:rsid w:val="007A2EE1"/>
    <w:rsid w:val="007B043B"/>
    <w:rsid w:val="007B2265"/>
    <w:rsid w:val="007B7BC5"/>
    <w:rsid w:val="007C738A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0ED9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E3569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1375"/>
    <w:rsid w:val="00E84B28"/>
    <w:rsid w:val="00E9334C"/>
    <w:rsid w:val="00EB30C6"/>
    <w:rsid w:val="00EE252B"/>
    <w:rsid w:val="00F04C4F"/>
    <w:rsid w:val="00F1212E"/>
    <w:rsid w:val="00F20DF8"/>
    <w:rsid w:val="00F22F33"/>
    <w:rsid w:val="00F30CC3"/>
    <w:rsid w:val="00F415AE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0590-C26B-4065-93A6-CA431B7A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17</cp:revision>
  <cp:lastPrinted>2023-04-28T03:55:00Z</cp:lastPrinted>
  <dcterms:created xsi:type="dcterms:W3CDTF">2021-12-03T12:08:00Z</dcterms:created>
  <dcterms:modified xsi:type="dcterms:W3CDTF">2023-04-28T03:55:00Z</dcterms:modified>
</cp:coreProperties>
</file>