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6F" w:rsidRPr="009A3709" w:rsidRDefault="00485F6F"/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394"/>
      </w:tblGrid>
      <w:tr w:rsidR="009A3709" w:rsidRPr="009A3709" w:rsidTr="00AB1ACA">
        <w:tc>
          <w:tcPr>
            <w:tcW w:w="4678" w:type="dxa"/>
            <w:gridSpan w:val="2"/>
          </w:tcPr>
          <w:p w:rsidR="00674287" w:rsidRPr="009A3709" w:rsidRDefault="00674287" w:rsidP="00AB1AC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9A3709">
              <w:rPr>
                <w:rFonts w:cs="Times New Roman"/>
                <w:sz w:val="26"/>
                <w:szCs w:val="26"/>
              </w:rPr>
              <w:t>УТВЕРЖДАЮ</w:t>
            </w:r>
          </w:p>
        </w:tc>
      </w:tr>
      <w:tr w:rsidR="009A3709" w:rsidRPr="009A3709" w:rsidTr="00AB1ACA">
        <w:tc>
          <w:tcPr>
            <w:tcW w:w="4678" w:type="dxa"/>
            <w:gridSpan w:val="2"/>
          </w:tcPr>
          <w:p w:rsidR="00B03B94" w:rsidRPr="009A3709" w:rsidRDefault="00B03B94" w:rsidP="00B03B9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9A3709">
              <w:rPr>
                <w:rFonts w:cs="Times New Roman"/>
                <w:sz w:val="26"/>
                <w:szCs w:val="26"/>
              </w:rPr>
              <w:t>Р</w:t>
            </w:r>
            <w:r w:rsidR="00674287" w:rsidRPr="009A3709">
              <w:rPr>
                <w:rFonts w:cs="Times New Roman"/>
                <w:sz w:val="26"/>
                <w:szCs w:val="26"/>
              </w:rPr>
              <w:t>уководител</w:t>
            </w:r>
            <w:r w:rsidRPr="009A3709">
              <w:rPr>
                <w:rFonts w:cs="Times New Roman"/>
                <w:sz w:val="26"/>
                <w:szCs w:val="26"/>
              </w:rPr>
              <w:t xml:space="preserve">ь Управления Федеральной налоговой службы </w:t>
            </w:r>
          </w:p>
          <w:p w:rsidR="00674287" w:rsidRPr="009A3709" w:rsidRDefault="00B03B94" w:rsidP="00B03B94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9A3709">
              <w:rPr>
                <w:rFonts w:cs="Times New Roman"/>
                <w:sz w:val="26"/>
                <w:szCs w:val="26"/>
              </w:rPr>
              <w:t>по Республике Бурятия</w:t>
            </w:r>
          </w:p>
        </w:tc>
      </w:tr>
      <w:tr w:rsidR="009A3709" w:rsidRPr="009A3709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9A3709" w:rsidRDefault="00674287" w:rsidP="00C40976">
            <w:pPr>
              <w:jc w:val="right"/>
              <w:rPr>
                <w:rFonts w:cs="Times New Roman"/>
                <w:sz w:val="26"/>
                <w:szCs w:val="26"/>
              </w:rPr>
            </w:pPr>
          </w:p>
          <w:p w:rsidR="00674287" w:rsidRPr="009A3709" w:rsidRDefault="00674287" w:rsidP="00C40976">
            <w:pPr>
              <w:ind w:left="33" w:firstLine="1134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9A3709" w:rsidRDefault="00C40976" w:rsidP="00C40976">
            <w:pPr>
              <w:ind w:firstLine="18"/>
              <w:rPr>
                <w:rFonts w:cs="Times New Roman"/>
                <w:sz w:val="26"/>
                <w:szCs w:val="26"/>
              </w:rPr>
            </w:pPr>
            <w:r w:rsidRPr="009A3709">
              <w:rPr>
                <w:rFonts w:cs="Times New Roman"/>
                <w:sz w:val="26"/>
                <w:szCs w:val="26"/>
              </w:rPr>
              <w:t xml:space="preserve">  </w:t>
            </w:r>
            <w:r w:rsidR="00B03B94" w:rsidRPr="009A3709">
              <w:rPr>
                <w:rFonts w:cs="Times New Roman"/>
                <w:sz w:val="26"/>
                <w:szCs w:val="26"/>
              </w:rPr>
              <w:t>М.В. Ли</w:t>
            </w:r>
          </w:p>
        </w:tc>
      </w:tr>
      <w:tr w:rsidR="00674287" w:rsidRPr="009A3709" w:rsidTr="00AB1ACA">
        <w:trPr>
          <w:trHeight w:val="453"/>
        </w:trPr>
        <w:tc>
          <w:tcPr>
            <w:tcW w:w="4678" w:type="dxa"/>
            <w:gridSpan w:val="2"/>
          </w:tcPr>
          <w:p w:rsidR="00674287" w:rsidRPr="009A3709" w:rsidRDefault="00A60CEC" w:rsidP="008971B7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«_____» __________________ 2018</w:t>
            </w:r>
            <w:r w:rsidR="00674287" w:rsidRPr="009A3709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D270CA" w:rsidRPr="009A3709" w:rsidRDefault="00D270CA" w:rsidP="00D270CA">
      <w:pPr>
        <w:pStyle w:val="a5"/>
        <w:widowControl w:val="0"/>
        <w:jc w:val="left"/>
        <w:rPr>
          <w:color w:val="auto"/>
          <w:sz w:val="18"/>
          <w:szCs w:val="18"/>
        </w:rPr>
      </w:pPr>
    </w:p>
    <w:p w:rsidR="00674287" w:rsidRPr="009A3709" w:rsidRDefault="00674287" w:rsidP="00D270CA">
      <w:pPr>
        <w:pStyle w:val="a5"/>
        <w:widowControl w:val="0"/>
        <w:jc w:val="left"/>
        <w:rPr>
          <w:color w:val="auto"/>
          <w:sz w:val="18"/>
          <w:szCs w:val="18"/>
        </w:rPr>
      </w:pPr>
    </w:p>
    <w:p w:rsidR="00674287" w:rsidRPr="009A3709" w:rsidRDefault="00674287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 w:rsidRPr="009A3709">
        <w:rPr>
          <w:rFonts w:cs="Times New Roman"/>
          <w:b/>
          <w:sz w:val="26"/>
          <w:szCs w:val="26"/>
        </w:rPr>
        <w:t>Должностной регламент</w:t>
      </w:r>
    </w:p>
    <w:p w:rsidR="00674287" w:rsidRPr="009A3709" w:rsidRDefault="00357647" w:rsidP="00C40976">
      <w:pPr>
        <w:ind w:firstLine="0"/>
        <w:jc w:val="center"/>
        <w:rPr>
          <w:rFonts w:cs="Times New Roman"/>
          <w:b/>
          <w:i/>
          <w:sz w:val="26"/>
          <w:szCs w:val="26"/>
        </w:rPr>
      </w:pPr>
      <w:r w:rsidRPr="009A3709">
        <w:rPr>
          <w:rFonts w:cs="Times New Roman"/>
          <w:b/>
          <w:sz w:val="26"/>
          <w:szCs w:val="26"/>
        </w:rPr>
        <w:t>государственного налогового инспектора</w:t>
      </w:r>
      <w:r w:rsidR="00B03B94" w:rsidRPr="009A3709">
        <w:rPr>
          <w:rFonts w:cs="Times New Roman"/>
          <w:b/>
          <w:sz w:val="26"/>
          <w:szCs w:val="26"/>
        </w:rPr>
        <w:t xml:space="preserve"> </w:t>
      </w:r>
      <w:r w:rsidR="00BC2D68" w:rsidRPr="009A3709">
        <w:rPr>
          <w:rFonts w:cs="Times New Roman"/>
          <w:b/>
          <w:sz w:val="26"/>
          <w:szCs w:val="26"/>
        </w:rPr>
        <w:t xml:space="preserve">отдела </w:t>
      </w:r>
      <w:r w:rsidR="001E6146">
        <w:rPr>
          <w:rFonts w:cs="Times New Roman"/>
          <w:b/>
          <w:sz w:val="26"/>
          <w:szCs w:val="26"/>
        </w:rPr>
        <w:t>налогообложения имущества</w:t>
      </w:r>
    </w:p>
    <w:p w:rsidR="003C343E" w:rsidRPr="009A3709" w:rsidRDefault="00674287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 w:rsidRPr="009A3709">
        <w:rPr>
          <w:rFonts w:cs="Times New Roman"/>
          <w:b/>
          <w:sz w:val="26"/>
          <w:szCs w:val="26"/>
        </w:rPr>
        <w:t>Управления Федеральной налоговой службы по</w:t>
      </w:r>
      <w:r w:rsidR="00B03B94" w:rsidRPr="009A3709">
        <w:rPr>
          <w:rFonts w:cs="Times New Roman"/>
          <w:b/>
          <w:sz w:val="26"/>
          <w:szCs w:val="26"/>
        </w:rPr>
        <w:t xml:space="preserve"> Республике Бурятия</w:t>
      </w:r>
    </w:p>
    <w:p w:rsidR="00674287" w:rsidRPr="009A3709" w:rsidRDefault="00674287" w:rsidP="00C40976">
      <w:pPr>
        <w:ind w:firstLine="0"/>
        <w:jc w:val="center"/>
        <w:rPr>
          <w:rFonts w:cs="Times New Roman"/>
          <w:b/>
          <w:sz w:val="26"/>
          <w:szCs w:val="26"/>
        </w:rPr>
      </w:pPr>
      <w:r w:rsidRPr="009A3709">
        <w:rPr>
          <w:rFonts w:cs="Times New Roman"/>
          <w:b/>
          <w:sz w:val="26"/>
          <w:szCs w:val="26"/>
        </w:rPr>
        <w:t xml:space="preserve"> </w:t>
      </w:r>
    </w:p>
    <w:p w:rsidR="003B7A81" w:rsidRPr="009A3709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3709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9A3709">
        <w:rPr>
          <w:rFonts w:ascii="Times New Roman" w:hAnsi="Times New Roman" w:cs="Times New Roman"/>
          <w:b/>
          <w:sz w:val="26"/>
          <w:szCs w:val="26"/>
        </w:rPr>
        <w:t> </w:t>
      </w:r>
      <w:r w:rsidRPr="009A3709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9A3709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046B4" w:rsidRPr="009A3709" w:rsidRDefault="004046B4" w:rsidP="004046B4">
      <w:pPr>
        <w:widowControl w:val="0"/>
        <w:autoSpaceDE w:val="0"/>
        <w:autoSpaceDN w:val="0"/>
        <w:rPr>
          <w:rFonts w:eastAsia="Times New Roman" w:cs="Times New Roman"/>
          <w:sz w:val="26"/>
          <w:szCs w:val="26"/>
          <w:lang w:eastAsia="ru-RU"/>
        </w:rPr>
      </w:pPr>
      <w:r w:rsidRPr="009A3709">
        <w:rPr>
          <w:rFonts w:eastAsia="Times New Roman" w:cs="Times New Roman"/>
          <w:sz w:val="26"/>
          <w:szCs w:val="26"/>
          <w:lang w:eastAsia="ru-RU"/>
        </w:rPr>
        <w:t>1. Должность</w:t>
      </w:r>
      <w:r w:rsidR="006955DE" w:rsidRPr="009A370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A3709">
        <w:rPr>
          <w:rFonts w:eastAsia="Times New Roman" w:cs="Times New Roman"/>
          <w:sz w:val="26"/>
          <w:szCs w:val="26"/>
          <w:lang w:eastAsia="ru-RU"/>
        </w:rPr>
        <w:t>федеральной государственной гражданской службы (далее – гражданская служба)</w:t>
      </w:r>
      <w:r w:rsidR="009D69A1" w:rsidRPr="009A370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A1AAB" w:rsidRPr="009A3709">
        <w:rPr>
          <w:rFonts w:eastAsia="Times New Roman" w:cs="Times New Roman"/>
          <w:sz w:val="26"/>
          <w:szCs w:val="26"/>
          <w:lang w:eastAsia="ru-RU"/>
        </w:rPr>
        <w:t>государственного налогового инспектора</w:t>
      </w:r>
      <w:r w:rsidR="00F06000" w:rsidRPr="009A3709">
        <w:rPr>
          <w:rFonts w:eastAsia="Times New Roman" w:cs="Times New Roman"/>
          <w:sz w:val="26"/>
          <w:szCs w:val="26"/>
          <w:lang w:eastAsia="ru-RU"/>
        </w:rPr>
        <w:t xml:space="preserve"> </w:t>
      </w:r>
      <w:proofErr w:type="gramStart"/>
      <w:r w:rsidR="007D2619" w:rsidRPr="009A3709">
        <w:rPr>
          <w:rFonts w:cs="Times New Roman"/>
          <w:sz w:val="26"/>
          <w:szCs w:val="26"/>
        </w:rPr>
        <w:t>отдела обеспечения процедур банкротства</w:t>
      </w:r>
      <w:r w:rsidR="00BC2D68" w:rsidRPr="009A370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A3709">
        <w:rPr>
          <w:rFonts w:eastAsia="Times New Roman" w:cs="Times New Roman"/>
          <w:sz w:val="26"/>
          <w:szCs w:val="26"/>
          <w:lang w:eastAsia="ru-RU"/>
        </w:rPr>
        <w:t>Управления Федеральной налоговой службы</w:t>
      </w:r>
      <w:proofErr w:type="gramEnd"/>
      <w:r w:rsidRPr="009A3709">
        <w:rPr>
          <w:rFonts w:eastAsia="Times New Roman" w:cs="Times New Roman"/>
          <w:sz w:val="26"/>
          <w:szCs w:val="26"/>
          <w:lang w:eastAsia="ru-RU"/>
        </w:rPr>
        <w:t xml:space="preserve"> по Республике Бурятия (далее –</w:t>
      </w:r>
      <w:r w:rsidR="00686280" w:rsidRPr="009A370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A1AAB" w:rsidRPr="009A3709">
        <w:rPr>
          <w:rFonts w:eastAsia="Times New Roman" w:cs="Times New Roman"/>
          <w:sz w:val="26"/>
          <w:szCs w:val="26"/>
          <w:lang w:eastAsia="ru-RU"/>
        </w:rPr>
        <w:t xml:space="preserve">государственный налоговый инспектор </w:t>
      </w:r>
      <w:r w:rsidRPr="009A3709">
        <w:rPr>
          <w:rFonts w:eastAsia="Times New Roman" w:cs="Times New Roman"/>
          <w:sz w:val="26"/>
          <w:szCs w:val="26"/>
          <w:lang w:eastAsia="ru-RU"/>
        </w:rPr>
        <w:t xml:space="preserve">Управления) относится к </w:t>
      </w:r>
      <w:r w:rsidR="002A1AAB" w:rsidRPr="009A3709">
        <w:rPr>
          <w:rFonts w:eastAsia="Times New Roman" w:cs="Times New Roman"/>
          <w:sz w:val="26"/>
          <w:szCs w:val="26"/>
          <w:lang w:eastAsia="ru-RU"/>
        </w:rPr>
        <w:t xml:space="preserve">старшей </w:t>
      </w:r>
      <w:r w:rsidRPr="009A3709">
        <w:rPr>
          <w:rFonts w:eastAsia="Times New Roman" w:cs="Times New Roman"/>
          <w:sz w:val="26"/>
          <w:szCs w:val="26"/>
          <w:lang w:eastAsia="ru-RU"/>
        </w:rPr>
        <w:t>группе должностей гражданской службы категории «</w:t>
      </w:r>
      <w:r w:rsidR="002A1AAB" w:rsidRPr="009A3709">
        <w:rPr>
          <w:rFonts w:eastAsia="Times New Roman" w:cs="Times New Roman"/>
          <w:sz w:val="26"/>
          <w:szCs w:val="26"/>
          <w:lang w:eastAsia="ru-RU"/>
        </w:rPr>
        <w:t>специалисты</w:t>
      </w:r>
      <w:r w:rsidRPr="009A3709">
        <w:rPr>
          <w:rFonts w:eastAsia="Times New Roman" w:cs="Times New Roman"/>
          <w:sz w:val="26"/>
          <w:szCs w:val="26"/>
          <w:lang w:eastAsia="ru-RU"/>
        </w:rPr>
        <w:t>».</w:t>
      </w:r>
    </w:p>
    <w:p w:rsidR="004046B4" w:rsidRPr="009A3709" w:rsidRDefault="004046B4" w:rsidP="004046B4">
      <w:pPr>
        <w:widowControl w:val="0"/>
        <w:autoSpaceDE w:val="0"/>
        <w:autoSpaceDN w:val="0"/>
        <w:rPr>
          <w:rFonts w:eastAsia="Times New Roman" w:cs="Times New Roman"/>
          <w:sz w:val="26"/>
          <w:szCs w:val="26"/>
          <w:lang w:eastAsia="ru-RU"/>
        </w:rPr>
      </w:pPr>
      <w:r w:rsidRPr="009A3709">
        <w:rPr>
          <w:rFonts w:eastAsia="Times New Roman" w:cs="Times New Roman"/>
          <w:sz w:val="26"/>
          <w:szCs w:val="26"/>
          <w:lang w:eastAsia="ru-RU"/>
        </w:rPr>
        <w:t>Регистрационный номер (код)</w:t>
      </w:r>
      <w:r w:rsidR="0058102D" w:rsidRPr="009A370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A3709">
        <w:rPr>
          <w:rFonts w:eastAsia="Times New Roman" w:cs="Times New Roman"/>
          <w:sz w:val="26"/>
          <w:szCs w:val="26"/>
          <w:lang w:eastAsia="ru-RU"/>
        </w:rPr>
        <w:t>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 - 11-</w:t>
      </w:r>
      <w:r w:rsidR="002A1AAB" w:rsidRPr="009A3709">
        <w:rPr>
          <w:rFonts w:eastAsia="Times New Roman" w:cs="Times New Roman"/>
          <w:sz w:val="26"/>
          <w:szCs w:val="26"/>
          <w:lang w:eastAsia="ru-RU"/>
        </w:rPr>
        <w:t>3</w:t>
      </w:r>
      <w:r w:rsidRPr="009A3709">
        <w:rPr>
          <w:rFonts w:eastAsia="Times New Roman" w:cs="Times New Roman"/>
          <w:sz w:val="26"/>
          <w:szCs w:val="26"/>
          <w:lang w:eastAsia="ru-RU"/>
        </w:rPr>
        <w:t>-</w:t>
      </w:r>
      <w:r w:rsidR="002A1AAB" w:rsidRPr="009A3709">
        <w:rPr>
          <w:rFonts w:eastAsia="Times New Roman" w:cs="Times New Roman"/>
          <w:sz w:val="26"/>
          <w:szCs w:val="26"/>
          <w:lang w:eastAsia="ru-RU"/>
        </w:rPr>
        <w:t>4-07</w:t>
      </w:r>
      <w:r w:rsidR="00CB61FC" w:rsidRPr="009A3709">
        <w:rPr>
          <w:rFonts w:eastAsia="Times New Roman" w:cs="Times New Roman"/>
          <w:sz w:val="26"/>
          <w:szCs w:val="26"/>
          <w:lang w:eastAsia="ru-RU"/>
        </w:rPr>
        <w:t>1</w:t>
      </w:r>
      <w:r w:rsidRPr="009A3709">
        <w:rPr>
          <w:rFonts w:eastAsia="Times New Roman" w:cs="Times New Roman"/>
          <w:bCs/>
          <w:sz w:val="26"/>
          <w:szCs w:val="26"/>
          <w:lang w:eastAsia="ru-RU"/>
        </w:rPr>
        <w:t>.</w:t>
      </w:r>
    </w:p>
    <w:p w:rsidR="004046B4" w:rsidRPr="009A3709" w:rsidRDefault="004046B4" w:rsidP="004046B4">
      <w:pPr>
        <w:widowControl w:val="0"/>
        <w:autoSpaceDE w:val="0"/>
        <w:autoSpaceDN w:val="0"/>
        <w:rPr>
          <w:rFonts w:eastAsia="Times New Roman" w:cs="Times New Roman"/>
          <w:sz w:val="26"/>
          <w:szCs w:val="26"/>
          <w:lang w:eastAsia="ru-RU"/>
        </w:rPr>
      </w:pPr>
      <w:r w:rsidRPr="009A3709">
        <w:rPr>
          <w:rFonts w:eastAsia="Times New Roman" w:cs="Times New Roman"/>
          <w:sz w:val="26"/>
          <w:szCs w:val="26"/>
          <w:lang w:eastAsia="ru-RU"/>
        </w:rPr>
        <w:t>2. Область профессиональной</w:t>
      </w:r>
      <w:r w:rsidR="00C2476C" w:rsidRPr="009A370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A3709">
        <w:rPr>
          <w:rFonts w:eastAsia="Times New Roman" w:cs="Times New Roman"/>
          <w:sz w:val="26"/>
          <w:szCs w:val="26"/>
          <w:lang w:eastAsia="ru-RU"/>
        </w:rPr>
        <w:t>служебной деятельности</w:t>
      </w:r>
      <w:r w:rsidR="00686280" w:rsidRPr="009A370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A1AAB" w:rsidRPr="009A3709">
        <w:rPr>
          <w:rFonts w:eastAsia="Times New Roman" w:cs="Times New Roman"/>
          <w:sz w:val="26"/>
          <w:szCs w:val="26"/>
          <w:lang w:eastAsia="ru-RU"/>
        </w:rPr>
        <w:t>государственного налогового</w:t>
      </w:r>
      <w:r w:rsidR="00362B27" w:rsidRPr="009A370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A1AAB" w:rsidRPr="009A3709">
        <w:rPr>
          <w:rFonts w:eastAsia="Times New Roman" w:cs="Times New Roman"/>
          <w:sz w:val="26"/>
          <w:szCs w:val="26"/>
          <w:lang w:eastAsia="ru-RU"/>
        </w:rPr>
        <w:t>инспектора</w:t>
      </w:r>
      <w:r w:rsidR="00362B27" w:rsidRPr="009A370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A3709">
        <w:rPr>
          <w:rFonts w:eastAsia="Times New Roman" w:cs="Times New Roman"/>
          <w:sz w:val="26"/>
          <w:szCs w:val="26"/>
          <w:lang w:eastAsia="ru-RU"/>
        </w:rPr>
        <w:t>Управления:</w:t>
      </w:r>
      <w:r w:rsidR="002A1AAB" w:rsidRPr="009A370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BC2D68" w:rsidRPr="009A3709">
        <w:rPr>
          <w:rFonts w:eastAsia="Times New Roman" w:cs="Times New Roman"/>
          <w:sz w:val="26"/>
          <w:szCs w:val="26"/>
          <w:lang w:eastAsia="ru-RU"/>
        </w:rPr>
        <w:t>регулирование налоговой деятельности и регулирование финансовой деятельности и финансовых рынков</w:t>
      </w:r>
      <w:r w:rsidR="00F06000" w:rsidRPr="009A3709">
        <w:rPr>
          <w:rFonts w:eastAsia="Times New Roman" w:cs="Times New Roman"/>
          <w:sz w:val="26"/>
          <w:szCs w:val="26"/>
          <w:lang w:eastAsia="ru-RU"/>
        </w:rPr>
        <w:t>.</w:t>
      </w:r>
    </w:p>
    <w:p w:rsidR="00F70B57" w:rsidRPr="009A3709" w:rsidRDefault="004046B4" w:rsidP="00BC2D68">
      <w:pPr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3. Вид профессиональной служебной деятельности</w:t>
      </w:r>
      <w:r w:rsidR="00686280" w:rsidRPr="009A3709">
        <w:rPr>
          <w:rFonts w:eastAsia="Calibri" w:cs="Times New Roman"/>
          <w:sz w:val="26"/>
          <w:szCs w:val="26"/>
        </w:rPr>
        <w:t xml:space="preserve"> </w:t>
      </w:r>
      <w:r w:rsidR="002A1AAB" w:rsidRPr="009A3709">
        <w:rPr>
          <w:rFonts w:eastAsia="Calibri" w:cs="Times New Roman"/>
          <w:sz w:val="26"/>
          <w:szCs w:val="26"/>
        </w:rPr>
        <w:t xml:space="preserve">государственного налогового инспектора </w:t>
      </w:r>
      <w:r w:rsidRPr="009A3709">
        <w:rPr>
          <w:rFonts w:eastAsia="Calibri" w:cs="Times New Roman"/>
          <w:sz w:val="26"/>
          <w:szCs w:val="26"/>
        </w:rPr>
        <w:t xml:space="preserve">Управления: </w:t>
      </w:r>
    </w:p>
    <w:p w:rsidR="00BC2D68" w:rsidRPr="001E6146" w:rsidRDefault="00F70B57" w:rsidP="00BC2D68">
      <w:pPr>
        <w:rPr>
          <w:rFonts w:eastAsia="Calibri" w:cs="Times New Roman"/>
          <w:sz w:val="26"/>
          <w:szCs w:val="26"/>
        </w:rPr>
      </w:pPr>
      <w:r w:rsidRPr="001E6146">
        <w:rPr>
          <w:rFonts w:eastAsia="Calibri" w:cs="Times New Roman"/>
          <w:sz w:val="26"/>
          <w:szCs w:val="26"/>
        </w:rPr>
        <w:t>вид</w:t>
      </w:r>
      <w:r w:rsidR="00BC2D68" w:rsidRPr="001E6146">
        <w:rPr>
          <w:rFonts w:eastAsia="Calibri" w:cs="Times New Roman"/>
          <w:sz w:val="26"/>
          <w:szCs w:val="26"/>
        </w:rPr>
        <w:t xml:space="preserve"> профессиональной служебной деятельности, входящи</w:t>
      </w:r>
      <w:r w:rsidR="00147273" w:rsidRPr="001E6146">
        <w:rPr>
          <w:rFonts w:eastAsia="Calibri" w:cs="Times New Roman"/>
          <w:sz w:val="26"/>
          <w:szCs w:val="26"/>
        </w:rPr>
        <w:t>й</w:t>
      </w:r>
      <w:r w:rsidR="00BC2D68" w:rsidRPr="001E6146">
        <w:rPr>
          <w:rFonts w:eastAsia="Calibri" w:cs="Times New Roman"/>
          <w:sz w:val="26"/>
          <w:szCs w:val="26"/>
        </w:rPr>
        <w:t xml:space="preserve"> в область «Регулирование налоговой деятельности» </w:t>
      </w:r>
      <w:r w:rsidRPr="001E6146">
        <w:rPr>
          <w:rFonts w:eastAsia="Calibri" w:cs="Times New Roman"/>
          <w:sz w:val="26"/>
          <w:szCs w:val="26"/>
        </w:rPr>
        <w:t>-</w:t>
      </w:r>
      <w:r w:rsidR="001E6146" w:rsidRPr="001E6146">
        <w:rPr>
          <w:rFonts w:eastAsia="Calibri" w:cs="Times New Roman"/>
          <w:sz w:val="26"/>
          <w:szCs w:val="26"/>
        </w:rPr>
        <w:t xml:space="preserve"> </w:t>
      </w:r>
      <w:r w:rsidR="00BC2D68" w:rsidRPr="001E6146">
        <w:rPr>
          <w:rFonts w:eastAsia="Calibri" w:cs="Times New Roman"/>
          <w:sz w:val="26"/>
          <w:szCs w:val="26"/>
        </w:rPr>
        <w:t xml:space="preserve">«Регулирование в сфере имущественного налогообложения», детализация вида профессиональной служебной деятельности - «Администрирование и </w:t>
      </w:r>
      <w:proofErr w:type="gramStart"/>
      <w:r w:rsidR="00BC2D68" w:rsidRPr="001E6146">
        <w:rPr>
          <w:rFonts w:eastAsia="Calibri" w:cs="Times New Roman"/>
          <w:sz w:val="26"/>
          <w:szCs w:val="26"/>
        </w:rPr>
        <w:t>контроль за</w:t>
      </w:r>
      <w:proofErr w:type="gramEnd"/>
      <w:r w:rsidR="00BC2D68" w:rsidRPr="001E6146">
        <w:rPr>
          <w:rFonts w:eastAsia="Calibri" w:cs="Times New Roman"/>
          <w:sz w:val="26"/>
          <w:szCs w:val="26"/>
        </w:rPr>
        <w:t xml:space="preserve"> правильностью исчисления, полнотой и своевременностью уплаты имущественных налогов»</w:t>
      </w:r>
      <w:r w:rsidR="001E6146">
        <w:rPr>
          <w:rFonts w:eastAsia="Calibri" w:cs="Times New Roman"/>
          <w:sz w:val="26"/>
          <w:szCs w:val="26"/>
        </w:rPr>
        <w:t>;</w:t>
      </w:r>
      <w:r w:rsidR="001E6146" w:rsidRPr="001E6146">
        <w:t xml:space="preserve"> </w:t>
      </w:r>
      <w:r w:rsidR="001E6146" w:rsidRPr="001E6146">
        <w:rPr>
          <w:rFonts w:eastAsia="Calibri" w:cs="Times New Roman"/>
          <w:sz w:val="26"/>
          <w:szCs w:val="26"/>
        </w:rPr>
        <w:t>«Осуществление контроля и взаимодействие по вопросам приема и обработки сведений, поступающих от регистрирующих органов, в соответствии с пунктом 4 статьи 85 Налогового Кодекса Российской Федерации; «Обеспечение контроля и методологического сопровождения по работе, связанной с ведением программного обеспечения «ФИАС»</w:t>
      </w:r>
      <w:r w:rsidR="00BC2D68" w:rsidRPr="001E6146">
        <w:rPr>
          <w:rFonts w:eastAsia="Calibri" w:cs="Times New Roman"/>
          <w:sz w:val="26"/>
          <w:szCs w:val="26"/>
        </w:rPr>
        <w:t xml:space="preserve">. </w:t>
      </w:r>
    </w:p>
    <w:p w:rsidR="001E6146" w:rsidRPr="001E6146" w:rsidRDefault="00F70B57" w:rsidP="001E6146">
      <w:pPr>
        <w:rPr>
          <w:rFonts w:eastAsia="Calibri" w:cs="Times New Roman"/>
          <w:sz w:val="26"/>
          <w:szCs w:val="26"/>
        </w:rPr>
      </w:pPr>
      <w:r w:rsidRPr="001E6146">
        <w:rPr>
          <w:rFonts w:eastAsia="Calibri" w:cs="Times New Roman"/>
          <w:sz w:val="26"/>
          <w:szCs w:val="26"/>
        </w:rPr>
        <w:t>вид профессиональной служебной деятельности, входящи</w:t>
      </w:r>
      <w:r w:rsidR="00147273" w:rsidRPr="001E6146">
        <w:rPr>
          <w:rFonts w:eastAsia="Calibri" w:cs="Times New Roman"/>
          <w:sz w:val="26"/>
          <w:szCs w:val="26"/>
        </w:rPr>
        <w:t>й</w:t>
      </w:r>
      <w:r w:rsidRPr="001E6146">
        <w:rPr>
          <w:rFonts w:eastAsia="Calibri" w:cs="Times New Roman"/>
          <w:sz w:val="26"/>
          <w:szCs w:val="26"/>
        </w:rPr>
        <w:t xml:space="preserve"> в область «Регулирование финансовой дея</w:t>
      </w:r>
      <w:r w:rsidR="001E6146">
        <w:rPr>
          <w:rFonts w:eastAsia="Calibri" w:cs="Times New Roman"/>
          <w:sz w:val="26"/>
          <w:szCs w:val="26"/>
        </w:rPr>
        <w:t>тельности и финансовых рынков»</w:t>
      </w:r>
      <w:r w:rsidR="00BC2D68" w:rsidRPr="001E6146">
        <w:rPr>
          <w:rFonts w:eastAsia="Calibri" w:cs="Times New Roman"/>
          <w:sz w:val="26"/>
          <w:szCs w:val="26"/>
        </w:rPr>
        <w:t>.</w:t>
      </w:r>
      <w:r w:rsidR="001E6146" w:rsidRPr="001E6146">
        <w:t xml:space="preserve"> </w:t>
      </w:r>
    </w:p>
    <w:p w:rsidR="004046B4" w:rsidRPr="009A3709" w:rsidRDefault="004046B4" w:rsidP="004046B4">
      <w:pPr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4. Назначение</w:t>
      </w:r>
      <w:r w:rsidR="00686280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на должность и освобождение</w:t>
      </w:r>
      <w:r w:rsidR="00362B27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от должности</w:t>
      </w:r>
      <w:r w:rsidR="00686280" w:rsidRPr="009A3709">
        <w:rPr>
          <w:rFonts w:eastAsia="Calibri" w:cs="Times New Roman"/>
          <w:sz w:val="26"/>
          <w:szCs w:val="26"/>
        </w:rPr>
        <w:t xml:space="preserve"> </w:t>
      </w:r>
      <w:r w:rsidR="002A1AAB" w:rsidRPr="009A3709">
        <w:rPr>
          <w:rFonts w:eastAsia="Calibri" w:cs="Times New Roman"/>
          <w:sz w:val="26"/>
          <w:szCs w:val="26"/>
        </w:rPr>
        <w:t xml:space="preserve">государственного налогового инспектора </w:t>
      </w:r>
      <w:r w:rsidRPr="009A3709">
        <w:rPr>
          <w:rFonts w:eastAsia="Calibri" w:cs="Times New Roman"/>
          <w:sz w:val="26"/>
          <w:szCs w:val="26"/>
        </w:rPr>
        <w:t>Управления осуществляются руководителем Управления Федеральной налоговой службы по Республике Бурятия.</w:t>
      </w:r>
    </w:p>
    <w:p w:rsidR="003C343E" w:rsidRPr="009A3709" w:rsidRDefault="004046B4" w:rsidP="004046B4">
      <w:pPr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5. </w:t>
      </w:r>
      <w:r w:rsidR="00686280" w:rsidRPr="009A3709">
        <w:rPr>
          <w:rFonts w:eastAsia="Calibri" w:cs="Times New Roman"/>
          <w:sz w:val="26"/>
          <w:szCs w:val="26"/>
        </w:rPr>
        <w:t>Г</w:t>
      </w:r>
      <w:r w:rsidR="002A1AAB" w:rsidRPr="009A3709">
        <w:rPr>
          <w:rFonts w:eastAsia="Calibri" w:cs="Times New Roman"/>
          <w:sz w:val="26"/>
          <w:szCs w:val="26"/>
        </w:rPr>
        <w:t xml:space="preserve">осударственный налоговый инспектор </w:t>
      </w:r>
      <w:r w:rsidRPr="009A3709">
        <w:rPr>
          <w:rFonts w:eastAsia="Calibri" w:cs="Times New Roman"/>
          <w:sz w:val="26"/>
          <w:szCs w:val="26"/>
        </w:rPr>
        <w:t>Управления непосредственно</w:t>
      </w:r>
      <w:r w:rsidR="003C343E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 xml:space="preserve">подчиняется </w:t>
      </w:r>
      <w:r w:rsidR="00362B27" w:rsidRPr="009A3709">
        <w:rPr>
          <w:rFonts w:eastAsia="Calibri" w:cs="Times New Roman"/>
          <w:sz w:val="26"/>
          <w:szCs w:val="26"/>
        </w:rPr>
        <w:t xml:space="preserve">начальнику </w:t>
      </w:r>
      <w:proofErr w:type="gramStart"/>
      <w:r w:rsidR="00362B27" w:rsidRPr="009A3709">
        <w:rPr>
          <w:rFonts w:eastAsia="Calibri" w:cs="Times New Roman"/>
          <w:sz w:val="26"/>
          <w:szCs w:val="26"/>
        </w:rPr>
        <w:t>отдела</w:t>
      </w:r>
      <w:r w:rsidR="00BC2D68" w:rsidRPr="009A3709">
        <w:rPr>
          <w:rFonts w:cs="Times New Roman"/>
          <w:sz w:val="26"/>
          <w:szCs w:val="26"/>
        </w:rPr>
        <w:t xml:space="preserve"> </w:t>
      </w:r>
      <w:r w:rsidR="004352AA">
        <w:rPr>
          <w:rFonts w:cs="Times New Roman"/>
          <w:sz w:val="26"/>
          <w:szCs w:val="26"/>
        </w:rPr>
        <w:t>налогообложения имущества</w:t>
      </w:r>
      <w:bookmarkStart w:id="0" w:name="_GoBack"/>
      <w:bookmarkEnd w:id="0"/>
      <w:r w:rsidR="007D2619" w:rsidRPr="009A3709">
        <w:rPr>
          <w:rFonts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Управления Федеральной налоговой службы</w:t>
      </w:r>
      <w:proofErr w:type="gramEnd"/>
      <w:r w:rsidRPr="009A3709">
        <w:rPr>
          <w:rFonts w:eastAsia="Calibri" w:cs="Times New Roman"/>
          <w:sz w:val="26"/>
          <w:szCs w:val="26"/>
        </w:rPr>
        <w:t xml:space="preserve"> по</w:t>
      </w:r>
      <w:r w:rsidR="0058102D" w:rsidRPr="009A3709">
        <w:rPr>
          <w:rFonts w:eastAsia="Calibri" w:cs="Times New Roman"/>
          <w:sz w:val="26"/>
          <w:szCs w:val="26"/>
        </w:rPr>
        <w:t xml:space="preserve"> Республике Бурятия</w:t>
      </w:r>
      <w:r w:rsidRPr="009A3709">
        <w:rPr>
          <w:rFonts w:eastAsia="Calibri" w:cs="Times New Roman"/>
          <w:sz w:val="26"/>
          <w:szCs w:val="26"/>
        </w:rPr>
        <w:t xml:space="preserve"> (далее – Управление).</w:t>
      </w:r>
    </w:p>
    <w:p w:rsidR="002A1AAB" w:rsidRPr="009A3709" w:rsidRDefault="00362B27" w:rsidP="004046B4">
      <w:pPr>
        <w:rPr>
          <w:rFonts w:eastAsia="Times New Roman" w:cs="Times New Roman"/>
          <w:sz w:val="26"/>
          <w:szCs w:val="26"/>
          <w:lang w:eastAsia="ru-RU"/>
        </w:rPr>
      </w:pPr>
      <w:r w:rsidRPr="009A3709">
        <w:rPr>
          <w:rFonts w:eastAsia="Times New Roman" w:cs="Times New Roman"/>
          <w:bCs/>
          <w:spacing w:val="-11"/>
          <w:sz w:val="26"/>
          <w:szCs w:val="26"/>
          <w:lang w:eastAsia="ru-RU"/>
        </w:rPr>
        <w:t>В своей деятельности</w:t>
      </w:r>
      <w:r w:rsidR="0025603F" w:rsidRPr="009A3709">
        <w:rPr>
          <w:rFonts w:eastAsia="Times New Roman" w:cs="Times New Roman"/>
          <w:bCs/>
          <w:spacing w:val="-11"/>
          <w:sz w:val="26"/>
          <w:szCs w:val="26"/>
          <w:lang w:eastAsia="ru-RU"/>
        </w:rPr>
        <w:t xml:space="preserve"> </w:t>
      </w:r>
      <w:r w:rsidRPr="009A3709">
        <w:rPr>
          <w:rFonts w:eastAsia="Times New Roman" w:cs="Times New Roman"/>
          <w:sz w:val="26"/>
          <w:szCs w:val="26"/>
          <w:lang w:eastAsia="ru-RU"/>
        </w:rPr>
        <w:t>государственный налоговый инспектор</w:t>
      </w:r>
      <w:r w:rsidR="0025603F" w:rsidRPr="009A3709">
        <w:rPr>
          <w:rFonts w:eastAsia="Times New Roman" w:cs="Times New Roman"/>
          <w:sz w:val="26"/>
          <w:szCs w:val="26"/>
          <w:lang w:eastAsia="ru-RU"/>
        </w:rPr>
        <w:t xml:space="preserve"> Управления </w:t>
      </w:r>
      <w:r w:rsidRPr="009A3709">
        <w:rPr>
          <w:rFonts w:eastAsia="Times New Roman" w:cs="Times New Roman"/>
          <w:bCs/>
          <w:spacing w:val="-11"/>
          <w:sz w:val="26"/>
          <w:szCs w:val="26"/>
          <w:lang w:eastAsia="ru-RU"/>
        </w:rPr>
        <w:t xml:space="preserve">может замещать </w:t>
      </w:r>
      <w:r w:rsidRPr="009A3709">
        <w:rPr>
          <w:rFonts w:eastAsia="Times New Roman" w:cs="Times New Roman"/>
          <w:sz w:val="26"/>
          <w:szCs w:val="26"/>
          <w:lang w:eastAsia="ru-RU"/>
        </w:rPr>
        <w:t xml:space="preserve">временно отсутствующего гражданского служащего по решению начальника </w:t>
      </w:r>
      <w:r w:rsidRPr="009A3709">
        <w:rPr>
          <w:rFonts w:eastAsia="Times New Roman" w:cs="Times New Roman"/>
          <w:sz w:val="26"/>
          <w:szCs w:val="26"/>
          <w:lang w:eastAsia="ru-RU"/>
        </w:rPr>
        <w:lastRenderedPageBreak/>
        <w:t>отдела. В период отсутствия</w:t>
      </w:r>
      <w:r w:rsidR="00686280" w:rsidRPr="009A3709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9A3709">
        <w:rPr>
          <w:rFonts w:eastAsia="Times New Roman" w:cs="Times New Roman"/>
          <w:sz w:val="26"/>
          <w:szCs w:val="26"/>
          <w:lang w:eastAsia="ru-RU"/>
        </w:rPr>
        <w:t>государственного налогового инспектора</w:t>
      </w:r>
      <w:r w:rsidR="0025603F" w:rsidRPr="009A3709">
        <w:rPr>
          <w:rFonts w:eastAsia="Times New Roman" w:cs="Times New Roman"/>
          <w:sz w:val="26"/>
          <w:szCs w:val="26"/>
          <w:lang w:eastAsia="ru-RU"/>
        </w:rPr>
        <w:t xml:space="preserve"> Управления </w:t>
      </w:r>
      <w:r w:rsidRPr="009A3709">
        <w:rPr>
          <w:rFonts w:eastAsia="Times New Roman" w:cs="Times New Roman"/>
          <w:sz w:val="26"/>
          <w:szCs w:val="26"/>
          <w:lang w:eastAsia="ru-RU"/>
        </w:rPr>
        <w:t>его полномочия делегируются гражданскому служащему по решению начальника отдела.</w:t>
      </w:r>
    </w:p>
    <w:p w:rsidR="00F70B57" w:rsidRPr="009A3709" w:rsidRDefault="00F70B57" w:rsidP="004046B4">
      <w:pPr>
        <w:rPr>
          <w:rFonts w:eastAsia="Calibri" w:cs="Times New Roman"/>
          <w:sz w:val="26"/>
          <w:szCs w:val="26"/>
        </w:rPr>
      </w:pPr>
    </w:p>
    <w:p w:rsidR="00324024" w:rsidRPr="009A3709" w:rsidRDefault="00324024" w:rsidP="004046B4">
      <w:pPr>
        <w:rPr>
          <w:rFonts w:eastAsia="Calibri" w:cs="Times New Roman"/>
          <w:sz w:val="26"/>
          <w:szCs w:val="26"/>
        </w:rPr>
      </w:pPr>
    </w:p>
    <w:p w:rsidR="00324024" w:rsidRPr="009A3709" w:rsidRDefault="00324024" w:rsidP="004046B4">
      <w:pPr>
        <w:rPr>
          <w:rFonts w:eastAsia="Calibri" w:cs="Times New Roman"/>
          <w:sz w:val="26"/>
          <w:szCs w:val="26"/>
        </w:rPr>
      </w:pPr>
    </w:p>
    <w:p w:rsidR="00324024" w:rsidRPr="009A3709" w:rsidRDefault="00324024" w:rsidP="004046B4">
      <w:pPr>
        <w:rPr>
          <w:rFonts w:eastAsia="Calibri" w:cs="Times New Roman"/>
          <w:sz w:val="26"/>
          <w:szCs w:val="26"/>
        </w:rPr>
      </w:pPr>
    </w:p>
    <w:p w:rsidR="003B7A81" w:rsidRPr="009A3709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3709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9A3709">
        <w:rPr>
          <w:rFonts w:ascii="Times New Roman" w:hAnsi="Times New Roman" w:cs="Times New Roman"/>
          <w:b/>
          <w:sz w:val="26"/>
          <w:szCs w:val="26"/>
        </w:rPr>
        <w:t> </w:t>
      </w:r>
      <w:r w:rsidRPr="009A3709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9A3709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3B7A81" w:rsidRPr="009A3709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58102D" w:rsidRPr="009A3709" w:rsidRDefault="0058102D" w:rsidP="0058102D">
      <w:pPr>
        <w:widowControl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6. Для замещения должности</w:t>
      </w:r>
      <w:r w:rsidR="00686280" w:rsidRPr="009A3709">
        <w:rPr>
          <w:rFonts w:eastAsia="Calibri" w:cs="Times New Roman"/>
          <w:sz w:val="26"/>
          <w:szCs w:val="26"/>
        </w:rPr>
        <w:t xml:space="preserve"> </w:t>
      </w:r>
      <w:r w:rsidR="00B552EC" w:rsidRPr="009A3709">
        <w:rPr>
          <w:rFonts w:eastAsia="Calibri" w:cs="Times New Roman"/>
          <w:sz w:val="26"/>
          <w:szCs w:val="26"/>
        </w:rPr>
        <w:t>государственного налогового инспектора</w:t>
      </w:r>
      <w:r w:rsidRPr="009A3709">
        <w:rPr>
          <w:rFonts w:eastAsia="Calibri" w:cs="Times New Roman"/>
          <w:sz w:val="26"/>
          <w:szCs w:val="26"/>
        </w:rPr>
        <w:t xml:space="preserve"> Управления устанавливаются следующие квалификационные требования.</w:t>
      </w:r>
    </w:p>
    <w:p w:rsidR="00362B27" w:rsidRPr="009A3709" w:rsidRDefault="0058102D" w:rsidP="0058102D">
      <w:pPr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6.1. Наличие высшего образования.</w:t>
      </w:r>
    </w:p>
    <w:p w:rsidR="0058102D" w:rsidRPr="009A3709" w:rsidRDefault="0058102D" w:rsidP="0058102D">
      <w:pPr>
        <w:widowControl w:val="0"/>
        <w:rPr>
          <w:rFonts w:eastAsia="Calibri" w:cs="Times New Roman"/>
          <w:spacing w:val="-2"/>
          <w:sz w:val="26"/>
          <w:szCs w:val="26"/>
        </w:rPr>
      </w:pPr>
      <w:r w:rsidRPr="009A3709">
        <w:rPr>
          <w:rFonts w:eastAsia="Calibri" w:cs="Times New Roman"/>
          <w:spacing w:val="-2"/>
          <w:sz w:val="26"/>
          <w:szCs w:val="26"/>
        </w:rPr>
        <w:t>6.2. </w:t>
      </w:r>
      <w:proofErr w:type="gramStart"/>
      <w:r w:rsidRPr="009A3709">
        <w:rPr>
          <w:rFonts w:eastAsia="Calibri" w:cs="Times New Roman"/>
          <w:spacing w:val="-2"/>
          <w:sz w:val="26"/>
          <w:szCs w:val="26"/>
        </w:rPr>
        <w:t xml:space="preserve">Наличие базовых знаний: </w:t>
      </w:r>
      <w:r w:rsidRPr="009A3709">
        <w:rPr>
          <w:rFonts w:eastAsia="Calibri" w:cs="Times New Roman"/>
          <w:sz w:val="26"/>
          <w:szCs w:val="26"/>
        </w:rPr>
        <w:t xml:space="preserve">государственного языка Российской Федерации (русского языка); основ </w:t>
      </w:r>
      <w:hyperlink r:id="rId8" w:history="1">
        <w:r w:rsidRPr="009A3709">
          <w:rPr>
            <w:rFonts w:eastAsia="Calibri" w:cs="Times New Roman"/>
            <w:sz w:val="26"/>
            <w:szCs w:val="26"/>
          </w:rPr>
          <w:t>Конституции</w:t>
        </w:r>
      </w:hyperlink>
      <w:r w:rsidRPr="009A3709">
        <w:rPr>
          <w:rFonts w:eastAsia="Calibri" w:cs="Times New Roman"/>
          <w:sz w:val="26"/>
          <w:szCs w:val="26"/>
        </w:rPr>
        <w:t xml:space="preserve"> Российской Федерации, Федерального </w:t>
      </w:r>
      <w:hyperlink r:id="rId9" w:history="1">
        <w:r w:rsidRPr="009A3709">
          <w:rPr>
            <w:rFonts w:eastAsia="Calibri" w:cs="Times New Roman"/>
            <w:sz w:val="26"/>
            <w:szCs w:val="26"/>
          </w:rPr>
          <w:t>закона</w:t>
        </w:r>
      </w:hyperlink>
      <w:r w:rsidRPr="009A3709">
        <w:rPr>
          <w:rFonts w:eastAsia="Calibri" w:cs="Times New Roman"/>
          <w:sz w:val="26"/>
          <w:szCs w:val="26"/>
        </w:rPr>
        <w:t xml:space="preserve"> от 27 мая 2003г. № 58-ФЗ «О системе государственной службы Российской Федерации», Федерального </w:t>
      </w:r>
      <w:hyperlink r:id="rId10" w:history="1">
        <w:r w:rsidRPr="009A3709">
          <w:rPr>
            <w:rFonts w:eastAsia="Calibri" w:cs="Times New Roman"/>
            <w:sz w:val="26"/>
            <w:szCs w:val="26"/>
          </w:rPr>
          <w:t>закона</w:t>
        </w:r>
      </w:hyperlink>
      <w:r w:rsidRPr="009A3709">
        <w:rPr>
          <w:rFonts w:eastAsia="Calibri" w:cs="Times New Roman"/>
          <w:sz w:val="26"/>
          <w:szCs w:val="26"/>
        </w:rPr>
        <w:t xml:space="preserve"> от 27 июля 2004г. № 79-ФЗ «О государственной гражданской службе Российской Федерации», Федерального </w:t>
      </w:r>
      <w:hyperlink r:id="rId11" w:history="1">
        <w:r w:rsidRPr="009A3709">
          <w:rPr>
            <w:rFonts w:eastAsia="Calibri" w:cs="Times New Roman"/>
            <w:sz w:val="26"/>
            <w:szCs w:val="26"/>
          </w:rPr>
          <w:t>закона</w:t>
        </w:r>
      </w:hyperlink>
      <w:r w:rsidRPr="009A3709">
        <w:rPr>
          <w:rFonts w:eastAsia="Calibri" w:cs="Times New Roman"/>
          <w:sz w:val="26"/>
          <w:szCs w:val="26"/>
        </w:rPr>
        <w:t xml:space="preserve"> от 25 декабря 2008г. № 273-ФЗ «О противодействии коррупции»; знаний в области информационно-коммуникационных технологий</w:t>
      </w:r>
      <w:r w:rsidRPr="009A3709">
        <w:rPr>
          <w:rFonts w:eastAsia="Calibri" w:cs="Times New Roman"/>
          <w:spacing w:val="-2"/>
          <w:sz w:val="26"/>
          <w:szCs w:val="26"/>
        </w:rPr>
        <w:t>.</w:t>
      </w:r>
      <w:proofErr w:type="gramEnd"/>
    </w:p>
    <w:p w:rsidR="0058102D" w:rsidRPr="009A3709" w:rsidRDefault="0058102D" w:rsidP="0058102D">
      <w:pPr>
        <w:widowControl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6.3. Наличие профессиональных знаний:</w:t>
      </w:r>
    </w:p>
    <w:p w:rsidR="00BC2D68" w:rsidRPr="009A3709" w:rsidRDefault="0058102D" w:rsidP="00BC2D68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 xml:space="preserve">6.3.1. В сфере законодательства Российской Федерации: </w:t>
      </w:r>
      <w:r w:rsidR="00BC2D68" w:rsidRPr="009A3709">
        <w:rPr>
          <w:rFonts w:eastAsia="Calibri" w:cs="Times New Roman"/>
          <w:sz w:val="26"/>
          <w:szCs w:val="26"/>
        </w:rPr>
        <w:t xml:space="preserve">Налоговый кодекс Российской Федерации; Бюджетный кодекс Российской Федерации; Федеральный закон от 06 октября 1999г.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06 октября 2003г. № 131-ФЗ «Об общих принципах организации местного самоуправления в Российской Федерации»; </w:t>
      </w:r>
      <w:proofErr w:type="gramStart"/>
      <w:r w:rsidR="00BC2D68" w:rsidRPr="009A3709">
        <w:rPr>
          <w:rFonts w:eastAsia="Calibri" w:cs="Times New Roman"/>
          <w:sz w:val="26"/>
          <w:szCs w:val="26"/>
        </w:rPr>
        <w:t>Федеральный закон от 29 ноября 2007г. № 282-ФЗ «Об официальном статистическом учете и системе государственной статистики в Российской Федерации»; Федеральный закон от 09 февраля 2009г. № 8-ФЗ «Об обеспечении доступа к информации о деятельности государственных органов и органов местного самоуправления»; Федеральный закон от 27 июля 2010г. № 210-ФЗ «Об организации предоставления государственных и муниципальных услуг»;</w:t>
      </w:r>
      <w:proofErr w:type="gramEnd"/>
      <w:r w:rsidR="00BC2D68" w:rsidRPr="009A3709">
        <w:rPr>
          <w:rFonts w:eastAsia="Calibri" w:cs="Times New Roman"/>
          <w:sz w:val="26"/>
          <w:szCs w:val="26"/>
        </w:rPr>
        <w:t xml:space="preserve"> </w:t>
      </w:r>
      <w:proofErr w:type="gramStart"/>
      <w:r w:rsidR="00BC2D68" w:rsidRPr="009A3709">
        <w:rPr>
          <w:rFonts w:eastAsia="Calibri" w:cs="Times New Roman"/>
          <w:sz w:val="26"/>
          <w:szCs w:val="26"/>
        </w:rPr>
        <w:t>Федеральный закон от 28 декабря 2013г.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1991г. № 943-1 «О налоговых органах Российской Федерации»; Федеральный закон Российской Федерации от 27 июля 2006г. № 152-ФЗ «О персональных данных»;</w:t>
      </w:r>
      <w:proofErr w:type="gramEnd"/>
      <w:r w:rsidR="00BC2D68" w:rsidRPr="009A3709">
        <w:rPr>
          <w:rFonts w:eastAsia="Calibri" w:cs="Times New Roman"/>
          <w:sz w:val="26"/>
          <w:szCs w:val="26"/>
        </w:rPr>
        <w:t xml:space="preserve"> Федеральный закон Российской Федерации от 6 апреля 2011г. № 63-ФЗ «Об электронной подписи»; Указ Президента Российской Федерации от 7 мая 2012г. № 601 «Об основных направлениях совершенствования системы государственного управления»; Указ Президента Российской Федерации от 11 августа 2016г. № 403 «Об Основных направлениях развития государственной гражданской службы Российской Федерации на 2016 – 2018 годы»; постановление Правительства Российской Федерации от 30 сентября 2004г. № 506 «Об утверждении Положения о Федеральной налоговой службе»; </w:t>
      </w:r>
      <w:proofErr w:type="gramStart"/>
      <w:r w:rsidR="00BC2D68" w:rsidRPr="009A3709">
        <w:rPr>
          <w:rFonts w:eastAsia="Calibri" w:cs="Times New Roman"/>
          <w:sz w:val="26"/>
          <w:szCs w:val="26"/>
        </w:rPr>
        <w:t>приказ Минфина России от 2 июля 2012г.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</w:r>
      <w:proofErr w:type="gramEnd"/>
      <w:r w:rsidR="00BC2D68" w:rsidRPr="009A3709">
        <w:rPr>
          <w:rFonts w:eastAsia="Calibri" w:cs="Times New Roman"/>
          <w:sz w:val="26"/>
          <w:szCs w:val="26"/>
        </w:rPr>
        <w:t xml:space="preserve"> </w:t>
      </w:r>
      <w:proofErr w:type="gramStart"/>
      <w:r w:rsidR="00BC2D68" w:rsidRPr="009A3709">
        <w:rPr>
          <w:rFonts w:eastAsia="Calibri" w:cs="Times New Roman"/>
          <w:sz w:val="26"/>
          <w:szCs w:val="26"/>
        </w:rPr>
        <w:t xml:space="preserve">обязанностях налогоплательщиков, плательщиков сборов и налоговых агентов, </w:t>
      </w:r>
      <w:r w:rsidR="00BC2D68" w:rsidRPr="009A3709">
        <w:rPr>
          <w:rFonts w:eastAsia="Calibri" w:cs="Times New Roman"/>
          <w:sz w:val="26"/>
          <w:szCs w:val="26"/>
        </w:rPr>
        <w:lastRenderedPageBreak/>
        <w:t>полномочиях налоговых органов и их должностных лиц, а также по приему налоговых деклараций (расчетов)».</w:t>
      </w:r>
      <w:proofErr w:type="gramEnd"/>
    </w:p>
    <w:p w:rsidR="00BC2D68" w:rsidRPr="009A3709" w:rsidRDefault="00BC2D68" w:rsidP="00BC2D68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proofErr w:type="gramStart"/>
      <w:r w:rsidRPr="009A3709">
        <w:rPr>
          <w:rFonts w:eastAsia="Calibri" w:cs="Times New Roman"/>
          <w:sz w:val="26"/>
          <w:szCs w:val="26"/>
        </w:rPr>
        <w:t>Земельный кодекс Российской Федерации от 25 октября 2001г. № 136-ФЗ (Глава X.</w:t>
      </w:r>
      <w:proofErr w:type="gramEnd"/>
      <w:r w:rsidRPr="009A3709">
        <w:rPr>
          <w:rFonts w:eastAsia="Calibri" w:cs="Times New Roman"/>
          <w:sz w:val="26"/>
          <w:szCs w:val="26"/>
        </w:rPr>
        <w:t xml:space="preserve"> </w:t>
      </w:r>
      <w:proofErr w:type="gramStart"/>
      <w:r w:rsidRPr="009A3709">
        <w:rPr>
          <w:rFonts w:eastAsia="Calibri" w:cs="Times New Roman"/>
          <w:sz w:val="26"/>
          <w:szCs w:val="26"/>
        </w:rPr>
        <w:t>«Плата за землю и оценка земли»); Налоговый кодекс Российской Федерации (часть вторая) от 05 августа 2000г. № 117-ФЗ) (Глава 28.</w:t>
      </w:r>
      <w:proofErr w:type="gramEnd"/>
      <w:r w:rsidRPr="009A3709">
        <w:rPr>
          <w:rFonts w:eastAsia="Calibri" w:cs="Times New Roman"/>
          <w:sz w:val="26"/>
          <w:szCs w:val="26"/>
        </w:rPr>
        <w:t xml:space="preserve"> Транспортный налог; Глава 30. Налог на имущество организаций; Глава 31. Земельный налог; Глава 32. </w:t>
      </w:r>
      <w:proofErr w:type="gramStart"/>
      <w:r w:rsidRPr="009A3709">
        <w:rPr>
          <w:rFonts w:eastAsia="Calibri" w:cs="Times New Roman"/>
          <w:sz w:val="26"/>
          <w:szCs w:val="26"/>
        </w:rPr>
        <w:t>Налог на имущество физических лиц); приказ Минфина России от 13 октября 2003г. № 91н «Об утверждении Методических указаний по бухгалтерскому учету основных средств»; приказ Минфина России от 16 декабря 2010 г. № 174н «Об утверждении плана счетов бухгалтерского учета бюджетных организаций и Инструкции по его применению»;</w:t>
      </w:r>
      <w:proofErr w:type="gramEnd"/>
      <w:r w:rsidRPr="009A3709">
        <w:rPr>
          <w:rFonts w:eastAsia="Calibri" w:cs="Times New Roman"/>
          <w:sz w:val="26"/>
          <w:szCs w:val="26"/>
        </w:rPr>
        <w:t xml:space="preserve"> приказ Минфина России от 17 марта 2015г. №38н «О порядке формирования и представления главными распорядителями средств федерального бюджета обоснований бюджетных ассигнований»; приказ ФНС России от 20 февраля 2012г. №</w:t>
      </w:r>
      <w:proofErr w:type="gramStart"/>
      <w:r w:rsidRPr="009A3709">
        <w:rPr>
          <w:rFonts w:eastAsia="Calibri" w:cs="Times New Roman"/>
          <w:sz w:val="26"/>
          <w:szCs w:val="26"/>
        </w:rPr>
        <w:t>ММВ-7-11/99 «Об утверждении формы и формата представления налоговой декларации по транспортному налогу в электронной форме и порядка ее заполнения»; приказ ФНС России от 28 ноября 2011 г. № ММВ-7-11/696 «Об утверждении формы и формата представления налоговой декларации по земельному налогу в электронном виде и порядка ее заполнения»; приказ ФНС России от 24 ноября 2011г.</w:t>
      </w:r>
      <w:proofErr w:type="gramEnd"/>
      <w:r w:rsidRPr="009A3709">
        <w:rPr>
          <w:rFonts w:eastAsia="Calibri" w:cs="Times New Roman"/>
          <w:sz w:val="26"/>
          <w:szCs w:val="26"/>
        </w:rPr>
        <w:t xml:space="preserve"> № ММВ-7-11/895 «Об утверждении форм и форматов представления в электронном виде налоговой декларации и налогового расчета по авансовому платежу по налогу на имущество организаций и порядков их заполнения» (зарегистрирован в Минюсте России 12 декабря 2011 №22542) (с изменениями и дополнениями); приказ ФНС России от 10 ноября 2016г. №ММВ-7-6/609@ «Об утверждении рекомендуемых форматов представления в электронной форме заявлений о подтверждении права налогоплательщика на получение социальных и имущественных налоговых вычетов, о подтверждении неполучения либо подтверждении факта получения налогоплательщиком социального налогового вычета, а также о предоставлении льготы по имущественным налогам»; приказ ФНС России от 26 ноября 2014г.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 приказ ФНС России от 22 февраля 2012г. №ММВ-7-11/109@ (ред. от 23 апреля 2015) “Об утверждении состава реквизитов информационного ресурса «Справочная информация о ставках и льготах по имущественным налогам»; </w:t>
      </w:r>
      <w:proofErr w:type="gramStart"/>
      <w:r w:rsidRPr="009A3709">
        <w:rPr>
          <w:rFonts w:eastAsia="Calibri" w:cs="Times New Roman"/>
          <w:sz w:val="26"/>
          <w:szCs w:val="26"/>
        </w:rPr>
        <w:t>приказ Минфина Российской Федерации от 05 ноября 2009г. № 114н “Об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патента”;</w:t>
      </w:r>
      <w:proofErr w:type="gramEnd"/>
      <w:r w:rsidRPr="009A3709">
        <w:rPr>
          <w:rFonts w:eastAsia="Calibri" w:cs="Times New Roman"/>
          <w:sz w:val="26"/>
          <w:szCs w:val="26"/>
        </w:rPr>
        <w:t xml:space="preserve"> приказ ФНС России от 07 сентября 2016г. № ММВ-7-11/477@ “Об утверждении формы налогового уведомления” (Зарегистрировано в Минюсте России 28 сентября 2016 № 43850) (вступает в силу с 01 апреля 2017 взамен приказа ФНС России от 25 декабря 2014 № ММВ-7-11/673 «Об утверждении формы налогового уведомления»); приказ ФНС России от 15 апреля 2016г. № ММВ-7-1/197@ (ред. от 21 ноября 2016) “Об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ММВ-7-1/529@”; приказ ФНС России от 10 сентября 2015г. № </w:t>
      </w:r>
      <w:proofErr w:type="gramStart"/>
      <w:r w:rsidRPr="009A3709">
        <w:rPr>
          <w:rFonts w:eastAsia="Calibri" w:cs="Times New Roman"/>
          <w:sz w:val="26"/>
          <w:szCs w:val="26"/>
        </w:rPr>
        <w:t xml:space="preserve">ММВ-7-6/388@ “Об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</w:t>
      </w:r>
      <w:r w:rsidRPr="009A3709">
        <w:rPr>
          <w:rFonts w:eastAsia="Calibri" w:cs="Times New Roman"/>
          <w:sz w:val="26"/>
          <w:szCs w:val="26"/>
        </w:rPr>
        <w:lastRenderedPageBreak/>
        <w:t>электронной форме”; приказ ФНС России от 13 июля 2015 г. № ММВ-7-11/280@ “Об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лиц”;</w:t>
      </w:r>
      <w:proofErr w:type="gramEnd"/>
      <w:r w:rsidRPr="009A3709">
        <w:rPr>
          <w:rFonts w:eastAsia="Calibri" w:cs="Times New Roman"/>
          <w:sz w:val="26"/>
          <w:szCs w:val="26"/>
        </w:rPr>
        <w:t xml:space="preserve"> приказ ФНС России от 17 сентября 2007г. № </w:t>
      </w:r>
      <w:proofErr w:type="gramStart"/>
      <w:r w:rsidRPr="009A3709">
        <w:rPr>
          <w:rFonts w:eastAsia="Calibri" w:cs="Times New Roman"/>
          <w:sz w:val="26"/>
          <w:szCs w:val="26"/>
        </w:rPr>
        <w:t>ММ-3-09/536@ «Об утверждении форм сведений, предусмотренных статьей 85 Налогового кодекса Российской Федерации» (Зарегистрировано в Минюсте России 19 октября 2007 № 10369) (в редакции приказа ФНС России от 12 января 2015 № ММВ-7-11/2@ «О внесении изменений в приказ ФНС России от 17 сентября 2007 № ММ-3-09/536@; приказ ФНС России от 13 января 2011г.</w:t>
      </w:r>
      <w:proofErr w:type="gramEnd"/>
      <w:r w:rsidRPr="009A3709">
        <w:rPr>
          <w:rFonts w:eastAsia="Calibri" w:cs="Times New Roman"/>
          <w:sz w:val="26"/>
          <w:szCs w:val="26"/>
        </w:rPr>
        <w:t xml:space="preserve"> № 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имущества»; практика применения законодательства Российской Федерации о налогах и сборах в служебной деятельности;</w:t>
      </w:r>
    </w:p>
    <w:p w:rsidR="00BC2D68" w:rsidRPr="009A3709" w:rsidRDefault="00BC2D68" w:rsidP="00BC2D68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b/>
          <w:i/>
          <w:sz w:val="26"/>
          <w:szCs w:val="26"/>
          <w:lang w:eastAsia="ru-RU"/>
        </w:rPr>
      </w:pPr>
      <w:r w:rsidRPr="009A3709">
        <w:rPr>
          <w:rFonts w:eastAsia="Calibri" w:cs="Times New Roman"/>
          <w:sz w:val="26"/>
          <w:szCs w:val="26"/>
        </w:rPr>
        <w:t xml:space="preserve">Соглашение от 14 апреля 2014 г. № 0001/7/ММВ-23-8/3@ «О порядке взаимодействия Федеральной налоговой службы и Федеральной службы судебных приставов при исполнении исполнительных документов»; Приказ ФНС России от 19 августа 2010 г. № ЯК-7-8/393@ «Об утверждении Порядка списания недоимки и задолженности по пеням, штрафам и процентам, признанных безнадежными к взысканию и Перечня документов, подтверждающих обстоятельства признания безнадежными к взысканию недоимки, задолженности по пеням, штрафам и процентам»; </w:t>
      </w:r>
      <w:proofErr w:type="gramStart"/>
      <w:r w:rsidRPr="009A3709">
        <w:rPr>
          <w:rFonts w:eastAsia="Calibri" w:cs="Times New Roman"/>
          <w:sz w:val="26"/>
          <w:szCs w:val="26"/>
        </w:rPr>
        <w:t>Приказ ФНС России от 12 мая 2015 г. № ММВ-7-8/190@ «Об утверждении перечня документов, при наличии которых принимается решение о признании указанных в статье 4 Федерального закона от 4 ноября 2014 года № 347-ФЗ «О внесении изменений в части первую и вторую Налогового кодекса Российской Федерации» недоимки, задолженности по пеням и штрафам безнадежными к взысканию и об их списании, и порядка</w:t>
      </w:r>
      <w:proofErr w:type="gramEnd"/>
      <w:r w:rsidRPr="009A3709">
        <w:rPr>
          <w:rFonts w:eastAsia="Calibri" w:cs="Times New Roman"/>
          <w:sz w:val="26"/>
          <w:szCs w:val="26"/>
        </w:rPr>
        <w:t xml:space="preserve"> списания указанных недоимки и задолженности»; Приказ ФНС России от 28 сентября 2010 г. № ММВ-7-8/469@ «Об утверждении </w:t>
      </w:r>
      <w:proofErr w:type="gramStart"/>
      <w:r w:rsidRPr="009A3709">
        <w:rPr>
          <w:rFonts w:eastAsia="Calibri" w:cs="Times New Roman"/>
          <w:sz w:val="26"/>
          <w:szCs w:val="26"/>
        </w:rPr>
        <w:t>Порядка изменения срока уплаты налога</w:t>
      </w:r>
      <w:proofErr w:type="gramEnd"/>
      <w:r w:rsidRPr="009A3709">
        <w:rPr>
          <w:rFonts w:eastAsia="Calibri" w:cs="Times New Roman"/>
          <w:sz w:val="26"/>
          <w:szCs w:val="26"/>
        </w:rPr>
        <w:t xml:space="preserve"> и сбора, а также пени и штрафа налоговыми органами».</w:t>
      </w:r>
      <w:r w:rsidRPr="009A3709">
        <w:rPr>
          <w:rFonts w:eastAsia="Calibri" w:cs="Times New Roman"/>
          <w:b/>
          <w:i/>
          <w:sz w:val="26"/>
          <w:szCs w:val="26"/>
          <w:lang w:eastAsia="ru-RU"/>
        </w:rPr>
        <w:t xml:space="preserve"> </w:t>
      </w:r>
    </w:p>
    <w:p w:rsidR="003C343E" w:rsidRPr="009A3709" w:rsidRDefault="00686280" w:rsidP="0058102D">
      <w:pPr>
        <w:tabs>
          <w:tab w:val="left" w:pos="2800"/>
        </w:tabs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Г</w:t>
      </w:r>
      <w:r w:rsidR="00362B27" w:rsidRPr="009A3709">
        <w:rPr>
          <w:rFonts w:eastAsia="Calibri" w:cs="Times New Roman"/>
          <w:sz w:val="26"/>
          <w:szCs w:val="26"/>
        </w:rPr>
        <w:t>осударственный</w:t>
      </w:r>
      <w:r w:rsidR="00F1538F" w:rsidRPr="009A3709">
        <w:rPr>
          <w:rFonts w:eastAsia="Calibri" w:cs="Times New Roman"/>
          <w:sz w:val="26"/>
          <w:szCs w:val="26"/>
        </w:rPr>
        <w:t xml:space="preserve"> </w:t>
      </w:r>
      <w:r w:rsidR="00362B27" w:rsidRPr="009A3709">
        <w:rPr>
          <w:rFonts w:eastAsia="Calibri" w:cs="Times New Roman"/>
          <w:sz w:val="26"/>
          <w:szCs w:val="26"/>
        </w:rPr>
        <w:t>налоговый инспектор</w:t>
      </w:r>
      <w:r w:rsidRPr="009A3709">
        <w:rPr>
          <w:rFonts w:eastAsia="Calibri" w:cs="Times New Roman"/>
          <w:sz w:val="26"/>
          <w:szCs w:val="26"/>
        </w:rPr>
        <w:t xml:space="preserve"> </w:t>
      </w:r>
      <w:r w:rsidR="0058102D" w:rsidRPr="009A3709">
        <w:rPr>
          <w:rFonts w:eastAsia="Calibri" w:cs="Times New Roman"/>
          <w:sz w:val="26"/>
          <w:szCs w:val="26"/>
        </w:rPr>
        <w:t>Управления</w:t>
      </w:r>
      <w:r w:rsidRPr="009A3709">
        <w:rPr>
          <w:rFonts w:eastAsia="Calibri" w:cs="Times New Roman"/>
          <w:sz w:val="26"/>
          <w:szCs w:val="26"/>
        </w:rPr>
        <w:t xml:space="preserve"> </w:t>
      </w:r>
      <w:r w:rsidR="0058102D" w:rsidRPr="009A3709">
        <w:rPr>
          <w:rFonts w:eastAsia="Calibri" w:cs="Times New Roman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8102D" w:rsidRPr="009A3709" w:rsidRDefault="0058102D" w:rsidP="0058102D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6.3.2.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</w:t>
      </w:r>
      <w:r w:rsidR="00843B87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отношений;</w:t>
      </w:r>
      <w:r w:rsidR="00362B27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</w:p>
    <w:p w:rsidR="00987D7E" w:rsidRPr="009A3709" w:rsidRDefault="00F70B57" w:rsidP="0058102D">
      <w:pPr>
        <w:autoSpaceDE w:val="0"/>
        <w:autoSpaceDN w:val="0"/>
        <w:adjustRightInd w:val="0"/>
      </w:pPr>
      <w:r w:rsidRPr="009A3709">
        <w:rPr>
          <w:rFonts w:eastAsia="Calibri" w:cs="Times New Roman"/>
          <w:sz w:val="26"/>
          <w:szCs w:val="26"/>
        </w:rPr>
        <w:t>Практика применения законодательства Российской Федерации о налогах и сборах в служебной деятельности; порядок исчисления уплаты транспортного налога, земельного налога, налога на имущество физических лиц.</w:t>
      </w:r>
      <w:r w:rsidR="00987D7E" w:rsidRPr="009A3709">
        <w:t xml:space="preserve"> </w:t>
      </w:r>
    </w:p>
    <w:p w:rsidR="00F70B57" w:rsidRPr="009A3709" w:rsidRDefault="00987D7E" w:rsidP="0058102D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proofErr w:type="gramStart"/>
      <w:r w:rsidRPr="009A3709">
        <w:rPr>
          <w:rFonts w:eastAsia="Calibri" w:cs="Times New Roman"/>
          <w:sz w:val="26"/>
          <w:szCs w:val="26"/>
        </w:rPr>
        <w:t>Порядок организации работы по изменению сроков уплаты налогов, применению комплекса мер принудительного взыскания, осуществлению зачета (возврата) излишне уплаченных (взысканных) сумм, признанию безнадежной к взысканию и списанию задолженности; порядок организации работы по привлечению к уголовной ответственности по налоговым преступлениям; основные причины образования задолженности по обязательным платежам, анализу ее динамики и структуры, эффективности мер по урегулированию (взысканию) задолженности;</w:t>
      </w:r>
      <w:proofErr w:type="gramEnd"/>
      <w:r w:rsidRPr="009A3709">
        <w:rPr>
          <w:rFonts w:eastAsia="Calibri" w:cs="Times New Roman"/>
          <w:sz w:val="26"/>
          <w:szCs w:val="26"/>
        </w:rPr>
        <w:t xml:space="preserve"> понятие и меры принудительного взыскания задолженности.</w:t>
      </w:r>
    </w:p>
    <w:p w:rsidR="0058102D" w:rsidRPr="009A3709" w:rsidRDefault="0058102D" w:rsidP="0058102D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pacing w:val="-2"/>
          <w:sz w:val="26"/>
          <w:szCs w:val="26"/>
        </w:rPr>
        <w:t>6.4. </w:t>
      </w:r>
      <w:proofErr w:type="gramStart"/>
      <w:r w:rsidRPr="009A3709">
        <w:rPr>
          <w:rFonts w:eastAsia="Calibri" w:cs="Times New Roman"/>
          <w:spacing w:val="-2"/>
          <w:sz w:val="26"/>
          <w:szCs w:val="26"/>
        </w:rPr>
        <w:t xml:space="preserve">Наличие функциональных знаний: </w:t>
      </w:r>
      <w:r w:rsidR="00BC2D68" w:rsidRPr="009A3709">
        <w:rPr>
          <w:rFonts w:eastAsia="Calibri" w:cs="Times New Roman"/>
          <w:sz w:val="26"/>
          <w:szCs w:val="26"/>
        </w:rPr>
        <w:t xml:space="preserve">понятие нормы права, нормативного правового акта, правоотношений и их признаков; порядок ведения дел в судах различных </w:t>
      </w:r>
      <w:r w:rsidR="00BC2D68" w:rsidRPr="009A3709">
        <w:rPr>
          <w:rFonts w:eastAsia="Calibri" w:cs="Times New Roman"/>
          <w:sz w:val="26"/>
          <w:szCs w:val="26"/>
        </w:rPr>
        <w:lastRenderedPageBreak/>
        <w:t>инстанций; принципы, методы, технологии и механизмы осуществления контроля (надзора); виды, назначение и технологии организации проверочных процедур;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</w:t>
      </w:r>
      <w:proofErr w:type="gramEnd"/>
      <w:r w:rsidR="00BC2D68" w:rsidRPr="009A3709">
        <w:rPr>
          <w:rFonts w:eastAsia="Calibri" w:cs="Times New Roman"/>
          <w:sz w:val="26"/>
          <w:szCs w:val="26"/>
        </w:rPr>
        <w:t xml:space="preserve"> 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стандарт предоставления государственной услуги: требования и порядок разработки; система взаимодействия в рамках внутриведомственного и межведомственного электронного документооборота.</w:t>
      </w:r>
    </w:p>
    <w:p w:rsidR="0058102D" w:rsidRPr="009A3709" w:rsidRDefault="0058102D" w:rsidP="0058102D">
      <w:pPr>
        <w:widowControl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6.5. Наличие базовых умений: мыслить системно (стратегически); планировать, рационально</w:t>
      </w:r>
      <w:r w:rsidR="00686280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использовать служебное время и достигать результата; управлять изменениями;</w:t>
      </w:r>
      <w:r w:rsidR="00362B27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эффективно планировать, организовывать работу и контролировать ее выполнение;</w:t>
      </w:r>
      <w:r w:rsidR="00362B27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оперативно</w:t>
      </w:r>
      <w:r w:rsidR="00362B27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принимать и реализовывать управленческие решения; коммуникативные умения.</w:t>
      </w:r>
    </w:p>
    <w:p w:rsidR="003A51C3" w:rsidRPr="009A3709" w:rsidRDefault="0058102D" w:rsidP="003A51C3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6.6. </w:t>
      </w:r>
      <w:proofErr w:type="gramStart"/>
      <w:r w:rsidRPr="009A3709">
        <w:rPr>
          <w:rFonts w:eastAsia="Calibri" w:cs="Times New Roman"/>
          <w:sz w:val="26"/>
          <w:szCs w:val="26"/>
        </w:rPr>
        <w:t xml:space="preserve">Наличие профессиональных умений: </w:t>
      </w:r>
      <w:r w:rsidR="003A51C3" w:rsidRPr="009A3709">
        <w:rPr>
          <w:rFonts w:eastAsia="Calibri" w:cs="Times New Roman"/>
          <w:sz w:val="26"/>
          <w:szCs w:val="26"/>
        </w:rPr>
        <w:t>осуществление анализа факторов, влияющих на динамику показателей налоговой базы и поступлений администрируемых доходов;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разработка и уточнение среднеотраслевых индикаторов, характеризующих эффективный уровень уплаты налогов налогоплательщиками; практика применения законодательства Российской Федерации о налогах и сборах;</w:t>
      </w:r>
      <w:proofErr w:type="gramEnd"/>
      <w:r w:rsidR="003A51C3" w:rsidRPr="009A3709">
        <w:rPr>
          <w:rFonts w:eastAsia="Calibri" w:cs="Times New Roman"/>
          <w:sz w:val="26"/>
          <w:szCs w:val="26"/>
        </w:rPr>
        <w:t xml:space="preserve">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 </w:t>
      </w:r>
    </w:p>
    <w:p w:rsidR="002D4B82" w:rsidRPr="009A3709" w:rsidRDefault="0058102D" w:rsidP="00697942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6.7. </w:t>
      </w:r>
      <w:proofErr w:type="gramStart"/>
      <w:r w:rsidRPr="009A3709">
        <w:rPr>
          <w:rFonts w:eastAsia="Calibri" w:cs="Times New Roman"/>
          <w:sz w:val="26"/>
          <w:szCs w:val="26"/>
        </w:rPr>
        <w:t xml:space="preserve">Наличие функциональных умений: </w:t>
      </w:r>
      <w:r w:rsidR="003A51C3" w:rsidRPr="009A3709">
        <w:rPr>
          <w:rFonts w:eastAsia="Calibri" w:cs="Times New Roman"/>
          <w:sz w:val="26"/>
          <w:szCs w:val="26"/>
        </w:rPr>
        <w:t>разработка, рассмотрение и согласование проектов нормативных правовых актов и других документов; проведение плановых и внеплановых документарных (камеральных) проверок (обследований); проведение плановых и внеплановых выездных проверок;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документов;</w:t>
      </w:r>
      <w:proofErr w:type="gramEnd"/>
      <w:r w:rsidR="003A51C3" w:rsidRPr="009A3709">
        <w:rPr>
          <w:rFonts w:eastAsia="Calibri" w:cs="Times New Roman"/>
          <w:sz w:val="26"/>
          <w:szCs w:val="26"/>
        </w:rPr>
        <w:t xml:space="preserve"> </w:t>
      </w:r>
      <w:proofErr w:type="gramStart"/>
      <w:r w:rsidR="003A51C3" w:rsidRPr="009A3709">
        <w:rPr>
          <w:rFonts w:eastAsia="Calibri" w:cs="Times New Roman"/>
          <w:sz w:val="26"/>
          <w:szCs w:val="26"/>
        </w:rPr>
        <w:t xml:space="preserve">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сведений; рассмотрение запросов, ходатайств, уведомлений, жалоб; проведение экспертизы; прием, учет, обработка и регистрация корреспонденции, комплектование, хранение, учет и использование архивных документов. </w:t>
      </w:r>
      <w:proofErr w:type="gramEnd"/>
    </w:p>
    <w:p w:rsidR="00D7562B" w:rsidRPr="009A3709" w:rsidRDefault="00D7562B" w:rsidP="0058102D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</w:p>
    <w:p w:rsidR="003B7A81" w:rsidRPr="009A3709" w:rsidRDefault="003B7A81" w:rsidP="004F13D7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A3709">
        <w:rPr>
          <w:rFonts w:cs="Times New Roman"/>
          <w:b/>
          <w:sz w:val="26"/>
          <w:szCs w:val="26"/>
        </w:rPr>
        <w:t>III.</w:t>
      </w:r>
      <w:r w:rsidR="007B0EB1" w:rsidRPr="009A3709">
        <w:rPr>
          <w:rFonts w:cs="Times New Roman"/>
          <w:b/>
          <w:sz w:val="26"/>
          <w:szCs w:val="26"/>
        </w:rPr>
        <w:t> </w:t>
      </w:r>
      <w:r w:rsidRPr="009A3709">
        <w:rPr>
          <w:rFonts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9A3709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9270D9" w:rsidRPr="00DA79F1" w:rsidRDefault="009270D9" w:rsidP="009270D9">
      <w:pPr>
        <w:widowControl w:val="0"/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 xml:space="preserve">7. Основные права и обязанности </w:t>
      </w:r>
      <w:r w:rsidRPr="009A3709">
        <w:rPr>
          <w:rFonts w:eastAsia="Calibri" w:cs="Times New Roman"/>
          <w:sz w:val="26"/>
          <w:szCs w:val="26"/>
        </w:rPr>
        <w:t>Г</w:t>
      </w:r>
      <w:r>
        <w:rPr>
          <w:rFonts w:eastAsia="Calibri" w:cs="Times New Roman"/>
          <w:sz w:val="26"/>
          <w:szCs w:val="26"/>
        </w:rPr>
        <w:t>осударственного</w:t>
      </w:r>
      <w:r w:rsidRPr="009A3709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>налогового</w:t>
      </w:r>
      <w:r w:rsidRPr="009A3709">
        <w:rPr>
          <w:rFonts w:eastAsia="Calibri" w:cs="Times New Roman"/>
          <w:sz w:val="26"/>
          <w:szCs w:val="26"/>
        </w:rPr>
        <w:t xml:space="preserve"> инспектор</w:t>
      </w:r>
      <w:r>
        <w:rPr>
          <w:rFonts w:eastAsia="Calibri" w:cs="Times New Roman"/>
          <w:sz w:val="26"/>
          <w:szCs w:val="26"/>
        </w:rPr>
        <w:t>а</w:t>
      </w:r>
      <w:r w:rsidRPr="009A3709">
        <w:rPr>
          <w:rFonts w:eastAsia="Calibri" w:cs="Times New Roman"/>
          <w:sz w:val="26"/>
          <w:szCs w:val="26"/>
        </w:rPr>
        <w:t xml:space="preserve"> </w:t>
      </w:r>
      <w:r w:rsidRPr="00DA79F1">
        <w:rPr>
          <w:rFonts w:eastAsia="Calibri" w:cs="Times New Roman"/>
          <w:sz w:val="26"/>
          <w:szCs w:val="26"/>
        </w:rPr>
        <w:t>Управления, а также запреты и требования, связанные с гражданской службой, которые установлены в его отношении, предусмотрены статьями 14, 15, 16, 17, 18, 19, 20, 20.1 Федерального закона от 27.07.2004 № 79-ФЗ «О государственной гражданской службе Российской Федерации».</w:t>
      </w:r>
    </w:p>
    <w:p w:rsidR="009270D9" w:rsidRPr="00DA79F1" w:rsidRDefault="009270D9" w:rsidP="009270D9">
      <w:pPr>
        <w:widowControl w:val="0"/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 xml:space="preserve">8. В целях реализации задач и функций, возложенных на Управление, </w:t>
      </w:r>
      <w:r w:rsidRPr="009A3709">
        <w:rPr>
          <w:rFonts w:eastAsia="Calibri" w:cs="Times New Roman"/>
          <w:sz w:val="26"/>
          <w:szCs w:val="26"/>
        </w:rPr>
        <w:t>Государственный налоговый инспектор</w:t>
      </w:r>
      <w:r w:rsidRPr="00DA79F1">
        <w:rPr>
          <w:rFonts w:eastAsia="Calibri" w:cs="Times New Roman"/>
          <w:sz w:val="26"/>
          <w:szCs w:val="26"/>
        </w:rPr>
        <w:t xml:space="preserve"> Управления обязан: </w:t>
      </w:r>
    </w:p>
    <w:p w:rsidR="009270D9" w:rsidRPr="00DA79F1" w:rsidRDefault="009270D9" w:rsidP="009270D9">
      <w:pPr>
        <w:rPr>
          <w:rFonts w:eastAsia="Calibri" w:cs="Times New Roman"/>
          <w:spacing w:val="-4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обеспечивать выполнение задач и функций, возложенных на отдел</w:t>
      </w:r>
      <w:r w:rsidR="00C1085C">
        <w:rPr>
          <w:rFonts w:eastAsia="Calibri" w:cs="Times New Roman"/>
          <w:sz w:val="26"/>
          <w:szCs w:val="26"/>
        </w:rPr>
        <w:t xml:space="preserve">, в части </w:t>
      </w:r>
      <w:r w:rsidRPr="00DA79F1">
        <w:rPr>
          <w:rFonts w:eastAsia="Calibri" w:cs="Times New Roman"/>
          <w:sz w:val="26"/>
          <w:szCs w:val="26"/>
        </w:rPr>
        <w:t>осуществления работы по направлению деятельности отдела;</w:t>
      </w:r>
    </w:p>
    <w:p w:rsidR="009270D9" w:rsidRPr="00DA79F1" w:rsidRDefault="009270D9" w:rsidP="009270D9">
      <w:pPr>
        <w:shd w:val="clear" w:color="auto" w:fill="FFFFFF"/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 xml:space="preserve">осуществлять качественное и своевременное рассмотрение материалов по вопросам, относящимся к направлениям деятельности </w:t>
      </w:r>
      <w:r w:rsidRPr="009A3709">
        <w:rPr>
          <w:rFonts w:eastAsia="Calibri" w:cs="Times New Roman"/>
          <w:sz w:val="26"/>
          <w:szCs w:val="26"/>
        </w:rPr>
        <w:t>Г</w:t>
      </w:r>
      <w:r>
        <w:rPr>
          <w:rFonts w:eastAsia="Calibri" w:cs="Times New Roman"/>
          <w:sz w:val="26"/>
          <w:szCs w:val="26"/>
        </w:rPr>
        <w:t>осударственного</w:t>
      </w:r>
      <w:r w:rsidRPr="009A3709">
        <w:rPr>
          <w:rFonts w:eastAsia="Calibri" w:cs="Times New Roman"/>
          <w:sz w:val="26"/>
          <w:szCs w:val="26"/>
        </w:rPr>
        <w:t xml:space="preserve"> </w:t>
      </w:r>
      <w:r>
        <w:rPr>
          <w:rFonts w:eastAsia="Calibri" w:cs="Times New Roman"/>
          <w:sz w:val="26"/>
          <w:szCs w:val="26"/>
        </w:rPr>
        <w:t>налогового</w:t>
      </w:r>
      <w:r w:rsidRPr="009A3709">
        <w:rPr>
          <w:rFonts w:eastAsia="Calibri" w:cs="Times New Roman"/>
          <w:sz w:val="26"/>
          <w:szCs w:val="26"/>
        </w:rPr>
        <w:t xml:space="preserve"> инспектор</w:t>
      </w:r>
      <w:r>
        <w:rPr>
          <w:rFonts w:eastAsia="Calibri" w:cs="Times New Roman"/>
          <w:sz w:val="26"/>
          <w:szCs w:val="26"/>
        </w:rPr>
        <w:t>а</w:t>
      </w:r>
      <w:r w:rsidRPr="009A3709">
        <w:rPr>
          <w:rFonts w:eastAsia="Calibri" w:cs="Times New Roman"/>
          <w:sz w:val="26"/>
          <w:szCs w:val="26"/>
        </w:rPr>
        <w:t xml:space="preserve"> </w:t>
      </w:r>
      <w:r w:rsidRPr="00DA79F1">
        <w:rPr>
          <w:rFonts w:eastAsia="Calibri" w:cs="Times New Roman"/>
          <w:sz w:val="26"/>
          <w:szCs w:val="26"/>
        </w:rPr>
        <w:t>Управления;</w:t>
      </w:r>
    </w:p>
    <w:p w:rsidR="009270D9" w:rsidRPr="00DA79F1" w:rsidRDefault="009270D9" w:rsidP="009270D9">
      <w:pPr>
        <w:shd w:val="clear" w:color="auto" w:fill="FFFFFF"/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lastRenderedPageBreak/>
        <w:t xml:space="preserve">осуществлять </w:t>
      </w:r>
      <w:proofErr w:type="gramStart"/>
      <w:r w:rsidRPr="00DA79F1">
        <w:rPr>
          <w:rFonts w:eastAsia="Calibri" w:cs="Times New Roman"/>
          <w:sz w:val="26"/>
          <w:szCs w:val="26"/>
        </w:rPr>
        <w:t>контроль за</w:t>
      </w:r>
      <w:proofErr w:type="gramEnd"/>
      <w:r w:rsidRPr="00DA79F1">
        <w:rPr>
          <w:rFonts w:eastAsia="Calibri" w:cs="Times New Roman"/>
          <w:sz w:val="26"/>
          <w:szCs w:val="26"/>
        </w:rPr>
        <w:t xml:space="preserve"> правильностью применения к налогоплательщикам мер ответственности, предусмотренных законодательством Российской Федерации;</w:t>
      </w:r>
    </w:p>
    <w:p w:rsidR="009270D9" w:rsidRPr="00DA79F1" w:rsidRDefault="009270D9" w:rsidP="009270D9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рассматривать материалы налоговых проверок, и выработка решений по ним;</w:t>
      </w:r>
    </w:p>
    <w:p w:rsidR="009270D9" w:rsidRPr="00DA79F1" w:rsidRDefault="009270D9" w:rsidP="009270D9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представлять интересы Управления и подведомственных налоговых органов в арбитражных судах и судах общей юрисдикции;</w:t>
      </w:r>
    </w:p>
    <w:p w:rsidR="009270D9" w:rsidRPr="00DA79F1" w:rsidRDefault="009270D9" w:rsidP="009270D9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инициировать проверки работы подведомственных налоговых органов, вырабатывать решения по итогам их проведения;</w:t>
      </w:r>
    </w:p>
    <w:p w:rsidR="009270D9" w:rsidRPr="00DA79F1" w:rsidRDefault="009270D9" w:rsidP="009270D9">
      <w:pPr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 xml:space="preserve">рассматривать заявления, предложения, жалобы граждан и юридических лиц в пределах своей компетенции; </w:t>
      </w:r>
    </w:p>
    <w:p w:rsidR="009270D9" w:rsidRPr="00DA79F1" w:rsidRDefault="009270D9" w:rsidP="009270D9">
      <w:pPr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своевременно и качественно исполнять поручения руководителя Управления, заместителя руководителя Управления, начальника отдела Управления, данные в пределах их полномочий, установленных законодательством Российской Федерации;</w:t>
      </w:r>
    </w:p>
    <w:p w:rsidR="009270D9" w:rsidRPr="00DA79F1" w:rsidRDefault="009270D9" w:rsidP="009270D9">
      <w:pPr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в целях обеспечения эффективной работы Управления своевременно и добросовестно, на высоком профессиональном уровне исполнять должностные обязанности в соответствии с настоящим Регламентом;</w:t>
      </w:r>
    </w:p>
    <w:p w:rsidR="009270D9" w:rsidRPr="00DA79F1" w:rsidRDefault="009270D9" w:rsidP="009270D9">
      <w:pPr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работать со сведениями, составляющими государственную тайну;</w:t>
      </w:r>
    </w:p>
    <w:p w:rsidR="009270D9" w:rsidRPr="00DA79F1" w:rsidRDefault="009270D9" w:rsidP="009270D9">
      <w:pPr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 xml:space="preserve">осуществлять </w:t>
      </w:r>
      <w:r>
        <w:rPr>
          <w:rFonts w:eastAsia="Calibri" w:cs="Times New Roman"/>
          <w:sz w:val="26"/>
          <w:szCs w:val="26"/>
        </w:rPr>
        <w:t xml:space="preserve">мероприятия налогового </w:t>
      </w:r>
      <w:r w:rsidRPr="00DA79F1">
        <w:rPr>
          <w:rFonts w:eastAsia="Calibri" w:cs="Times New Roman"/>
          <w:sz w:val="26"/>
          <w:szCs w:val="26"/>
        </w:rPr>
        <w:t>контроля, связанные с осуществлением оперативно-розыскной деятельности уполномоченными органами, в рамках своей компетенции;</w:t>
      </w:r>
    </w:p>
    <w:p w:rsidR="009270D9" w:rsidRPr="00DA79F1" w:rsidRDefault="009270D9" w:rsidP="009270D9">
      <w:pPr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соблюдать правила и нормы охраны труда и техники безопасности;</w:t>
      </w:r>
    </w:p>
    <w:p w:rsidR="009270D9" w:rsidRPr="00DA79F1" w:rsidRDefault="009270D9" w:rsidP="009270D9">
      <w:pPr>
        <w:shd w:val="clear" w:color="auto" w:fill="FFFFFF"/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осуществлять проверочные мероприятия, а также иные мероприятия налогового контроля, рассматривать материалы налоговых проверок и принимать решения по ним;</w:t>
      </w:r>
    </w:p>
    <w:p w:rsidR="009270D9" w:rsidRPr="00DA79F1" w:rsidRDefault="009270D9" w:rsidP="009270D9">
      <w:pPr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9270D9" w:rsidRPr="00DA79F1" w:rsidRDefault="009270D9" w:rsidP="009270D9">
      <w:pPr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9270D9" w:rsidRPr="00DA79F1" w:rsidRDefault="009270D9" w:rsidP="009270D9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DA79F1">
        <w:rPr>
          <w:rFonts w:eastAsia="Times New Roman" w:cs="Times New Roman"/>
          <w:sz w:val="26"/>
          <w:szCs w:val="26"/>
          <w:lang w:eastAsia="ru-RU"/>
        </w:rPr>
        <w:t>представлять сведения о своих доходах, об имуществе и обязательствах имущественного характера, а также супруга (супруги) и несовершеннолетних детей;</w:t>
      </w:r>
    </w:p>
    <w:p w:rsidR="009270D9" w:rsidRPr="00DA79F1" w:rsidRDefault="009270D9" w:rsidP="009270D9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DA79F1">
        <w:rPr>
          <w:rFonts w:eastAsia="Times New Roman" w:cs="Times New Roman"/>
          <w:sz w:val="26"/>
          <w:szCs w:val="26"/>
          <w:lang w:eastAsia="ru-RU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9270D9" w:rsidRPr="00DA79F1" w:rsidRDefault="009270D9" w:rsidP="009270D9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DA79F1">
        <w:rPr>
          <w:rFonts w:eastAsia="Times New Roman" w:cs="Times New Roman"/>
          <w:sz w:val="26"/>
          <w:szCs w:val="26"/>
          <w:lang w:eastAsia="ru-RU"/>
        </w:rPr>
        <w:t>не допускать конфликтных ситуаций, способных нанести ущерб собственной репутации или авторитету ФНС России, Управления, подведомственным налоговым органам;</w:t>
      </w:r>
    </w:p>
    <w:p w:rsidR="009270D9" w:rsidRPr="00DA79F1" w:rsidRDefault="009270D9" w:rsidP="009270D9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DA79F1">
        <w:rPr>
          <w:rFonts w:eastAsia="Times New Roman" w:cs="Times New Roman"/>
          <w:sz w:val="26"/>
          <w:szCs w:val="26"/>
          <w:lang w:eastAsia="ru-RU"/>
        </w:rPr>
        <w:t>уведомлять представителя нанимателя обо всех случаях обращения к нему в целях склонения к совершению коррупционных правонарушений;</w:t>
      </w:r>
    </w:p>
    <w:p w:rsidR="009270D9" w:rsidRPr="00DA79F1" w:rsidRDefault="009270D9" w:rsidP="009270D9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DA79F1">
        <w:rPr>
          <w:rFonts w:eastAsia="Times New Roman" w:cs="Times New Roman"/>
          <w:sz w:val="26"/>
          <w:szCs w:val="26"/>
          <w:lang w:eastAsia="ru-RU"/>
        </w:rPr>
        <w:t>не совершать поступки, порочащие честь и достоинство государственного гражданского служащего;</w:t>
      </w:r>
    </w:p>
    <w:p w:rsidR="009270D9" w:rsidRPr="00DA79F1" w:rsidRDefault="009270D9" w:rsidP="009270D9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DA79F1">
        <w:rPr>
          <w:rFonts w:eastAsia="Times New Roman" w:cs="Times New Roman"/>
          <w:sz w:val="26"/>
          <w:szCs w:val="26"/>
          <w:lang w:eastAsia="ru-RU"/>
        </w:rPr>
        <w:t>проявлять корректность в обращении с гражданами и работниками ФНС России, Управления, подведомственных налоговых органов;</w:t>
      </w:r>
    </w:p>
    <w:p w:rsidR="009270D9" w:rsidRPr="00DA79F1" w:rsidRDefault="009270D9" w:rsidP="009270D9">
      <w:pPr>
        <w:tabs>
          <w:tab w:val="left" w:pos="709"/>
        </w:tabs>
        <w:rPr>
          <w:rFonts w:eastAsia="Times New Roman" w:cs="Times New Roman"/>
          <w:sz w:val="26"/>
          <w:szCs w:val="26"/>
          <w:lang w:eastAsia="ru-RU"/>
        </w:rPr>
      </w:pPr>
      <w:r w:rsidRPr="00DA79F1">
        <w:rPr>
          <w:rFonts w:eastAsia="Times New Roman" w:cs="Times New Roman"/>
          <w:sz w:val="26"/>
          <w:szCs w:val="26"/>
          <w:lang w:eastAsia="ru-RU"/>
        </w:rPr>
        <w:t>соблюдать установленные правила служебного распорядка и порядок работы со служебной информацией;</w:t>
      </w:r>
    </w:p>
    <w:p w:rsidR="009270D9" w:rsidRPr="00DA79F1" w:rsidRDefault="009270D9" w:rsidP="009270D9">
      <w:pPr>
        <w:ind w:left="11" w:right="17"/>
        <w:rPr>
          <w:rFonts w:eastAsia="Times New Roman" w:cs="Times New Roman"/>
          <w:sz w:val="26"/>
          <w:szCs w:val="26"/>
          <w:lang w:eastAsia="ru-RU"/>
        </w:rPr>
      </w:pPr>
      <w:r w:rsidRPr="00DA79F1">
        <w:rPr>
          <w:rFonts w:eastAsia="Times New Roman" w:cs="Times New Roman"/>
          <w:sz w:val="26"/>
          <w:szCs w:val="26"/>
          <w:lang w:eastAsia="ru-RU"/>
        </w:rPr>
        <w:t>соблюдать Кодекс этики и служебного поведения;</w:t>
      </w:r>
    </w:p>
    <w:p w:rsidR="009270D9" w:rsidRPr="00DA79F1" w:rsidRDefault="009270D9" w:rsidP="009270D9">
      <w:pPr>
        <w:shd w:val="clear" w:color="auto" w:fill="FFFFFF"/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9270D9" w:rsidRPr="00DA79F1" w:rsidRDefault="009270D9" w:rsidP="009270D9">
      <w:pPr>
        <w:shd w:val="clear" w:color="auto" w:fill="FFFFFF"/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Должностные обязанности по направлению деятельности отдела:</w:t>
      </w:r>
    </w:p>
    <w:p w:rsidR="009270D9" w:rsidRPr="00DA79F1" w:rsidRDefault="009270D9" w:rsidP="009270D9">
      <w:pPr>
        <w:rPr>
          <w:sz w:val="26"/>
          <w:szCs w:val="26"/>
        </w:rPr>
      </w:pPr>
      <w:r w:rsidRPr="00DA79F1">
        <w:rPr>
          <w:sz w:val="26"/>
          <w:szCs w:val="26"/>
        </w:rPr>
        <w:t>осуществлять методологическое обеспечение работы налоговых органов по вопросам исчисления, полноты и своевременности внесения в бюджет налогов и сборов;</w:t>
      </w:r>
    </w:p>
    <w:p w:rsidR="009270D9" w:rsidRPr="00DA79F1" w:rsidRDefault="009270D9" w:rsidP="009270D9">
      <w:pPr>
        <w:rPr>
          <w:sz w:val="26"/>
          <w:szCs w:val="26"/>
        </w:rPr>
      </w:pPr>
      <w:r w:rsidRPr="00DA79F1">
        <w:rPr>
          <w:sz w:val="26"/>
          <w:szCs w:val="26"/>
        </w:rPr>
        <w:lastRenderedPageBreak/>
        <w:t>осуществлять контроль качества налогового администрирования (участие в проведен</w:t>
      </w:r>
      <w:proofErr w:type="gramStart"/>
      <w:r w:rsidRPr="00DA79F1">
        <w:rPr>
          <w:sz w:val="26"/>
          <w:szCs w:val="26"/>
        </w:rPr>
        <w:t>ии ау</w:t>
      </w:r>
      <w:proofErr w:type="gramEnd"/>
      <w:r w:rsidRPr="00DA79F1">
        <w:rPr>
          <w:sz w:val="26"/>
          <w:szCs w:val="26"/>
        </w:rPr>
        <w:t>диторских проверок внутреннего аудита и аудиторских проверок (тематических) внутреннего аудита) в части исчисления и уплаты курируемых налогов и сборов;</w:t>
      </w:r>
    </w:p>
    <w:p w:rsidR="009270D9" w:rsidRPr="00DA79F1" w:rsidRDefault="009270D9" w:rsidP="009270D9">
      <w:pPr>
        <w:ind w:firstLine="720"/>
        <w:rPr>
          <w:sz w:val="26"/>
          <w:szCs w:val="26"/>
        </w:rPr>
      </w:pPr>
      <w:r w:rsidRPr="00DA79F1">
        <w:rPr>
          <w:sz w:val="26"/>
          <w:szCs w:val="26"/>
        </w:rPr>
        <w:t>анализировать отчетные данные, результаты работы подведомственных налоговых органов, а также поступившие в УФНС России по Республике Бурятия предложения и запросы налоговых органов и налогоплательщиков, практику применения законодательных и нормативных правовых актов, относящуюся к компетенции Отдела, вносить предложения по улучшению работы подведомственных налоговых органов, относящихся к компетенции Отдела;</w:t>
      </w:r>
    </w:p>
    <w:p w:rsidR="009270D9" w:rsidRPr="00DA79F1" w:rsidRDefault="009270D9" w:rsidP="009270D9">
      <w:pPr>
        <w:widowControl w:val="0"/>
        <w:tabs>
          <w:tab w:val="num" w:pos="2520"/>
        </w:tabs>
        <w:rPr>
          <w:sz w:val="26"/>
          <w:szCs w:val="26"/>
        </w:rPr>
      </w:pPr>
      <w:r w:rsidRPr="00DA79F1">
        <w:rPr>
          <w:sz w:val="26"/>
          <w:szCs w:val="26"/>
        </w:rPr>
        <w:t>подготавливать разъяснения и рекомендации методологического характера для налоговых органов в части вопросов, относящихся к компетенции Отдела;</w:t>
      </w:r>
    </w:p>
    <w:p w:rsidR="009270D9" w:rsidRPr="00DA79F1" w:rsidRDefault="009270D9" w:rsidP="009270D9">
      <w:pPr>
        <w:widowControl w:val="0"/>
        <w:tabs>
          <w:tab w:val="num" w:pos="2520"/>
        </w:tabs>
        <w:rPr>
          <w:sz w:val="26"/>
          <w:szCs w:val="26"/>
        </w:rPr>
      </w:pPr>
      <w:r w:rsidRPr="00DA79F1">
        <w:rPr>
          <w:sz w:val="26"/>
          <w:szCs w:val="26"/>
        </w:rPr>
        <w:t>принимать участие в формировании статистической налоговой отчетности по предмету деятельности Отдела;</w:t>
      </w:r>
    </w:p>
    <w:p w:rsidR="009270D9" w:rsidRPr="00DA79F1" w:rsidRDefault="009270D9" w:rsidP="009270D9">
      <w:pPr>
        <w:widowControl w:val="0"/>
        <w:tabs>
          <w:tab w:val="num" w:pos="2520"/>
        </w:tabs>
        <w:rPr>
          <w:sz w:val="26"/>
          <w:szCs w:val="26"/>
        </w:rPr>
      </w:pPr>
      <w:r w:rsidRPr="00DA79F1">
        <w:rPr>
          <w:sz w:val="26"/>
          <w:szCs w:val="26"/>
        </w:rPr>
        <w:t>проводить информационно-разъяснительную работу;</w:t>
      </w:r>
    </w:p>
    <w:p w:rsidR="009270D9" w:rsidRPr="00DA79F1" w:rsidRDefault="009270D9" w:rsidP="009270D9">
      <w:pPr>
        <w:widowControl w:val="0"/>
        <w:tabs>
          <w:tab w:val="num" w:pos="2520"/>
        </w:tabs>
        <w:rPr>
          <w:sz w:val="26"/>
          <w:szCs w:val="26"/>
        </w:rPr>
      </w:pPr>
      <w:r w:rsidRPr="00DA79F1">
        <w:rPr>
          <w:sz w:val="26"/>
          <w:szCs w:val="26"/>
        </w:rPr>
        <w:t>осуществлять комплекс работ, связанных с использованием Системы ЭОД, АИС Налог-3, по вопросам, относящимся к компетенции Отдела: тестирование измененных шаблонов и версий, консультирование и обучение работников, внесение предложений и замечаний по эксплуатации программного продукта и др.;</w:t>
      </w:r>
    </w:p>
    <w:p w:rsidR="009270D9" w:rsidRPr="00DA79F1" w:rsidRDefault="009270D9" w:rsidP="009270D9">
      <w:pPr>
        <w:ind w:firstLine="720"/>
        <w:rPr>
          <w:sz w:val="26"/>
          <w:szCs w:val="26"/>
        </w:rPr>
      </w:pPr>
      <w:r w:rsidRPr="00DA79F1">
        <w:rPr>
          <w:sz w:val="26"/>
          <w:szCs w:val="26"/>
        </w:rPr>
        <w:t>проводить анализ изменений программного комплекса, подготовка рекомендаций по внедрению и использованию в работе модернизируемого программного обеспечения, оценке эффективности его эксплуатации, оперативное решении вопросов, возникающих в процессе эксплуатации программного обеспечения, предложения по развитию программного обеспечения;</w:t>
      </w:r>
    </w:p>
    <w:p w:rsidR="009270D9" w:rsidRPr="00DA79F1" w:rsidRDefault="009270D9" w:rsidP="009270D9">
      <w:pPr>
        <w:pStyle w:val="af2"/>
        <w:spacing w:after="0"/>
        <w:ind w:left="0" w:firstLine="720"/>
        <w:rPr>
          <w:sz w:val="26"/>
          <w:szCs w:val="26"/>
        </w:rPr>
      </w:pPr>
      <w:r w:rsidRPr="00DA79F1">
        <w:rPr>
          <w:sz w:val="26"/>
          <w:szCs w:val="26"/>
        </w:rPr>
        <w:t>осуществлять контроль и взаимодействие по вопросам приема и обработки сведений, поступающих от регистрирующих органов, в соответствии с пунктом 4 статьи 85 Налогового Кодекса Российской Федерации;</w:t>
      </w:r>
    </w:p>
    <w:p w:rsidR="009270D9" w:rsidRPr="00DA79F1" w:rsidRDefault="009270D9" w:rsidP="009270D9">
      <w:pPr>
        <w:pStyle w:val="af2"/>
        <w:spacing w:after="0"/>
        <w:ind w:left="0" w:firstLine="720"/>
        <w:rPr>
          <w:sz w:val="26"/>
          <w:szCs w:val="26"/>
        </w:rPr>
      </w:pPr>
      <w:r w:rsidRPr="00DA79F1">
        <w:rPr>
          <w:sz w:val="26"/>
          <w:szCs w:val="26"/>
        </w:rPr>
        <w:t>обеспечивать контроль и методологическое с</w:t>
      </w:r>
      <w:r>
        <w:rPr>
          <w:sz w:val="26"/>
          <w:szCs w:val="26"/>
        </w:rPr>
        <w:t>опровождение по работе, связанной</w:t>
      </w:r>
      <w:r w:rsidRPr="00DA79F1">
        <w:rPr>
          <w:sz w:val="26"/>
          <w:szCs w:val="26"/>
        </w:rPr>
        <w:t xml:space="preserve"> с ведением ФИАС;</w:t>
      </w:r>
    </w:p>
    <w:p w:rsidR="009270D9" w:rsidRPr="00DA79F1" w:rsidRDefault="009270D9" w:rsidP="009270D9">
      <w:pPr>
        <w:ind w:firstLine="720"/>
        <w:rPr>
          <w:sz w:val="26"/>
          <w:szCs w:val="26"/>
        </w:rPr>
      </w:pPr>
      <w:r w:rsidRPr="00DA79F1">
        <w:rPr>
          <w:sz w:val="26"/>
          <w:szCs w:val="26"/>
        </w:rPr>
        <w:t>обеспечивать подготовку необходимых документов по взаимодействию с внешними организациями по вопросам, касающихся обработки сведений от внешних источников;</w:t>
      </w:r>
    </w:p>
    <w:p w:rsidR="009270D9" w:rsidRPr="00DA79F1" w:rsidRDefault="009270D9" w:rsidP="009270D9">
      <w:pPr>
        <w:widowControl w:val="0"/>
        <w:tabs>
          <w:tab w:val="num" w:pos="2520"/>
        </w:tabs>
        <w:rPr>
          <w:sz w:val="26"/>
          <w:szCs w:val="26"/>
        </w:rPr>
      </w:pPr>
      <w:r w:rsidRPr="00DA79F1">
        <w:rPr>
          <w:sz w:val="26"/>
          <w:szCs w:val="26"/>
        </w:rPr>
        <w:t xml:space="preserve">формировать, анализировать и использовать в работе данные федеральных, региональных и местных информационных ресурсов при осуществлении функциональных обязанностей; </w:t>
      </w:r>
    </w:p>
    <w:p w:rsidR="009270D9" w:rsidRDefault="009270D9" w:rsidP="009270D9">
      <w:pPr>
        <w:widowControl w:val="0"/>
        <w:tabs>
          <w:tab w:val="num" w:pos="2520"/>
        </w:tabs>
        <w:rPr>
          <w:sz w:val="26"/>
          <w:szCs w:val="26"/>
        </w:rPr>
      </w:pPr>
      <w:r w:rsidRPr="00DA79F1">
        <w:rPr>
          <w:sz w:val="26"/>
          <w:szCs w:val="26"/>
        </w:rPr>
        <w:t xml:space="preserve">участвовать в обучении работников налоговых органов, проводить совещания, семинары, оказывать практическую помощь подведомственным налоговым органам по вопросам, входящим в компетенцию Отдела; </w:t>
      </w:r>
    </w:p>
    <w:p w:rsidR="009270D9" w:rsidRPr="00DA79F1" w:rsidRDefault="009270D9" w:rsidP="009270D9">
      <w:pPr>
        <w:widowControl w:val="0"/>
        <w:tabs>
          <w:tab w:val="num" w:pos="2520"/>
        </w:tabs>
        <w:rPr>
          <w:sz w:val="26"/>
          <w:szCs w:val="26"/>
        </w:rPr>
      </w:pPr>
      <w:r w:rsidRPr="00DA79F1">
        <w:rPr>
          <w:sz w:val="26"/>
          <w:szCs w:val="26"/>
        </w:rPr>
        <w:t xml:space="preserve">осуществлять внутренний контроль по подчиненности подведомственных налоговых органов сплошным (выборочным) методом с использованием карт внутреннего контроля; </w:t>
      </w:r>
    </w:p>
    <w:p w:rsidR="009270D9" w:rsidRPr="00DA79F1" w:rsidRDefault="009270D9" w:rsidP="009270D9">
      <w:pPr>
        <w:ind w:firstLine="720"/>
        <w:rPr>
          <w:sz w:val="26"/>
          <w:szCs w:val="26"/>
        </w:rPr>
      </w:pPr>
      <w:r w:rsidRPr="00DA79F1">
        <w:rPr>
          <w:sz w:val="26"/>
          <w:szCs w:val="26"/>
        </w:rPr>
        <w:t>исполнять иные должностные обязанности.</w:t>
      </w:r>
    </w:p>
    <w:p w:rsidR="009270D9" w:rsidRPr="00DA79F1" w:rsidRDefault="009270D9" w:rsidP="009270D9">
      <w:pPr>
        <w:widowControl w:val="0"/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 xml:space="preserve">9. В целях исполнения возложенных должностных обязанностей </w:t>
      </w:r>
      <w:r w:rsidRPr="009A3709">
        <w:rPr>
          <w:rFonts w:eastAsia="Calibri" w:cs="Times New Roman"/>
          <w:sz w:val="26"/>
          <w:szCs w:val="26"/>
        </w:rPr>
        <w:t>Государственный налоговый инспектор</w:t>
      </w:r>
      <w:r w:rsidRPr="00DA79F1">
        <w:rPr>
          <w:rFonts w:eastAsia="Calibri" w:cs="Times New Roman"/>
          <w:sz w:val="26"/>
          <w:szCs w:val="26"/>
        </w:rPr>
        <w:t xml:space="preserve"> Управления имеет право:</w:t>
      </w:r>
    </w:p>
    <w:p w:rsidR="009270D9" w:rsidRPr="00DA79F1" w:rsidRDefault="009270D9" w:rsidP="009270D9">
      <w:pPr>
        <w:rPr>
          <w:rFonts w:eastAsia="Times New Roman" w:cs="Times New Roman"/>
          <w:sz w:val="26"/>
          <w:szCs w:val="26"/>
          <w:lang w:eastAsia="ru-RU"/>
        </w:rPr>
      </w:pPr>
      <w:r w:rsidRPr="00DA79F1">
        <w:rPr>
          <w:rFonts w:eastAsia="Times New Roman" w:cs="Times New Roman"/>
          <w:sz w:val="26"/>
          <w:szCs w:val="26"/>
          <w:lang w:eastAsia="ru-RU"/>
        </w:rPr>
        <w:t>представлять Управление в органах государственной власти и органах местного самоуправления, а также в судебных органах Российской Федерации, иных органах государственной власти;</w:t>
      </w:r>
    </w:p>
    <w:p w:rsidR="009270D9" w:rsidRPr="00DA79F1" w:rsidRDefault="009270D9" w:rsidP="009270D9">
      <w:pPr>
        <w:rPr>
          <w:rFonts w:eastAsia="Times New Roman" w:cs="Times New Roman"/>
          <w:sz w:val="26"/>
          <w:szCs w:val="26"/>
          <w:lang w:eastAsia="ru-RU"/>
        </w:rPr>
      </w:pPr>
      <w:r w:rsidRPr="00DA79F1">
        <w:rPr>
          <w:rFonts w:eastAsia="Times New Roman" w:cs="Times New Roman"/>
          <w:sz w:val="26"/>
          <w:szCs w:val="26"/>
          <w:lang w:eastAsia="ru-RU"/>
        </w:rPr>
        <w:t>рассматривать дела о нарушениях законодательства о налогах и сборах в порядке, определенном законодательством Российской Федерации;</w:t>
      </w:r>
    </w:p>
    <w:p w:rsidR="009270D9" w:rsidRPr="00DA79F1" w:rsidRDefault="009270D9" w:rsidP="009270D9">
      <w:pPr>
        <w:rPr>
          <w:rFonts w:eastAsia="Times New Roman" w:cs="Times New Roman"/>
          <w:sz w:val="26"/>
          <w:szCs w:val="26"/>
          <w:lang w:eastAsia="ru-RU"/>
        </w:rPr>
      </w:pPr>
      <w:r w:rsidRPr="00DA79F1">
        <w:rPr>
          <w:rFonts w:eastAsia="Times New Roman" w:cs="Times New Roman"/>
          <w:sz w:val="26"/>
          <w:szCs w:val="26"/>
          <w:lang w:eastAsia="ru-RU"/>
        </w:rPr>
        <w:t>запрашивать и получать в установленном порядке необходимые материалы по вопросам, относящимся к компетенции Управления;</w:t>
      </w:r>
    </w:p>
    <w:p w:rsidR="009270D9" w:rsidRPr="00DA79F1" w:rsidRDefault="009270D9" w:rsidP="009270D9">
      <w:pPr>
        <w:shd w:val="clear" w:color="auto" w:fill="FFFFFF"/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lastRenderedPageBreak/>
        <w:t>вносить руководителю Управления предложения по совершенствованию налогового администрирования;</w:t>
      </w:r>
    </w:p>
    <w:p w:rsidR="009270D9" w:rsidRPr="00DA79F1" w:rsidRDefault="009270D9" w:rsidP="009270D9">
      <w:pPr>
        <w:rPr>
          <w:rFonts w:eastAsia="Times New Roman" w:cs="Times New Roman"/>
          <w:sz w:val="26"/>
          <w:szCs w:val="26"/>
          <w:lang w:eastAsia="ru-RU"/>
        </w:rPr>
      </w:pPr>
      <w:r w:rsidRPr="00DA79F1">
        <w:rPr>
          <w:rFonts w:eastAsia="Times New Roman" w:cs="Times New Roman"/>
          <w:sz w:val="26"/>
          <w:szCs w:val="26"/>
          <w:lang w:eastAsia="ru-RU"/>
        </w:rPr>
        <w:t>вносить руководителю Управления предложения о поощрении гражданских служащих аппарата Управления и подведомственных налоговых органов за успешное и добросовестное исполнение должностных обязанностей;</w:t>
      </w:r>
    </w:p>
    <w:p w:rsidR="009270D9" w:rsidRPr="00DA79F1" w:rsidRDefault="009270D9" w:rsidP="009270D9">
      <w:pPr>
        <w:rPr>
          <w:rFonts w:eastAsia="Times New Roman" w:cs="Times New Roman"/>
          <w:sz w:val="26"/>
          <w:szCs w:val="26"/>
          <w:lang w:eastAsia="ru-RU"/>
        </w:rPr>
      </w:pPr>
      <w:r w:rsidRPr="00DA79F1">
        <w:rPr>
          <w:rFonts w:eastAsia="Times New Roman" w:cs="Times New Roman"/>
          <w:sz w:val="26"/>
          <w:szCs w:val="26"/>
          <w:lang w:eastAsia="ru-RU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9270D9" w:rsidRPr="00DA79F1" w:rsidRDefault="009270D9" w:rsidP="009270D9">
      <w:pPr>
        <w:rPr>
          <w:rFonts w:eastAsia="Times New Roman" w:cs="Times New Roman"/>
          <w:sz w:val="26"/>
          <w:szCs w:val="26"/>
          <w:lang w:eastAsia="ru-RU"/>
        </w:rPr>
      </w:pPr>
      <w:r w:rsidRPr="00DA79F1">
        <w:rPr>
          <w:rFonts w:eastAsia="Times New Roman" w:cs="Times New Roman"/>
          <w:sz w:val="26"/>
          <w:szCs w:val="26"/>
          <w:lang w:eastAsia="ru-RU"/>
        </w:rPr>
        <w:t>на защиту своих персональных данных;</w:t>
      </w:r>
    </w:p>
    <w:p w:rsidR="009270D9" w:rsidRPr="00DA79F1" w:rsidRDefault="009270D9" w:rsidP="009270D9">
      <w:pPr>
        <w:rPr>
          <w:rFonts w:eastAsia="Times New Roman" w:cs="Times New Roman"/>
          <w:sz w:val="26"/>
          <w:szCs w:val="26"/>
          <w:lang w:eastAsia="ru-RU"/>
        </w:rPr>
      </w:pPr>
      <w:r w:rsidRPr="00DA79F1">
        <w:rPr>
          <w:rFonts w:eastAsia="Times New Roman" w:cs="Times New Roman"/>
          <w:sz w:val="26"/>
          <w:szCs w:val="26"/>
          <w:lang w:eastAsia="ru-RU"/>
        </w:rPr>
        <w:t>на профессиональное развитие в порядке, установленном законодательством Российской Федерации;</w:t>
      </w:r>
    </w:p>
    <w:p w:rsidR="009270D9" w:rsidRPr="00DA79F1" w:rsidRDefault="009270D9" w:rsidP="009270D9">
      <w:pPr>
        <w:rPr>
          <w:rFonts w:eastAsia="Times New Roman" w:cs="Times New Roman"/>
          <w:sz w:val="26"/>
          <w:szCs w:val="26"/>
          <w:lang w:eastAsia="ru-RU"/>
        </w:rPr>
      </w:pPr>
      <w:r w:rsidRPr="00DA79F1">
        <w:rPr>
          <w:rFonts w:eastAsia="Times New Roman" w:cs="Times New Roman"/>
          <w:sz w:val="26"/>
          <w:szCs w:val="26"/>
          <w:lang w:eastAsia="ru-RU"/>
        </w:rPr>
        <w:t>на удаленный доступ к федеральным информационным ресурсам, сопровождаемым ФКУ «Налог-Сервис» ФНС России,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9270D9" w:rsidRPr="00DA79F1" w:rsidRDefault="009270D9" w:rsidP="009270D9">
      <w:pPr>
        <w:widowControl w:val="0"/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9270D9" w:rsidRPr="00DA79F1" w:rsidRDefault="009270D9" w:rsidP="009270D9">
      <w:pPr>
        <w:widowControl w:val="0"/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10. </w:t>
      </w:r>
      <w:proofErr w:type="gramStart"/>
      <w:r w:rsidRPr="009A3709">
        <w:rPr>
          <w:rFonts w:eastAsia="Calibri" w:cs="Times New Roman"/>
          <w:sz w:val="26"/>
          <w:szCs w:val="26"/>
        </w:rPr>
        <w:t>Государственный налоговый инспектор</w:t>
      </w:r>
      <w:r w:rsidRPr="00DA79F1">
        <w:rPr>
          <w:rFonts w:eastAsia="Calibri" w:cs="Times New Roman"/>
          <w:sz w:val="26"/>
          <w:szCs w:val="26"/>
        </w:rPr>
        <w:t xml:space="preserve"> Управления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Положением об Управлении Федеральной налоговой службы по Республике Бурятия, Положением об отделе, приказами (распоряжениями) ФНС России, Управления и иными нормативными правовыми актами.</w:t>
      </w:r>
      <w:proofErr w:type="gramEnd"/>
    </w:p>
    <w:p w:rsidR="009270D9" w:rsidRPr="00DA79F1" w:rsidRDefault="009270D9" w:rsidP="009270D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11. </w:t>
      </w:r>
      <w:r w:rsidR="00C1085C" w:rsidRPr="009A3709">
        <w:rPr>
          <w:rFonts w:eastAsia="Calibri" w:cs="Times New Roman"/>
          <w:sz w:val="26"/>
          <w:szCs w:val="26"/>
        </w:rPr>
        <w:t>Государственный налоговый инспектор</w:t>
      </w:r>
      <w:r w:rsidRPr="00DA79F1">
        <w:rPr>
          <w:rFonts w:eastAsia="Calibri" w:cs="Times New Roman"/>
          <w:sz w:val="26"/>
          <w:szCs w:val="26"/>
        </w:rPr>
        <w:t xml:space="preserve"> разряда Управления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  <w:r w:rsidRPr="00DA79F1">
        <w:rPr>
          <w:rFonts w:eastAsia="Calibri" w:cs="Times New Roman"/>
          <w:bCs/>
          <w:sz w:val="26"/>
          <w:szCs w:val="26"/>
        </w:rPr>
        <w:t xml:space="preserve">Кроме того, </w:t>
      </w:r>
      <w:r w:rsidR="00C1085C" w:rsidRPr="009A3709">
        <w:rPr>
          <w:rFonts w:eastAsia="Calibri" w:cs="Times New Roman"/>
          <w:sz w:val="26"/>
          <w:szCs w:val="26"/>
        </w:rPr>
        <w:t xml:space="preserve">Государственный налоговый инспектор </w:t>
      </w:r>
      <w:r w:rsidRPr="00DA79F1">
        <w:rPr>
          <w:rFonts w:eastAsia="Calibri" w:cs="Times New Roman"/>
          <w:bCs/>
          <w:sz w:val="26"/>
          <w:szCs w:val="26"/>
        </w:rPr>
        <w:t>Управления несет ответственность</w:t>
      </w:r>
      <w:r w:rsidRPr="00DA79F1">
        <w:rPr>
          <w:rFonts w:eastAsia="Calibri" w:cs="Times New Roman"/>
          <w:sz w:val="26"/>
          <w:szCs w:val="26"/>
        </w:rPr>
        <w:t>:</w:t>
      </w:r>
    </w:p>
    <w:p w:rsidR="009270D9" w:rsidRPr="00DA79F1" w:rsidRDefault="009270D9" w:rsidP="009270D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за некачественное и несвоевременное выполнение задач, возложенных на Управление, отдел, заданий, приказов, распоряжений и указаний, вышестоящих в порядке подчиненности руководителей, за исключением незаконных;</w:t>
      </w:r>
    </w:p>
    <w:p w:rsidR="009270D9" w:rsidRPr="00DA79F1" w:rsidRDefault="009270D9" w:rsidP="009270D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9270D9" w:rsidRPr="00DA79F1" w:rsidRDefault="009270D9" w:rsidP="009270D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за имущественный ущерб, причиненный по его вине;</w:t>
      </w:r>
    </w:p>
    <w:p w:rsidR="009270D9" w:rsidRPr="00DA79F1" w:rsidRDefault="009270D9" w:rsidP="009270D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9270D9" w:rsidRPr="00DA79F1" w:rsidRDefault="009270D9" w:rsidP="009270D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9270D9" w:rsidRPr="00DA79F1" w:rsidRDefault="009270D9" w:rsidP="009270D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9270D9" w:rsidRPr="00DA79F1" w:rsidRDefault="009270D9" w:rsidP="009270D9">
      <w:pPr>
        <w:tabs>
          <w:tab w:val="left" w:pos="851"/>
        </w:tabs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9270D9" w:rsidRPr="00DA79F1" w:rsidRDefault="009270D9" w:rsidP="009270D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  <w:r w:rsidRPr="00DA79F1">
        <w:rPr>
          <w:rFonts w:eastAsia="Calibri" w:cs="Times New Roman"/>
          <w:sz w:val="26"/>
          <w:szCs w:val="26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138A9" w:rsidRPr="009A3709" w:rsidRDefault="005138A9" w:rsidP="005138A9">
      <w:pPr>
        <w:tabs>
          <w:tab w:val="left" w:pos="851"/>
          <w:tab w:val="left" w:pos="993"/>
        </w:tabs>
        <w:rPr>
          <w:rFonts w:eastAsia="Calibri" w:cs="Times New Roman"/>
          <w:sz w:val="26"/>
          <w:szCs w:val="26"/>
        </w:rPr>
      </w:pPr>
    </w:p>
    <w:p w:rsidR="00E45E47" w:rsidRPr="009A3709" w:rsidRDefault="003B7A81" w:rsidP="004F13D7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A3709">
        <w:rPr>
          <w:rFonts w:cs="Times New Roman"/>
          <w:b/>
          <w:sz w:val="26"/>
          <w:szCs w:val="26"/>
        </w:rPr>
        <w:t>IV.</w:t>
      </w:r>
      <w:r w:rsidR="00CC56D9" w:rsidRPr="009A3709">
        <w:rPr>
          <w:rFonts w:cs="Times New Roman"/>
          <w:b/>
          <w:sz w:val="26"/>
          <w:szCs w:val="26"/>
        </w:rPr>
        <w:t> </w:t>
      </w:r>
      <w:r w:rsidR="00E45E47" w:rsidRPr="009A3709">
        <w:rPr>
          <w:rFonts w:cs="Times New Roman"/>
          <w:b/>
          <w:sz w:val="26"/>
          <w:szCs w:val="26"/>
        </w:rPr>
        <w:t>Перечень вопросов, по которым</w:t>
      </w:r>
      <w:r w:rsidR="00686280" w:rsidRPr="009A3709">
        <w:rPr>
          <w:rFonts w:cs="Times New Roman"/>
          <w:b/>
          <w:sz w:val="26"/>
          <w:szCs w:val="26"/>
        </w:rPr>
        <w:t xml:space="preserve"> </w:t>
      </w:r>
      <w:r w:rsidR="00B552EC" w:rsidRPr="009A3709">
        <w:rPr>
          <w:rFonts w:cs="Times New Roman"/>
          <w:b/>
          <w:sz w:val="26"/>
          <w:szCs w:val="26"/>
        </w:rPr>
        <w:t xml:space="preserve">государственный налоговый инспектор </w:t>
      </w:r>
      <w:r w:rsidR="00C73C62" w:rsidRPr="009A3709">
        <w:rPr>
          <w:rFonts w:cs="Times New Roman"/>
          <w:b/>
          <w:sz w:val="26"/>
          <w:szCs w:val="26"/>
        </w:rPr>
        <w:t>У</w:t>
      </w:r>
      <w:r w:rsidR="00E45E47" w:rsidRPr="009A3709">
        <w:rPr>
          <w:rFonts w:cs="Times New Roman"/>
          <w:b/>
          <w:sz w:val="26"/>
          <w:szCs w:val="26"/>
        </w:rPr>
        <w:t>правления</w:t>
      </w:r>
      <w:r w:rsidRPr="009A3709">
        <w:rPr>
          <w:rFonts w:cs="Times New Roman"/>
          <w:b/>
          <w:sz w:val="26"/>
          <w:szCs w:val="26"/>
        </w:rPr>
        <w:t xml:space="preserve"> вправе или обязан</w:t>
      </w:r>
      <w:r w:rsidR="00E45E47" w:rsidRPr="009A3709">
        <w:rPr>
          <w:rFonts w:cs="Times New Roman"/>
          <w:b/>
          <w:sz w:val="26"/>
          <w:szCs w:val="26"/>
        </w:rPr>
        <w:t xml:space="preserve"> самостоятельно принимать</w:t>
      </w:r>
    </w:p>
    <w:p w:rsidR="003B7A81" w:rsidRPr="009A3709" w:rsidRDefault="00E45E47" w:rsidP="004F13D7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A3709">
        <w:rPr>
          <w:rFonts w:cs="Times New Roman"/>
          <w:b/>
          <w:sz w:val="26"/>
          <w:szCs w:val="26"/>
        </w:rPr>
        <w:lastRenderedPageBreak/>
        <w:t>у</w:t>
      </w:r>
      <w:r w:rsidR="003B7A81" w:rsidRPr="009A3709">
        <w:rPr>
          <w:rFonts w:cs="Times New Roman"/>
          <w:b/>
          <w:sz w:val="26"/>
          <w:szCs w:val="26"/>
        </w:rPr>
        <w:t>правленческие и иные решения</w:t>
      </w:r>
    </w:p>
    <w:p w:rsidR="003B7A81" w:rsidRPr="009A3709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C343E" w:rsidRPr="009A3709" w:rsidRDefault="003C343E" w:rsidP="003C343E">
      <w:pPr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12. При исполнении служебных обязанностей</w:t>
      </w:r>
      <w:r w:rsidR="00686280" w:rsidRPr="009A3709">
        <w:rPr>
          <w:rFonts w:eastAsia="Calibri" w:cs="Times New Roman"/>
          <w:sz w:val="26"/>
          <w:szCs w:val="26"/>
        </w:rPr>
        <w:t xml:space="preserve"> </w:t>
      </w:r>
      <w:r w:rsidR="00B552EC" w:rsidRPr="009A3709">
        <w:rPr>
          <w:rFonts w:eastAsia="Calibri" w:cs="Times New Roman"/>
          <w:sz w:val="26"/>
          <w:szCs w:val="26"/>
        </w:rPr>
        <w:t xml:space="preserve">государственный налоговый инспектор </w:t>
      </w:r>
      <w:r w:rsidRPr="009A3709">
        <w:rPr>
          <w:rFonts w:eastAsia="Calibri" w:cs="Times New Roman"/>
          <w:sz w:val="26"/>
          <w:szCs w:val="26"/>
        </w:rPr>
        <w:t>Управления вправе самостоятельно принимать решения по вопросам:</w:t>
      </w:r>
    </w:p>
    <w:p w:rsidR="003C343E" w:rsidRPr="009A3709" w:rsidRDefault="00B552EC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 xml:space="preserve">осуществления </w:t>
      </w:r>
      <w:r w:rsidR="003C343E" w:rsidRPr="009A3709">
        <w:rPr>
          <w:rFonts w:eastAsia="Calibri" w:cs="Times New Roman"/>
          <w:sz w:val="26"/>
          <w:szCs w:val="26"/>
        </w:rPr>
        <w:t>работы отдела по установленным направлениям деятельности, направленной на реализацию задач и функций, возложенных на</w:t>
      </w:r>
      <w:r w:rsidRPr="009A3709">
        <w:rPr>
          <w:rFonts w:eastAsia="Calibri" w:cs="Times New Roman"/>
          <w:sz w:val="26"/>
          <w:szCs w:val="26"/>
        </w:rPr>
        <w:t xml:space="preserve"> </w:t>
      </w:r>
      <w:r w:rsidR="003C343E" w:rsidRPr="009A3709">
        <w:rPr>
          <w:rFonts w:eastAsia="Calibri" w:cs="Times New Roman"/>
          <w:sz w:val="26"/>
          <w:szCs w:val="26"/>
        </w:rPr>
        <w:t xml:space="preserve">Управление; </w:t>
      </w:r>
    </w:p>
    <w:p w:rsidR="003C343E" w:rsidRPr="009A3709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реализации законодательства Российской Федерации, Положения о ФНС России, об Управлении, поручений ФНС России;</w:t>
      </w:r>
    </w:p>
    <w:p w:rsidR="003C343E" w:rsidRPr="009A3709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обеспечения представления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обязательствам;</w:t>
      </w:r>
    </w:p>
    <w:p w:rsidR="003C343E" w:rsidRPr="009A3709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проведения совместно с правоохранительными и иными контролирующими органами мероприятий по проверке соблюдения законодательства о налогах и сборах;</w:t>
      </w:r>
    </w:p>
    <w:p w:rsidR="003C343E" w:rsidRPr="009A3709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оценки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3C343E" w:rsidRPr="009A3709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возникающим при рассмотрении Управлением заявлений, предложений, жалоб граждан и юридических лиц;</w:t>
      </w:r>
    </w:p>
    <w:p w:rsidR="00557B39" w:rsidRPr="009A3709" w:rsidRDefault="00557B39" w:rsidP="00557B39">
      <w:pPr>
        <w:shd w:val="clear" w:color="auto" w:fill="FFFFFF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предусмотренным положением об Управлении, об отделе, иными нормативными актами, административным регламентом ФНС России и Управления;</w:t>
      </w:r>
    </w:p>
    <w:p w:rsidR="003C343E" w:rsidRPr="009A3709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иным вопросам.</w:t>
      </w:r>
    </w:p>
    <w:p w:rsidR="003C343E" w:rsidRPr="009A3709" w:rsidRDefault="003C343E" w:rsidP="003C343E">
      <w:pPr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13. При исполнении служебных обязанностей</w:t>
      </w:r>
      <w:r w:rsidR="00686280" w:rsidRPr="009A3709">
        <w:rPr>
          <w:rFonts w:eastAsia="Calibri" w:cs="Times New Roman"/>
          <w:sz w:val="26"/>
          <w:szCs w:val="26"/>
        </w:rPr>
        <w:t xml:space="preserve"> </w:t>
      </w:r>
      <w:r w:rsidR="002E7F39" w:rsidRPr="009A3709">
        <w:rPr>
          <w:rFonts w:eastAsia="Calibri" w:cs="Times New Roman"/>
          <w:sz w:val="26"/>
          <w:szCs w:val="26"/>
        </w:rPr>
        <w:t xml:space="preserve">государственный налоговый инспектор Управления </w:t>
      </w:r>
      <w:r w:rsidRPr="009A3709">
        <w:rPr>
          <w:rFonts w:eastAsia="Calibri" w:cs="Times New Roman"/>
          <w:sz w:val="26"/>
          <w:szCs w:val="26"/>
        </w:rPr>
        <w:t>обязан самостоятельно принимать решения по вопросам:</w:t>
      </w:r>
    </w:p>
    <w:p w:rsidR="003C343E" w:rsidRPr="009A3709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выполнения решений по реализации функций налогового администрирования;</w:t>
      </w:r>
    </w:p>
    <w:p w:rsidR="003C343E" w:rsidRPr="009A3709" w:rsidRDefault="003C343E" w:rsidP="003C343E">
      <w:pPr>
        <w:shd w:val="clear" w:color="auto" w:fill="FFFFFF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обеспечения соблюдения налоговой и иной охраняемой законом тайны в соответствии</w:t>
      </w:r>
      <w:r w:rsidR="00686280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с</w:t>
      </w:r>
      <w:r w:rsidR="00686280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Налоговым кодексом, федеральными законами, иными нормативными правовыми актами;</w:t>
      </w:r>
    </w:p>
    <w:p w:rsidR="003C343E" w:rsidRPr="009A3709" w:rsidRDefault="003C343E" w:rsidP="003C343E">
      <w:pPr>
        <w:autoSpaceDE w:val="0"/>
        <w:autoSpaceDN w:val="0"/>
        <w:adjustRightInd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 xml:space="preserve">определения форм и методов работы со средствами массовой информации, обращениями граждан, соблюдения правил делового этикета сотрудниками </w:t>
      </w:r>
      <w:r w:rsidR="00865CA2" w:rsidRPr="009A3709">
        <w:rPr>
          <w:rFonts w:eastAsia="Calibri" w:cs="Times New Roman"/>
          <w:sz w:val="26"/>
          <w:szCs w:val="26"/>
        </w:rPr>
        <w:t>отдела</w:t>
      </w:r>
      <w:r w:rsidRPr="009A3709">
        <w:rPr>
          <w:rFonts w:eastAsia="Calibri" w:cs="Times New Roman"/>
          <w:sz w:val="26"/>
          <w:szCs w:val="26"/>
        </w:rPr>
        <w:t>;</w:t>
      </w:r>
    </w:p>
    <w:p w:rsidR="003C343E" w:rsidRPr="009A3709" w:rsidRDefault="003C343E" w:rsidP="003C343E">
      <w:pPr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обеспечения работоспособности информационно-коммуникационных технологий в подведомственных</w:t>
      </w:r>
      <w:r w:rsidR="002E7F39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налоговых органах, включая использование возможностей межведомственного документооборота;</w:t>
      </w:r>
    </w:p>
    <w:p w:rsidR="003C343E" w:rsidRPr="009A3709" w:rsidRDefault="003C343E" w:rsidP="003C343E">
      <w:pPr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инициирования проверок работы подведомственных налоговых органов, выработки решений по итогам их проведения;</w:t>
      </w:r>
    </w:p>
    <w:p w:rsidR="003C343E" w:rsidRPr="009A3709" w:rsidRDefault="003C343E" w:rsidP="003C343E">
      <w:pPr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контроля качества и своевременности рассмотрения гражданскими служащими материалов по вопросам, относящимся к направлениям деятельности</w:t>
      </w:r>
      <w:r w:rsidR="0017049E" w:rsidRPr="009A3709">
        <w:rPr>
          <w:rFonts w:eastAsia="Calibri" w:cs="Times New Roman"/>
          <w:sz w:val="26"/>
          <w:szCs w:val="26"/>
        </w:rPr>
        <w:t xml:space="preserve"> </w:t>
      </w:r>
      <w:r w:rsidR="002E7F39" w:rsidRPr="009A3709">
        <w:rPr>
          <w:rFonts w:eastAsia="Calibri" w:cs="Times New Roman"/>
          <w:sz w:val="26"/>
          <w:szCs w:val="26"/>
        </w:rPr>
        <w:t>государственного налогового инспектора;</w:t>
      </w:r>
    </w:p>
    <w:p w:rsidR="003B7A81" w:rsidRPr="009A3709" w:rsidRDefault="003C343E" w:rsidP="006955DE">
      <w:pPr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иным вопросам.</w:t>
      </w:r>
    </w:p>
    <w:p w:rsidR="00324024" w:rsidRPr="009A3709" w:rsidRDefault="00324024" w:rsidP="006955DE">
      <w:pPr>
        <w:rPr>
          <w:rFonts w:cs="Times New Roman"/>
          <w:sz w:val="26"/>
          <w:szCs w:val="26"/>
        </w:rPr>
      </w:pPr>
    </w:p>
    <w:p w:rsidR="003B7A81" w:rsidRPr="009A3709" w:rsidRDefault="003B7A81" w:rsidP="00865CA2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A3709">
        <w:rPr>
          <w:rFonts w:cs="Times New Roman"/>
          <w:b/>
          <w:sz w:val="26"/>
          <w:szCs w:val="26"/>
        </w:rPr>
        <w:t>V.</w:t>
      </w:r>
      <w:r w:rsidR="00CC56D9" w:rsidRPr="009A3709">
        <w:rPr>
          <w:rFonts w:cs="Times New Roman"/>
          <w:b/>
          <w:sz w:val="26"/>
          <w:szCs w:val="26"/>
        </w:rPr>
        <w:t> </w:t>
      </w:r>
      <w:r w:rsidRPr="009A3709">
        <w:rPr>
          <w:rFonts w:cs="Times New Roman"/>
          <w:b/>
          <w:sz w:val="26"/>
          <w:szCs w:val="26"/>
        </w:rPr>
        <w:t>Перечень вопросов, по которым</w:t>
      </w:r>
      <w:r w:rsidR="00686280" w:rsidRPr="009A3709">
        <w:rPr>
          <w:rFonts w:cs="Times New Roman"/>
          <w:b/>
          <w:sz w:val="26"/>
          <w:szCs w:val="26"/>
        </w:rPr>
        <w:t xml:space="preserve"> </w:t>
      </w:r>
      <w:r w:rsidR="002E7F39" w:rsidRPr="009A3709">
        <w:rPr>
          <w:rFonts w:cs="Times New Roman"/>
          <w:b/>
          <w:sz w:val="26"/>
          <w:szCs w:val="26"/>
        </w:rPr>
        <w:t xml:space="preserve">государственный налоговый инспектор </w:t>
      </w:r>
      <w:r w:rsidR="00497B12" w:rsidRPr="009A3709">
        <w:rPr>
          <w:rFonts w:cs="Times New Roman"/>
          <w:b/>
          <w:sz w:val="26"/>
          <w:szCs w:val="26"/>
        </w:rPr>
        <w:t>У</w:t>
      </w:r>
      <w:r w:rsidR="008971B7" w:rsidRPr="009A3709">
        <w:rPr>
          <w:rFonts w:cs="Times New Roman"/>
          <w:b/>
          <w:sz w:val="26"/>
          <w:szCs w:val="26"/>
        </w:rPr>
        <w:t>правления</w:t>
      </w:r>
      <w:r w:rsidR="002E7F39" w:rsidRPr="009A3709">
        <w:rPr>
          <w:rFonts w:cs="Times New Roman"/>
          <w:b/>
          <w:sz w:val="26"/>
          <w:szCs w:val="26"/>
        </w:rPr>
        <w:t xml:space="preserve"> </w:t>
      </w:r>
      <w:r w:rsidRPr="009A3709">
        <w:rPr>
          <w:rFonts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9A3709">
        <w:rPr>
          <w:rFonts w:cs="Times New Roman"/>
          <w:b/>
          <w:sz w:val="26"/>
          <w:szCs w:val="26"/>
        </w:rPr>
        <w:t xml:space="preserve"> </w:t>
      </w:r>
      <w:r w:rsidRPr="009A3709">
        <w:rPr>
          <w:rFonts w:cs="Times New Roman"/>
          <w:b/>
          <w:sz w:val="26"/>
          <w:szCs w:val="26"/>
        </w:rPr>
        <w:t>(или) проектов управленческих и иных решений</w:t>
      </w:r>
    </w:p>
    <w:p w:rsidR="00632ABA" w:rsidRPr="009A3709" w:rsidRDefault="00632ABA" w:rsidP="00865CA2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</w:p>
    <w:p w:rsidR="00865CA2" w:rsidRPr="009A3709" w:rsidRDefault="00865CA2" w:rsidP="00865CA2">
      <w:pPr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 xml:space="preserve">14. </w:t>
      </w:r>
      <w:r w:rsidR="00686280" w:rsidRPr="009A3709">
        <w:rPr>
          <w:rFonts w:eastAsia="Calibri" w:cs="Times New Roman"/>
          <w:sz w:val="26"/>
          <w:szCs w:val="26"/>
        </w:rPr>
        <w:t>Г</w:t>
      </w:r>
      <w:r w:rsidR="002E7F39" w:rsidRPr="009A3709">
        <w:rPr>
          <w:rFonts w:eastAsia="Calibri" w:cs="Times New Roman"/>
          <w:sz w:val="26"/>
          <w:szCs w:val="26"/>
        </w:rPr>
        <w:t>осударственный</w:t>
      </w:r>
      <w:r w:rsidR="00686280" w:rsidRPr="009A3709">
        <w:rPr>
          <w:rFonts w:eastAsia="Calibri" w:cs="Times New Roman"/>
          <w:sz w:val="26"/>
          <w:szCs w:val="26"/>
        </w:rPr>
        <w:t xml:space="preserve"> </w:t>
      </w:r>
      <w:r w:rsidR="002E7F39" w:rsidRPr="009A3709">
        <w:rPr>
          <w:rFonts w:eastAsia="Calibri" w:cs="Times New Roman"/>
          <w:sz w:val="26"/>
          <w:szCs w:val="26"/>
        </w:rPr>
        <w:t xml:space="preserve">налоговый инспектор </w:t>
      </w:r>
      <w:r w:rsidRPr="009A3709">
        <w:rPr>
          <w:rFonts w:eastAsia="Calibri" w:cs="Times New Roman"/>
          <w:sz w:val="26"/>
          <w:szCs w:val="26"/>
        </w:rPr>
        <w:t>Управления в пределах функциональной</w:t>
      </w:r>
      <w:r w:rsidR="002E7F39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компетенции</w:t>
      </w:r>
      <w:r w:rsidR="002E7F39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вправе</w:t>
      </w:r>
      <w:r w:rsidR="006955DE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участвовать</w:t>
      </w:r>
      <w:r w:rsidR="002E7F39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в подготовке (обсуждении) нормативных правовых актов и (или) проектов управленческих, иных решений по вопросам:</w:t>
      </w:r>
    </w:p>
    <w:p w:rsidR="00865CA2" w:rsidRPr="009A3709" w:rsidRDefault="00865CA2" w:rsidP="00865CA2">
      <w:pPr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применения законодательства Российской Федерации о налогах и сборах;</w:t>
      </w:r>
    </w:p>
    <w:p w:rsidR="00865CA2" w:rsidRPr="009A3709" w:rsidRDefault="00865CA2" w:rsidP="00865CA2">
      <w:pPr>
        <w:shd w:val="clear" w:color="auto" w:fill="FFFFFF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подготовки нормативных актов, утверждаемых государственными органами субъектов Российской Федерации по вопросам налогов и сборов;</w:t>
      </w:r>
    </w:p>
    <w:p w:rsidR="00865CA2" w:rsidRPr="009A3709" w:rsidRDefault="00865CA2" w:rsidP="00865CA2">
      <w:pPr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lastRenderedPageBreak/>
        <w:t>подготовки предложений для представления, в установленном порядке, к присвоению почетных званий, награждению государственными и ведомственными наградами гражданских служащих Управления, подведомственных налоговых органов;</w:t>
      </w:r>
    </w:p>
    <w:p w:rsidR="00865CA2" w:rsidRPr="009A3709" w:rsidRDefault="00865CA2" w:rsidP="00865CA2">
      <w:pPr>
        <w:shd w:val="clear" w:color="auto" w:fill="FFFFFF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иным вопросам.</w:t>
      </w:r>
    </w:p>
    <w:p w:rsidR="00865CA2" w:rsidRPr="009A3709" w:rsidRDefault="00865CA2" w:rsidP="00865CA2">
      <w:pPr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15.</w:t>
      </w:r>
      <w:r w:rsidR="000A31BC" w:rsidRPr="009A3709">
        <w:rPr>
          <w:rFonts w:eastAsia="Calibri" w:cs="Times New Roman"/>
          <w:sz w:val="26"/>
          <w:szCs w:val="26"/>
        </w:rPr>
        <w:t xml:space="preserve"> </w:t>
      </w:r>
      <w:r w:rsidR="00686280" w:rsidRPr="009A3709">
        <w:rPr>
          <w:rFonts w:eastAsia="Calibri" w:cs="Times New Roman"/>
          <w:sz w:val="26"/>
          <w:szCs w:val="26"/>
        </w:rPr>
        <w:t>Г</w:t>
      </w:r>
      <w:r w:rsidR="002E7F39" w:rsidRPr="009A3709">
        <w:rPr>
          <w:rFonts w:eastAsia="Calibri" w:cs="Times New Roman"/>
          <w:sz w:val="26"/>
          <w:szCs w:val="26"/>
        </w:rPr>
        <w:t>осударственный</w:t>
      </w:r>
      <w:r w:rsidR="00686280" w:rsidRPr="009A3709">
        <w:rPr>
          <w:rFonts w:eastAsia="Calibri" w:cs="Times New Roman"/>
          <w:sz w:val="26"/>
          <w:szCs w:val="26"/>
        </w:rPr>
        <w:t xml:space="preserve"> </w:t>
      </w:r>
      <w:r w:rsidR="002E7F39" w:rsidRPr="009A3709">
        <w:rPr>
          <w:rFonts w:eastAsia="Calibri" w:cs="Times New Roman"/>
          <w:sz w:val="26"/>
          <w:szCs w:val="26"/>
        </w:rPr>
        <w:t xml:space="preserve">налоговый инспектор </w:t>
      </w:r>
      <w:r w:rsidRPr="009A3709">
        <w:rPr>
          <w:rFonts w:eastAsia="Calibri" w:cs="Times New Roman"/>
          <w:sz w:val="26"/>
          <w:szCs w:val="26"/>
        </w:rPr>
        <w:t>Управления в пределах функциональной</w:t>
      </w:r>
      <w:r w:rsidR="002E7F39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компетенции обязан участвовать в подготовке (обсуждении) нормативных проектов документов:</w:t>
      </w:r>
    </w:p>
    <w:p w:rsidR="00E103B9" w:rsidRPr="009A3709" w:rsidRDefault="00E103B9" w:rsidP="00E103B9">
      <w:pPr>
        <w:tabs>
          <w:tab w:val="left" w:pos="709"/>
        </w:tabs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положения об отделе Управления;</w:t>
      </w:r>
    </w:p>
    <w:p w:rsidR="00E103B9" w:rsidRPr="009A3709" w:rsidRDefault="00E103B9" w:rsidP="00E103B9">
      <w:pPr>
        <w:tabs>
          <w:tab w:val="left" w:pos="709"/>
        </w:tabs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графика отпусков гражданских служащих отдела Управления;</w:t>
      </w:r>
    </w:p>
    <w:p w:rsidR="00E103B9" w:rsidRPr="009A3709" w:rsidRDefault="00E103B9" w:rsidP="00E103B9">
      <w:pPr>
        <w:tabs>
          <w:tab w:val="left" w:pos="709"/>
        </w:tabs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иных актов по поручению руководителя Управления, заместителя руководителя Управления, начальника отдела Управления.</w:t>
      </w:r>
    </w:p>
    <w:p w:rsidR="00E103B9" w:rsidRDefault="00E103B9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</w:p>
    <w:p w:rsidR="00C1085C" w:rsidRDefault="00C1085C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</w:p>
    <w:p w:rsidR="00C1085C" w:rsidRPr="009A3709" w:rsidRDefault="00C1085C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</w:p>
    <w:p w:rsidR="00D270CA" w:rsidRPr="009A3709" w:rsidRDefault="003B7A81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A3709">
        <w:rPr>
          <w:rFonts w:cs="Times New Roman"/>
          <w:b/>
          <w:sz w:val="26"/>
          <w:szCs w:val="26"/>
        </w:rPr>
        <w:t>VI.</w:t>
      </w:r>
      <w:r w:rsidR="00CC56D9" w:rsidRPr="009A3709">
        <w:rPr>
          <w:rFonts w:cs="Times New Roman"/>
          <w:b/>
          <w:sz w:val="26"/>
          <w:szCs w:val="26"/>
        </w:rPr>
        <w:t> </w:t>
      </w:r>
      <w:r w:rsidRPr="009A3709">
        <w:rPr>
          <w:rFonts w:cs="Times New Roman"/>
          <w:b/>
          <w:sz w:val="26"/>
          <w:szCs w:val="26"/>
        </w:rPr>
        <w:t>Сроки и процедуры подготовки, рассмотрения проектов</w:t>
      </w:r>
      <w:r w:rsidR="00D270CA" w:rsidRPr="009A3709">
        <w:rPr>
          <w:rFonts w:cs="Times New Roman"/>
          <w:b/>
          <w:sz w:val="26"/>
          <w:szCs w:val="26"/>
        </w:rPr>
        <w:br/>
      </w:r>
      <w:r w:rsidRPr="009A3709">
        <w:rPr>
          <w:rFonts w:cs="Times New Roman"/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B9547B" w:rsidRPr="009A3709" w:rsidRDefault="003B7A81" w:rsidP="00686280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A3709">
        <w:rPr>
          <w:rFonts w:cs="Times New Roman"/>
          <w:b/>
          <w:sz w:val="26"/>
          <w:szCs w:val="26"/>
        </w:rPr>
        <w:t>принятия данных решений</w:t>
      </w:r>
    </w:p>
    <w:p w:rsidR="00470A4E" w:rsidRPr="009A3709" w:rsidRDefault="00470A4E" w:rsidP="00686280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</w:p>
    <w:p w:rsidR="008971B7" w:rsidRPr="009A3709" w:rsidRDefault="003B7A81" w:rsidP="00686280">
      <w:pPr>
        <w:ind w:right="17"/>
        <w:rPr>
          <w:bCs/>
          <w:sz w:val="26"/>
          <w:szCs w:val="26"/>
        </w:rPr>
      </w:pPr>
      <w:r w:rsidRPr="009A3709">
        <w:rPr>
          <w:rFonts w:cs="Times New Roman"/>
          <w:sz w:val="26"/>
          <w:szCs w:val="26"/>
        </w:rPr>
        <w:t>1</w:t>
      </w:r>
      <w:r w:rsidR="007A7062" w:rsidRPr="009A3709">
        <w:rPr>
          <w:rFonts w:cs="Times New Roman"/>
          <w:sz w:val="26"/>
          <w:szCs w:val="26"/>
        </w:rPr>
        <w:t>6</w:t>
      </w:r>
      <w:r w:rsidRPr="009A3709">
        <w:rPr>
          <w:rFonts w:cs="Times New Roman"/>
          <w:sz w:val="26"/>
          <w:szCs w:val="26"/>
        </w:rPr>
        <w:t>. </w:t>
      </w:r>
      <w:r w:rsidR="008971B7" w:rsidRPr="009A3709">
        <w:rPr>
          <w:bCs/>
          <w:sz w:val="26"/>
          <w:szCs w:val="26"/>
        </w:rPr>
        <w:t>В соответствии со своими должностными обязанностями</w:t>
      </w:r>
      <w:r w:rsidR="00686280" w:rsidRPr="009A3709">
        <w:rPr>
          <w:bCs/>
          <w:sz w:val="26"/>
          <w:szCs w:val="26"/>
        </w:rPr>
        <w:t xml:space="preserve"> </w:t>
      </w:r>
      <w:r w:rsidR="002E7F39" w:rsidRPr="009A3709">
        <w:rPr>
          <w:bCs/>
          <w:sz w:val="26"/>
          <w:szCs w:val="26"/>
        </w:rPr>
        <w:t xml:space="preserve">государственный налоговый инспектор </w:t>
      </w:r>
      <w:r w:rsidR="00497B12" w:rsidRPr="009A3709">
        <w:rPr>
          <w:bCs/>
          <w:sz w:val="26"/>
          <w:szCs w:val="26"/>
        </w:rPr>
        <w:t>У</w:t>
      </w:r>
      <w:r w:rsidR="008971B7" w:rsidRPr="009A3709">
        <w:rPr>
          <w:bCs/>
          <w:sz w:val="26"/>
          <w:szCs w:val="26"/>
        </w:rPr>
        <w:t>правления принимает решения в сроки, установленные законодательными и иными нормативными правовыми актами Российской Федерации.</w:t>
      </w:r>
    </w:p>
    <w:p w:rsidR="00B9547B" w:rsidRPr="009A3709" w:rsidRDefault="00B9547B" w:rsidP="00686280">
      <w:pPr>
        <w:ind w:right="17"/>
        <w:rPr>
          <w:bCs/>
          <w:sz w:val="26"/>
          <w:szCs w:val="26"/>
        </w:rPr>
      </w:pPr>
    </w:p>
    <w:p w:rsidR="003B7A81" w:rsidRPr="009A3709" w:rsidRDefault="003B7A81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A3709">
        <w:rPr>
          <w:rFonts w:cs="Times New Roman"/>
          <w:b/>
          <w:sz w:val="26"/>
          <w:szCs w:val="26"/>
        </w:rPr>
        <w:t>VII.</w:t>
      </w:r>
      <w:r w:rsidR="00CC56D9" w:rsidRPr="009A3709">
        <w:rPr>
          <w:rFonts w:cs="Times New Roman"/>
          <w:b/>
          <w:sz w:val="26"/>
          <w:szCs w:val="26"/>
        </w:rPr>
        <w:t> </w:t>
      </w:r>
      <w:r w:rsidRPr="009A3709">
        <w:rPr>
          <w:rFonts w:cs="Times New Roman"/>
          <w:b/>
          <w:sz w:val="26"/>
          <w:szCs w:val="26"/>
        </w:rPr>
        <w:t>Порядок служебного взаимодействия</w:t>
      </w:r>
    </w:p>
    <w:p w:rsidR="003B7A81" w:rsidRPr="009A3709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8E60D7" w:rsidRPr="009A3709" w:rsidRDefault="008E60D7" w:rsidP="008E60D7">
      <w:pPr>
        <w:widowControl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17. </w:t>
      </w:r>
      <w:proofErr w:type="gramStart"/>
      <w:r w:rsidRPr="009A3709">
        <w:rPr>
          <w:rFonts w:eastAsia="Calibri" w:cs="Times New Roman"/>
          <w:sz w:val="26"/>
          <w:szCs w:val="26"/>
        </w:rPr>
        <w:t>Взаимодействие</w:t>
      </w:r>
      <w:r w:rsidR="00686280" w:rsidRPr="009A3709">
        <w:rPr>
          <w:rFonts w:eastAsia="Calibri" w:cs="Times New Roman"/>
          <w:sz w:val="26"/>
          <w:szCs w:val="26"/>
        </w:rPr>
        <w:t xml:space="preserve"> </w:t>
      </w:r>
      <w:r w:rsidR="002E7F39" w:rsidRPr="009A3709">
        <w:rPr>
          <w:rFonts w:eastAsia="Calibri" w:cs="Times New Roman"/>
          <w:sz w:val="26"/>
          <w:szCs w:val="26"/>
        </w:rPr>
        <w:t>государственного</w:t>
      </w:r>
      <w:r w:rsidR="00686280" w:rsidRPr="009A3709">
        <w:rPr>
          <w:rFonts w:eastAsia="Calibri" w:cs="Times New Roman"/>
          <w:sz w:val="26"/>
          <w:szCs w:val="26"/>
        </w:rPr>
        <w:t xml:space="preserve"> </w:t>
      </w:r>
      <w:r w:rsidR="002E7F39" w:rsidRPr="009A3709">
        <w:rPr>
          <w:rFonts w:eastAsia="Calibri" w:cs="Times New Roman"/>
          <w:sz w:val="26"/>
          <w:szCs w:val="26"/>
        </w:rPr>
        <w:t>налогового</w:t>
      </w:r>
      <w:r w:rsidR="00BA1AEE" w:rsidRPr="009A3709">
        <w:rPr>
          <w:rFonts w:eastAsia="Calibri" w:cs="Times New Roman"/>
          <w:sz w:val="26"/>
          <w:szCs w:val="26"/>
        </w:rPr>
        <w:t xml:space="preserve"> </w:t>
      </w:r>
      <w:r w:rsidR="002E7F39" w:rsidRPr="009A3709">
        <w:rPr>
          <w:rFonts w:eastAsia="Calibri" w:cs="Times New Roman"/>
          <w:sz w:val="26"/>
          <w:szCs w:val="26"/>
        </w:rPr>
        <w:t>инспектора У</w:t>
      </w:r>
      <w:r w:rsidRPr="009A3709">
        <w:rPr>
          <w:rFonts w:eastAsia="Calibri" w:cs="Times New Roman"/>
          <w:sz w:val="26"/>
          <w:szCs w:val="26"/>
        </w:rPr>
        <w:t>правления с</w:t>
      </w:r>
      <w:r w:rsidR="002E7F39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Pr="009A3709">
        <w:rPr>
          <w:rFonts w:eastAsia="Calibri" w:cs="Times New Roman"/>
          <w:sz w:val="26"/>
          <w:szCs w:val="26"/>
        </w:rPr>
        <w:t xml:space="preserve">. </w:t>
      </w:r>
      <w:proofErr w:type="gramStart"/>
      <w:r w:rsidRPr="009A3709">
        <w:rPr>
          <w:rFonts w:eastAsia="Calibri" w:cs="Times New Roman"/>
          <w:sz w:val="26"/>
          <w:szCs w:val="26"/>
        </w:rPr>
        <w:t xml:space="preserve">3196; 2009, № 29, ст. 3658),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  <w:r w:rsidRPr="009A3709">
        <w:rPr>
          <w:rFonts w:eastAsia="Calibri" w:cs="Times New Roman"/>
          <w:sz w:val="26"/>
          <w:szCs w:val="26"/>
        </w:rPr>
        <w:br/>
        <w:t>№ ММВ-7-4/260@,</w:t>
      </w:r>
      <w:r w:rsidRPr="009A3709">
        <w:rPr>
          <w:rFonts w:eastAsia="Calibri" w:cs="Times New Roman"/>
          <w:spacing w:val="-17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E60D7" w:rsidRPr="009A3709" w:rsidRDefault="008E60D7" w:rsidP="008E60D7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Служебное взаимодействие</w:t>
      </w:r>
      <w:r w:rsidR="00BA1AEE" w:rsidRPr="009A3709">
        <w:rPr>
          <w:rFonts w:eastAsia="Calibri" w:cs="Times New Roman"/>
          <w:sz w:val="26"/>
          <w:szCs w:val="26"/>
        </w:rPr>
        <w:t xml:space="preserve"> </w:t>
      </w:r>
      <w:r w:rsidR="002E7F39" w:rsidRPr="009A3709">
        <w:rPr>
          <w:rFonts w:eastAsia="Calibri" w:cs="Times New Roman"/>
          <w:sz w:val="26"/>
          <w:szCs w:val="26"/>
        </w:rPr>
        <w:t>государственного налогового инспектора Уп</w:t>
      </w:r>
      <w:r w:rsidRPr="009A3709">
        <w:rPr>
          <w:rFonts w:eastAsia="Calibri" w:cs="Times New Roman"/>
          <w:sz w:val="26"/>
          <w:szCs w:val="26"/>
        </w:rPr>
        <w:t>равления с гражданскими служащими государственных органов, другими гражданами, а также с организациями, в связи с исполнением должностных обязанностей и в пределах функциональной</w:t>
      </w:r>
      <w:r w:rsidR="00BA1AEE" w:rsidRPr="009A3709">
        <w:rPr>
          <w:rFonts w:eastAsia="Calibri" w:cs="Times New Roman"/>
          <w:sz w:val="26"/>
          <w:szCs w:val="26"/>
        </w:rPr>
        <w:t xml:space="preserve"> </w:t>
      </w:r>
      <w:r w:rsidRPr="009A3709">
        <w:rPr>
          <w:rFonts w:eastAsia="Calibri" w:cs="Times New Roman"/>
          <w:sz w:val="26"/>
          <w:szCs w:val="26"/>
        </w:rPr>
        <w:t>компетенции определяется административным регламентом ФНС России и предусматривает:</w:t>
      </w:r>
    </w:p>
    <w:p w:rsidR="003A51C3" w:rsidRPr="009A3709" w:rsidRDefault="003A51C3" w:rsidP="003A51C3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 xml:space="preserve">подготовку проекта ежегодного плана работы и прогнозные показатели деятельности Управления, а также отчетов об их исполнении; </w:t>
      </w:r>
    </w:p>
    <w:p w:rsidR="003A51C3" w:rsidRPr="009A3709" w:rsidRDefault="003A51C3" w:rsidP="003A51C3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подготовку предложений по отмене решений подведомственных налоговых органов или приостановления их действия, в случае несоответствия этих решений налоговому законодательству Российской Федерации;</w:t>
      </w:r>
    </w:p>
    <w:p w:rsidR="003A51C3" w:rsidRPr="009A3709" w:rsidRDefault="003A51C3" w:rsidP="003A51C3">
      <w:pPr>
        <w:shd w:val="clear" w:color="auto" w:fill="FFFFFF"/>
        <w:ind w:firstLine="714"/>
        <w:rPr>
          <w:rFonts w:eastAsia="Calibri" w:cs="Times New Roman"/>
          <w:b/>
          <w:i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 xml:space="preserve">осуществление функциональных обязанностей во взаимодействии с территориальными органами федеральных органов исполнительной власти, органами </w:t>
      </w:r>
      <w:r w:rsidRPr="009A3709">
        <w:rPr>
          <w:rFonts w:eastAsia="Calibri" w:cs="Times New Roman"/>
          <w:sz w:val="26"/>
          <w:szCs w:val="26"/>
        </w:rPr>
        <w:lastRenderedPageBreak/>
        <w:t>исполнительной власти субъектов Российской Федерации, местного самоуправления и государственными внебюджетными фондами, общественными объединениями, иными организациями.</w:t>
      </w:r>
      <w:r w:rsidRPr="009A3709">
        <w:rPr>
          <w:rFonts w:eastAsia="Calibri" w:cs="Times New Roman"/>
          <w:b/>
          <w:i/>
          <w:sz w:val="26"/>
          <w:szCs w:val="26"/>
        </w:rPr>
        <w:t xml:space="preserve"> </w:t>
      </w:r>
    </w:p>
    <w:p w:rsidR="004046B4" w:rsidRPr="009A3709" w:rsidRDefault="004046B4" w:rsidP="008E60D7">
      <w:pPr>
        <w:shd w:val="clear" w:color="auto" w:fill="FFFFFF"/>
        <w:ind w:firstLine="714"/>
        <w:rPr>
          <w:rFonts w:eastAsia="Calibri" w:cs="Times New Roman"/>
          <w:sz w:val="26"/>
          <w:szCs w:val="26"/>
        </w:rPr>
      </w:pPr>
    </w:p>
    <w:p w:rsidR="0087253F" w:rsidRPr="009A3709" w:rsidRDefault="003B7A81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A3709">
        <w:rPr>
          <w:rFonts w:cs="Times New Roman"/>
          <w:b/>
          <w:sz w:val="26"/>
          <w:szCs w:val="26"/>
        </w:rPr>
        <w:t>VIII.</w:t>
      </w:r>
      <w:r w:rsidR="00822936" w:rsidRPr="009A3709">
        <w:rPr>
          <w:rFonts w:cs="Times New Roman"/>
          <w:b/>
          <w:sz w:val="26"/>
          <w:szCs w:val="26"/>
        </w:rPr>
        <w:t> </w:t>
      </w:r>
      <w:r w:rsidRPr="009A3709">
        <w:rPr>
          <w:rFonts w:cs="Times New Roman"/>
          <w:b/>
          <w:sz w:val="26"/>
          <w:szCs w:val="26"/>
        </w:rPr>
        <w:t xml:space="preserve">Перечень государственных услуг, оказываемых гражданам </w:t>
      </w:r>
    </w:p>
    <w:p w:rsidR="002E7F39" w:rsidRPr="009A3709" w:rsidRDefault="003B7A81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A3709">
        <w:rPr>
          <w:rFonts w:cs="Times New Roman"/>
          <w:b/>
          <w:sz w:val="26"/>
          <w:szCs w:val="26"/>
        </w:rPr>
        <w:t>и организациям</w:t>
      </w:r>
      <w:r w:rsidR="0087253F" w:rsidRPr="009A3709">
        <w:rPr>
          <w:rFonts w:cs="Times New Roman"/>
          <w:b/>
          <w:sz w:val="26"/>
          <w:szCs w:val="26"/>
        </w:rPr>
        <w:t xml:space="preserve"> </w:t>
      </w:r>
      <w:r w:rsidRPr="009A3709">
        <w:rPr>
          <w:rFonts w:cs="Times New Roman"/>
          <w:b/>
          <w:sz w:val="26"/>
          <w:szCs w:val="26"/>
        </w:rPr>
        <w:t>в соответствии с административным регламентом</w:t>
      </w:r>
      <w:r w:rsidR="002E7F39" w:rsidRPr="009A3709">
        <w:rPr>
          <w:rFonts w:cs="Times New Roman"/>
          <w:b/>
          <w:sz w:val="26"/>
          <w:szCs w:val="26"/>
        </w:rPr>
        <w:t xml:space="preserve"> </w:t>
      </w:r>
    </w:p>
    <w:p w:rsidR="006955DE" w:rsidRPr="009A3709" w:rsidRDefault="003B7A81" w:rsidP="006955DE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A3709">
        <w:rPr>
          <w:rFonts w:cs="Times New Roman"/>
          <w:b/>
          <w:sz w:val="26"/>
          <w:szCs w:val="26"/>
        </w:rPr>
        <w:t>Федеральной налоговой службы</w:t>
      </w:r>
    </w:p>
    <w:p w:rsidR="00697942" w:rsidRPr="009A3709" w:rsidRDefault="00697942" w:rsidP="006955DE">
      <w:pPr>
        <w:widowControl w:val="0"/>
        <w:ind w:firstLine="0"/>
        <w:jc w:val="center"/>
        <w:rPr>
          <w:rFonts w:cs="Times New Roman"/>
          <w:sz w:val="26"/>
          <w:szCs w:val="26"/>
        </w:rPr>
      </w:pPr>
    </w:p>
    <w:p w:rsidR="008E60D7" w:rsidRPr="009A3709" w:rsidRDefault="008E60D7" w:rsidP="008E60D7">
      <w:pPr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18. В соответствии с замещаемой должностью и в пределах функциональной компетенции,</w:t>
      </w:r>
      <w:r w:rsidR="00BA1AEE" w:rsidRPr="009A3709">
        <w:rPr>
          <w:rFonts w:eastAsia="Calibri" w:cs="Times New Roman"/>
          <w:sz w:val="26"/>
          <w:szCs w:val="26"/>
        </w:rPr>
        <w:t xml:space="preserve"> </w:t>
      </w:r>
      <w:r w:rsidR="002E7F39" w:rsidRPr="009A3709">
        <w:rPr>
          <w:rFonts w:eastAsia="Calibri" w:cs="Times New Roman"/>
          <w:sz w:val="26"/>
          <w:szCs w:val="26"/>
        </w:rPr>
        <w:t xml:space="preserve">государственный налоговый инспектор </w:t>
      </w:r>
      <w:r w:rsidR="001609B9" w:rsidRPr="009A3709">
        <w:rPr>
          <w:rFonts w:eastAsia="Calibri" w:cs="Times New Roman"/>
          <w:sz w:val="26"/>
          <w:szCs w:val="26"/>
        </w:rPr>
        <w:t xml:space="preserve">Управления выполняет </w:t>
      </w:r>
      <w:r w:rsidRPr="009A3709">
        <w:rPr>
          <w:rFonts w:eastAsia="Calibri" w:cs="Times New Roman"/>
          <w:sz w:val="26"/>
          <w:szCs w:val="26"/>
        </w:rPr>
        <w:t>обеспечение оказания следующих видов государственных услуг, осуществляемых Управлением:</w:t>
      </w:r>
    </w:p>
    <w:p w:rsidR="008E60D7" w:rsidRPr="009A3709" w:rsidRDefault="008E60D7" w:rsidP="008E60D7">
      <w:pPr>
        <w:autoSpaceDE w:val="0"/>
        <w:autoSpaceDN w:val="0"/>
        <w:adjustRightInd w:val="0"/>
        <w:ind w:firstLine="708"/>
        <w:rPr>
          <w:rFonts w:eastAsia="Calibri" w:cs="Times New Roman"/>
          <w:sz w:val="26"/>
          <w:szCs w:val="26"/>
        </w:rPr>
      </w:pPr>
      <w:proofErr w:type="gramStart"/>
      <w:r w:rsidRPr="009A3709">
        <w:rPr>
          <w:rFonts w:eastAsia="Calibri" w:cs="Times New Roman"/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</w:t>
      </w:r>
      <w:proofErr w:type="gramEnd"/>
      <w:r w:rsidRPr="009A3709">
        <w:rPr>
          <w:rFonts w:eastAsia="Calibri" w:cs="Times New Roman"/>
          <w:sz w:val="26"/>
          <w:szCs w:val="26"/>
        </w:rPr>
        <w:t xml:space="preserve"> налоговых деклараций (расчетов);</w:t>
      </w:r>
    </w:p>
    <w:p w:rsidR="00697942" w:rsidRPr="009A3709" w:rsidRDefault="008E60D7" w:rsidP="008E60D7">
      <w:pPr>
        <w:suppressAutoHyphens/>
        <w:ind w:firstLine="708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иных услуг.</w:t>
      </w:r>
    </w:p>
    <w:p w:rsidR="001609B9" w:rsidRPr="009A3709" w:rsidRDefault="001609B9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</w:p>
    <w:p w:rsidR="003B7A81" w:rsidRPr="009A3709" w:rsidRDefault="003B7A81" w:rsidP="002E7F39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A3709">
        <w:rPr>
          <w:rFonts w:cs="Times New Roman"/>
          <w:b/>
          <w:sz w:val="26"/>
          <w:szCs w:val="26"/>
        </w:rPr>
        <w:t>IX.</w:t>
      </w:r>
      <w:r w:rsidR="00822936" w:rsidRPr="009A3709">
        <w:rPr>
          <w:rFonts w:cs="Times New Roman"/>
          <w:b/>
          <w:sz w:val="26"/>
          <w:szCs w:val="26"/>
        </w:rPr>
        <w:t> </w:t>
      </w:r>
      <w:r w:rsidRPr="009A3709">
        <w:rPr>
          <w:rFonts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9A3709" w:rsidRDefault="003B7A81" w:rsidP="00E3525E">
      <w:pPr>
        <w:widowControl w:val="0"/>
        <w:ind w:firstLine="0"/>
        <w:jc w:val="center"/>
        <w:rPr>
          <w:rFonts w:cs="Times New Roman"/>
          <w:b/>
          <w:sz w:val="26"/>
          <w:szCs w:val="26"/>
        </w:rPr>
      </w:pPr>
      <w:r w:rsidRPr="009A3709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E3525E" w:rsidRPr="009A3709" w:rsidRDefault="00E3525E" w:rsidP="00E3525E">
      <w:pPr>
        <w:widowControl w:val="0"/>
        <w:ind w:firstLine="0"/>
        <w:jc w:val="center"/>
        <w:rPr>
          <w:rFonts w:cs="Times New Roman"/>
          <w:sz w:val="26"/>
          <w:szCs w:val="26"/>
        </w:rPr>
      </w:pPr>
    </w:p>
    <w:p w:rsidR="004046B4" w:rsidRPr="009A3709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19. Эффективность и результативность профессиональной служебной деятельности</w:t>
      </w:r>
      <w:r w:rsidR="00865CA2" w:rsidRPr="009A3709">
        <w:rPr>
          <w:rFonts w:eastAsia="Calibri" w:cs="Times New Roman"/>
          <w:sz w:val="26"/>
          <w:szCs w:val="26"/>
        </w:rPr>
        <w:t xml:space="preserve"> </w:t>
      </w:r>
      <w:r w:rsidR="006955DE" w:rsidRPr="009A3709">
        <w:rPr>
          <w:rFonts w:eastAsia="Calibri" w:cs="Times New Roman"/>
          <w:sz w:val="26"/>
          <w:szCs w:val="26"/>
        </w:rPr>
        <w:t xml:space="preserve">государственного налогового инспектора </w:t>
      </w:r>
      <w:r w:rsidRPr="009A3709">
        <w:rPr>
          <w:rFonts w:eastAsia="Calibri" w:cs="Times New Roman"/>
          <w:sz w:val="26"/>
          <w:szCs w:val="26"/>
        </w:rPr>
        <w:t>Управления оценивается по следующим показателям:</w:t>
      </w:r>
    </w:p>
    <w:p w:rsidR="004046B4" w:rsidRPr="009A3709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046B4" w:rsidRPr="009A3709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своевременности и оперативности выполнения поручений;</w:t>
      </w:r>
    </w:p>
    <w:p w:rsidR="004046B4" w:rsidRPr="009A3709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046B4" w:rsidRPr="009A3709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9547B" w:rsidRPr="009A3709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046B4" w:rsidRPr="009A3709" w:rsidRDefault="004046B4" w:rsidP="004046B4">
      <w:pPr>
        <w:widowControl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E3D90" w:rsidRPr="009A3709" w:rsidRDefault="004046B4" w:rsidP="003B7A81">
      <w:pPr>
        <w:widowControl w:val="0"/>
        <w:rPr>
          <w:rFonts w:eastAsia="Calibri" w:cs="Times New Roman"/>
          <w:sz w:val="26"/>
          <w:szCs w:val="26"/>
        </w:rPr>
      </w:pPr>
      <w:r w:rsidRPr="009A3709">
        <w:rPr>
          <w:rFonts w:eastAsia="Calibri"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3A51C3" w:rsidRPr="009A3709" w:rsidRDefault="003A51C3" w:rsidP="003B7A81">
      <w:pPr>
        <w:widowControl w:val="0"/>
        <w:rPr>
          <w:rFonts w:eastAsia="Calibri" w:cs="Times New Roman"/>
          <w:sz w:val="26"/>
          <w:szCs w:val="26"/>
        </w:rPr>
      </w:pPr>
    </w:p>
    <w:p w:rsidR="003A51C3" w:rsidRDefault="003A51C3" w:rsidP="003B7A81">
      <w:pPr>
        <w:widowControl w:val="0"/>
        <w:rPr>
          <w:rFonts w:eastAsia="Calibri" w:cs="Times New Roman"/>
          <w:sz w:val="26"/>
          <w:szCs w:val="26"/>
        </w:rPr>
      </w:pPr>
    </w:p>
    <w:p w:rsidR="00C1085C" w:rsidRPr="009A3709" w:rsidRDefault="00C1085C" w:rsidP="003B7A81">
      <w:pPr>
        <w:widowControl w:val="0"/>
        <w:rPr>
          <w:rFonts w:eastAsia="Calibri" w:cs="Times New Roman"/>
          <w:sz w:val="26"/>
          <w:szCs w:val="26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4928"/>
        <w:gridCol w:w="2077"/>
        <w:gridCol w:w="363"/>
        <w:gridCol w:w="3088"/>
      </w:tblGrid>
      <w:tr w:rsidR="003A51C3" w:rsidRPr="009A3709" w:rsidTr="00C1085C">
        <w:tc>
          <w:tcPr>
            <w:tcW w:w="4928" w:type="dxa"/>
            <w:shd w:val="clear" w:color="auto" w:fill="auto"/>
          </w:tcPr>
          <w:p w:rsidR="003A51C3" w:rsidRPr="009A3709" w:rsidRDefault="003A51C3" w:rsidP="003A51C3">
            <w:pPr>
              <w:pStyle w:val="af1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9A3709">
              <w:rPr>
                <w:rFonts w:ascii="Times New Roman" w:hAnsi="Times New Roman"/>
                <w:sz w:val="26"/>
                <w:szCs w:val="26"/>
              </w:rPr>
              <w:t>Начальник отдела</w:t>
            </w:r>
          </w:p>
          <w:p w:rsidR="003A51C3" w:rsidRPr="009A3709" w:rsidRDefault="00C1085C" w:rsidP="003A51C3">
            <w:pPr>
              <w:pStyle w:val="af1"/>
              <w:jc w:val="left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налогообложения имущества</w:t>
            </w:r>
          </w:p>
        </w:tc>
        <w:tc>
          <w:tcPr>
            <w:tcW w:w="2077" w:type="dxa"/>
            <w:shd w:val="clear" w:color="auto" w:fill="auto"/>
          </w:tcPr>
          <w:p w:rsidR="003A51C3" w:rsidRPr="009A3709" w:rsidRDefault="003A51C3" w:rsidP="003A51C3">
            <w:pPr>
              <w:ind w:firstLine="0"/>
              <w:rPr>
                <w:b/>
                <w:sz w:val="26"/>
                <w:szCs w:val="26"/>
              </w:rPr>
            </w:pPr>
          </w:p>
        </w:tc>
        <w:tc>
          <w:tcPr>
            <w:tcW w:w="363" w:type="dxa"/>
            <w:shd w:val="clear" w:color="auto" w:fill="auto"/>
          </w:tcPr>
          <w:p w:rsidR="003A51C3" w:rsidRPr="009A3709" w:rsidRDefault="003A51C3" w:rsidP="003A51C3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3088" w:type="dxa"/>
            <w:shd w:val="clear" w:color="auto" w:fill="auto"/>
            <w:vAlign w:val="bottom"/>
          </w:tcPr>
          <w:p w:rsidR="003A51C3" w:rsidRPr="009A3709" w:rsidRDefault="00C1085C" w:rsidP="003A51C3">
            <w:pPr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С.М. </w:t>
            </w:r>
            <w:proofErr w:type="spellStart"/>
            <w:r>
              <w:rPr>
                <w:sz w:val="26"/>
                <w:szCs w:val="26"/>
              </w:rPr>
              <w:t>Хандархаев</w:t>
            </w:r>
            <w:proofErr w:type="spellEnd"/>
          </w:p>
        </w:tc>
      </w:tr>
    </w:tbl>
    <w:p w:rsidR="00697942" w:rsidRPr="009A3709" w:rsidRDefault="00697942" w:rsidP="006955DE">
      <w:pPr>
        <w:widowControl w:val="0"/>
        <w:ind w:firstLine="0"/>
        <w:jc w:val="left"/>
        <w:rPr>
          <w:rFonts w:cs="Times New Roman"/>
          <w:sz w:val="26"/>
          <w:szCs w:val="26"/>
        </w:rPr>
      </w:pPr>
    </w:p>
    <w:sectPr w:rsidR="00697942" w:rsidRPr="009A3709" w:rsidSect="001E6146">
      <w:headerReference w:type="default" r:id="rId12"/>
      <w:type w:val="continuous"/>
      <w:pgSz w:w="11906" w:h="16838"/>
      <w:pgMar w:top="1134" w:right="680" w:bottom="567" w:left="992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A6C" w:rsidRDefault="00B85A6C" w:rsidP="003B7A81">
      <w:r>
        <w:separator/>
      </w:r>
    </w:p>
  </w:endnote>
  <w:endnote w:type="continuationSeparator" w:id="0">
    <w:p w:rsidR="00B85A6C" w:rsidRDefault="00B85A6C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A6C" w:rsidRDefault="00B85A6C" w:rsidP="003B7A81">
      <w:r>
        <w:separator/>
      </w:r>
    </w:p>
  </w:footnote>
  <w:footnote w:type="continuationSeparator" w:id="0">
    <w:p w:rsidR="00B85A6C" w:rsidRDefault="00B85A6C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4352AA">
          <w:rPr>
            <w:rFonts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5713"/>
    <w:rsid w:val="00016846"/>
    <w:rsid w:val="00023E88"/>
    <w:rsid w:val="00027871"/>
    <w:rsid w:val="00031C44"/>
    <w:rsid w:val="000457F3"/>
    <w:rsid w:val="00057CCC"/>
    <w:rsid w:val="00090C33"/>
    <w:rsid w:val="000916AA"/>
    <w:rsid w:val="00092644"/>
    <w:rsid w:val="000A31BC"/>
    <w:rsid w:val="000B0869"/>
    <w:rsid w:val="000B5048"/>
    <w:rsid w:val="000B7C1A"/>
    <w:rsid w:val="000C04B0"/>
    <w:rsid w:val="000C2E02"/>
    <w:rsid w:val="000C6E28"/>
    <w:rsid w:val="000C7D67"/>
    <w:rsid w:val="000D08EA"/>
    <w:rsid w:val="0011564F"/>
    <w:rsid w:val="00120AD0"/>
    <w:rsid w:val="00121DFA"/>
    <w:rsid w:val="00141E3E"/>
    <w:rsid w:val="00147273"/>
    <w:rsid w:val="001559CE"/>
    <w:rsid w:val="001609B9"/>
    <w:rsid w:val="00165B7A"/>
    <w:rsid w:val="001665C3"/>
    <w:rsid w:val="0017049E"/>
    <w:rsid w:val="00175938"/>
    <w:rsid w:val="001810E7"/>
    <w:rsid w:val="001A0913"/>
    <w:rsid w:val="001B5BBA"/>
    <w:rsid w:val="001D2783"/>
    <w:rsid w:val="001E0334"/>
    <w:rsid w:val="001E1592"/>
    <w:rsid w:val="001E3837"/>
    <w:rsid w:val="001E6146"/>
    <w:rsid w:val="001F1715"/>
    <w:rsid w:val="001F68ED"/>
    <w:rsid w:val="0021320A"/>
    <w:rsid w:val="002160F5"/>
    <w:rsid w:val="0022091F"/>
    <w:rsid w:val="0025122B"/>
    <w:rsid w:val="00254973"/>
    <w:rsid w:val="00254D09"/>
    <w:rsid w:val="0025603F"/>
    <w:rsid w:val="00294E29"/>
    <w:rsid w:val="00295029"/>
    <w:rsid w:val="002A1AAB"/>
    <w:rsid w:val="002B3231"/>
    <w:rsid w:val="002B7A62"/>
    <w:rsid w:val="002C676F"/>
    <w:rsid w:val="002D1878"/>
    <w:rsid w:val="002D4283"/>
    <w:rsid w:val="002D4B82"/>
    <w:rsid w:val="002E7F39"/>
    <w:rsid w:val="002F1998"/>
    <w:rsid w:val="002F5B24"/>
    <w:rsid w:val="00301428"/>
    <w:rsid w:val="00307907"/>
    <w:rsid w:val="00313753"/>
    <w:rsid w:val="003219ED"/>
    <w:rsid w:val="00324024"/>
    <w:rsid w:val="003314B0"/>
    <w:rsid w:val="00340885"/>
    <w:rsid w:val="00357647"/>
    <w:rsid w:val="00362B27"/>
    <w:rsid w:val="00370857"/>
    <w:rsid w:val="00377A5C"/>
    <w:rsid w:val="003830CC"/>
    <w:rsid w:val="00397C11"/>
    <w:rsid w:val="003A43AB"/>
    <w:rsid w:val="003A51C3"/>
    <w:rsid w:val="003B7A81"/>
    <w:rsid w:val="003C343E"/>
    <w:rsid w:val="003C4B94"/>
    <w:rsid w:val="004046B4"/>
    <w:rsid w:val="00404AE7"/>
    <w:rsid w:val="0041019D"/>
    <w:rsid w:val="00427708"/>
    <w:rsid w:val="004352AA"/>
    <w:rsid w:val="0044318B"/>
    <w:rsid w:val="00452018"/>
    <w:rsid w:val="0045737E"/>
    <w:rsid w:val="00470A4E"/>
    <w:rsid w:val="004776BC"/>
    <w:rsid w:val="00485F6F"/>
    <w:rsid w:val="0049073B"/>
    <w:rsid w:val="00492B5B"/>
    <w:rsid w:val="00493417"/>
    <w:rsid w:val="00494710"/>
    <w:rsid w:val="00497B12"/>
    <w:rsid w:val="00497CF7"/>
    <w:rsid w:val="004A3010"/>
    <w:rsid w:val="004B35CC"/>
    <w:rsid w:val="004B4536"/>
    <w:rsid w:val="004B7353"/>
    <w:rsid w:val="004C5925"/>
    <w:rsid w:val="004F13D7"/>
    <w:rsid w:val="004F5964"/>
    <w:rsid w:val="00502514"/>
    <w:rsid w:val="005138A9"/>
    <w:rsid w:val="00526FFE"/>
    <w:rsid w:val="0053153E"/>
    <w:rsid w:val="00532AAD"/>
    <w:rsid w:val="00536AA0"/>
    <w:rsid w:val="00537E24"/>
    <w:rsid w:val="00557B39"/>
    <w:rsid w:val="0058102D"/>
    <w:rsid w:val="0058504A"/>
    <w:rsid w:val="00585805"/>
    <w:rsid w:val="0059423D"/>
    <w:rsid w:val="005A3D2D"/>
    <w:rsid w:val="005C0179"/>
    <w:rsid w:val="005D1E6A"/>
    <w:rsid w:val="005D7ABC"/>
    <w:rsid w:val="00630988"/>
    <w:rsid w:val="00632ABA"/>
    <w:rsid w:val="006618E5"/>
    <w:rsid w:val="006643F7"/>
    <w:rsid w:val="00674287"/>
    <w:rsid w:val="00681090"/>
    <w:rsid w:val="00683559"/>
    <w:rsid w:val="00686280"/>
    <w:rsid w:val="00686B3C"/>
    <w:rsid w:val="006955DE"/>
    <w:rsid w:val="00697942"/>
    <w:rsid w:val="006A44FB"/>
    <w:rsid w:val="006A5528"/>
    <w:rsid w:val="006D1DF5"/>
    <w:rsid w:val="006E2C92"/>
    <w:rsid w:val="006E6747"/>
    <w:rsid w:val="006F140C"/>
    <w:rsid w:val="006F411B"/>
    <w:rsid w:val="00712D9A"/>
    <w:rsid w:val="0071560A"/>
    <w:rsid w:val="00721021"/>
    <w:rsid w:val="00721040"/>
    <w:rsid w:val="00731C35"/>
    <w:rsid w:val="007423E7"/>
    <w:rsid w:val="00757903"/>
    <w:rsid w:val="00765E4A"/>
    <w:rsid w:val="007702BC"/>
    <w:rsid w:val="00775378"/>
    <w:rsid w:val="00783E24"/>
    <w:rsid w:val="0078422D"/>
    <w:rsid w:val="007972CB"/>
    <w:rsid w:val="007A056A"/>
    <w:rsid w:val="007A66A8"/>
    <w:rsid w:val="007A7062"/>
    <w:rsid w:val="007B0EB1"/>
    <w:rsid w:val="007B2780"/>
    <w:rsid w:val="007D2619"/>
    <w:rsid w:val="007D402F"/>
    <w:rsid w:val="007D4ADF"/>
    <w:rsid w:val="007D5B2B"/>
    <w:rsid w:val="007D7402"/>
    <w:rsid w:val="007E3D90"/>
    <w:rsid w:val="007F2270"/>
    <w:rsid w:val="007F339E"/>
    <w:rsid w:val="007F3D35"/>
    <w:rsid w:val="007F5321"/>
    <w:rsid w:val="00802DE2"/>
    <w:rsid w:val="00804AB6"/>
    <w:rsid w:val="00806B0C"/>
    <w:rsid w:val="00812BFB"/>
    <w:rsid w:val="0081666B"/>
    <w:rsid w:val="00822936"/>
    <w:rsid w:val="00843B87"/>
    <w:rsid w:val="0085469D"/>
    <w:rsid w:val="00865CA2"/>
    <w:rsid w:val="0087253F"/>
    <w:rsid w:val="00877280"/>
    <w:rsid w:val="00882463"/>
    <w:rsid w:val="008971B7"/>
    <w:rsid w:val="008A5EB3"/>
    <w:rsid w:val="008E3973"/>
    <w:rsid w:val="008E4B65"/>
    <w:rsid w:val="008E60D7"/>
    <w:rsid w:val="008F4684"/>
    <w:rsid w:val="008F7217"/>
    <w:rsid w:val="00926516"/>
    <w:rsid w:val="009270D9"/>
    <w:rsid w:val="00927354"/>
    <w:rsid w:val="00933CCA"/>
    <w:rsid w:val="00940EED"/>
    <w:rsid w:val="00942953"/>
    <w:rsid w:val="00944E3B"/>
    <w:rsid w:val="00950A95"/>
    <w:rsid w:val="0098413A"/>
    <w:rsid w:val="00987D7E"/>
    <w:rsid w:val="00991494"/>
    <w:rsid w:val="00991FCE"/>
    <w:rsid w:val="009A3709"/>
    <w:rsid w:val="009A732F"/>
    <w:rsid w:val="009A7768"/>
    <w:rsid w:val="009B6831"/>
    <w:rsid w:val="009D5A89"/>
    <w:rsid w:val="009D69A1"/>
    <w:rsid w:val="009F0BC2"/>
    <w:rsid w:val="009F0F6E"/>
    <w:rsid w:val="009F3087"/>
    <w:rsid w:val="00A044DB"/>
    <w:rsid w:val="00A068D7"/>
    <w:rsid w:val="00A2339B"/>
    <w:rsid w:val="00A356E4"/>
    <w:rsid w:val="00A4459C"/>
    <w:rsid w:val="00A524EE"/>
    <w:rsid w:val="00A537B6"/>
    <w:rsid w:val="00A56AF2"/>
    <w:rsid w:val="00A60CEC"/>
    <w:rsid w:val="00A62EA3"/>
    <w:rsid w:val="00A73FF6"/>
    <w:rsid w:val="00A83B0E"/>
    <w:rsid w:val="00AB1ACA"/>
    <w:rsid w:val="00AE00D3"/>
    <w:rsid w:val="00AE5398"/>
    <w:rsid w:val="00AF09BA"/>
    <w:rsid w:val="00AF4BFF"/>
    <w:rsid w:val="00AF55C8"/>
    <w:rsid w:val="00B00C29"/>
    <w:rsid w:val="00B01ED0"/>
    <w:rsid w:val="00B03B94"/>
    <w:rsid w:val="00B14886"/>
    <w:rsid w:val="00B14EB0"/>
    <w:rsid w:val="00B17003"/>
    <w:rsid w:val="00B238B4"/>
    <w:rsid w:val="00B2443B"/>
    <w:rsid w:val="00B310A4"/>
    <w:rsid w:val="00B4682E"/>
    <w:rsid w:val="00B552EC"/>
    <w:rsid w:val="00B55FDC"/>
    <w:rsid w:val="00B7300E"/>
    <w:rsid w:val="00B80DDA"/>
    <w:rsid w:val="00B838EC"/>
    <w:rsid w:val="00B83955"/>
    <w:rsid w:val="00B85515"/>
    <w:rsid w:val="00B85A6C"/>
    <w:rsid w:val="00B94E6F"/>
    <w:rsid w:val="00B9547B"/>
    <w:rsid w:val="00BA1AEE"/>
    <w:rsid w:val="00BA51E1"/>
    <w:rsid w:val="00BB3568"/>
    <w:rsid w:val="00BB3D0B"/>
    <w:rsid w:val="00BC10D1"/>
    <w:rsid w:val="00BC2D68"/>
    <w:rsid w:val="00BC600A"/>
    <w:rsid w:val="00BE4F2D"/>
    <w:rsid w:val="00BE52D9"/>
    <w:rsid w:val="00BF7391"/>
    <w:rsid w:val="00C0289C"/>
    <w:rsid w:val="00C1085C"/>
    <w:rsid w:val="00C116B0"/>
    <w:rsid w:val="00C158E5"/>
    <w:rsid w:val="00C20C8F"/>
    <w:rsid w:val="00C23B14"/>
    <w:rsid w:val="00C2476C"/>
    <w:rsid w:val="00C40976"/>
    <w:rsid w:val="00C43761"/>
    <w:rsid w:val="00C622A7"/>
    <w:rsid w:val="00C73A81"/>
    <w:rsid w:val="00C73C62"/>
    <w:rsid w:val="00C80643"/>
    <w:rsid w:val="00CA2981"/>
    <w:rsid w:val="00CA3D38"/>
    <w:rsid w:val="00CA730A"/>
    <w:rsid w:val="00CA7EC2"/>
    <w:rsid w:val="00CB46F2"/>
    <w:rsid w:val="00CB61FC"/>
    <w:rsid w:val="00CC56D9"/>
    <w:rsid w:val="00CD004D"/>
    <w:rsid w:val="00CD2F02"/>
    <w:rsid w:val="00CD6FE5"/>
    <w:rsid w:val="00CE5967"/>
    <w:rsid w:val="00CF7ACC"/>
    <w:rsid w:val="00D00C06"/>
    <w:rsid w:val="00D01736"/>
    <w:rsid w:val="00D1572F"/>
    <w:rsid w:val="00D2637A"/>
    <w:rsid w:val="00D270CA"/>
    <w:rsid w:val="00D6462A"/>
    <w:rsid w:val="00D730DE"/>
    <w:rsid w:val="00D75100"/>
    <w:rsid w:val="00D7562B"/>
    <w:rsid w:val="00D7769A"/>
    <w:rsid w:val="00DD1315"/>
    <w:rsid w:val="00DE6E00"/>
    <w:rsid w:val="00E103B9"/>
    <w:rsid w:val="00E10853"/>
    <w:rsid w:val="00E3525E"/>
    <w:rsid w:val="00E45E47"/>
    <w:rsid w:val="00E5383C"/>
    <w:rsid w:val="00E54959"/>
    <w:rsid w:val="00E6275C"/>
    <w:rsid w:val="00E67578"/>
    <w:rsid w:val="00E711C3"/>
    <w:rsid w:val="00E95328"/>
    <w:rsid w:val="00E96882"/>
    <w:rsid w:val="00EA60E2"/>
    <w:rsid w:val="00EC1200"/>
    <w:rsid w:val="00EC3748"/>
    <w:rsid w:val="00EC67A4"/>
    <w:rsid w:val="00ED286B"/>
    <w:rsid w:val="00EE10F8"/>
    <w:rsid w:val="00EF5A0D"/>
    <w:rsid w:val="00F01BBE"/>
    <w:rsid w:val="00F03193"/>
    <w:rsid w:val="00F03C06"/>
    <w:rsid w:val="00F03E6B"/>
    <w:rsid w:val="00F046D2"/>
    <w:rsid w:val="00F05CF7"/>
    <w:rsid w:val="00F06000"/>
    <w:rsid w:val="00F1538F"/>
    <w:rsid w:val="00F17EC4"/>
    <w:rsid w:val="00F25D3D"/>
    <w:rsid w:val="00F3280F"/>
    <w:rsid w:val="00F47A74"/>
    <w:rsid w:val="00F70B57"/>
    <w:rsid w:val="00F72CE0"/>
    <w:rsid w:val="00F9087E"/>
    <w:rsid w:val="00F975FE"/>
    <w:rsid w:val="00FB1E9E"/>
    <w:rsid w:val="00FB6244"/>
    <w:rsid w:val="00FD6110"/>
    <w:rsid w:val="00FE3288"/>
    <w:rsid w:val="00FE414D"/>
    <w:rsid w:val="00FE70C4"/>
    <w:rsid w:val="00FF20BC"/>
    <w:rsid w:val="00F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9270D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9270D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9270D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9270D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95DBD-0E9E-47E8-BB50-A5CF0EBB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5188</Words>
  <Characters>29577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Жамьяндабаева Виктория Владимировна</cp:lastModifiedBy>
  <cp:revision>3</cp:revision>
  <cp:lastPrinted>2017-12-08T07:06:00Z</cp:lastPrinted>
  <dcterms:created xsi:type="dcterms:W3CDTF">2018-01-15T08:28:00Z</dcterms:created>
  <dcterms:modified xsi:type="dcterms:W3CDTF">2018-01-16T02:03:00Z</dcterms:modified>
</cp:coreProperties>
</file>