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93" w:rsidRPr="00C84CC2" w:rsidRDefault="00B00093" w:rsidP="00B00093">
      <w:pPr>
        <w:jc w:val="center"/>
        <w:rPr>
          <w:snapToGrid w:val="0"/>
          <w:sz w:val="26"/>
          <w:szCs w:val="26"/>
        </w:rPr>
      </w:pPr>
      <w:bookmarkStart w:id="0" w:name="_GoBack"/>
      <w:r w:rsidRPr="00C84CC2">
        <w:rPr>
          <w:snapToGrid w:val="0"/>
          <w:sz w:val="26"/>
          <w:szCs w:val="26"/>
        </w:rPr>
        <w:t xml:space="preserve">График проведения собеседования </w:t>
      </w:r>
    </w:p>
    <w:p w:rsidR="00B00093" w:rsidRPr="00C84CC2" w:rsidRDefault="00B00093" w:rsidP="00B00093">
      <w:pPr>
        <w:jc w:val="center"/>
        <w:rPr>
          <w:snapToGrid w:val="0"/>
          <w:sz w:val="26"/>
          <w:szCs w:val="26"/>
        </w:rPr>
      </w:pPr>
      <w:r w:rsidRPr="00C84CC2">
        <w:rPr>
          <w:snapToGrid w:val="0"/>
          <w:sz w:val="26"/>
          <w:szCs w:val="26"/>
        </w:rPr>
        <w:t xml:space="preserve">с кандидатами на включение в кадровый резерв </w:t>
      </w:r>
    </w:p>
    <w:p w:rsidR="00B00093" w:rsidRPr="00C84CC2" w:rsidRDefault="00B00093" w:rsidP="00B00093">
      <w:pPr>
        <w:jc w:val="center"/>
        <w:rPr>
          <w:snapToGrid w:val="0"/>
          <w:sz w:val="26"/>
          <w:szCs w:val="26"/>
        </w:rPr>
      </w:pPr>
      <w:r w:rsidRPr="00C84CC2">
        <w:rPr>
          <w:snapToGrid w:val="0"/>
          <w:sz w:val="26"/>
          <w:szCs w:val="26"/>
        </w:rPr>
        <w:t>УФНС России по Республике Бурятия</w:t>
      </w:r>
      <w:r>
        <w:rPr>
          <w:snapToGrid w:val="0"/>
          <w:sz w:val="26"/>
          <w:szCs w:val="26"/>
        </w:rPr>
        <w:t xml:space="preserve"> 27 августа 2021</w:t>
      </w:r>
      <w:r>
        <w:rPr>
          <w:snapToGrid w:val="0"/>
          <w:sz w:val="26"/>
          <w:szCs w:val="26"/>
        </w:rPr>
        <w:t xml:space="preserve"> года</w:t>
      </w:r>
    </w:p>
    <w:bookmarkEnd w:id="0"/>
    <w:p w:rsidR="00B00093" w:rsidRPr="00C84CC2" w:rsidRDefault="00B00093" w:rsidP="00B00093">
      <w:pPr>
        <w:jc w:val="center"/>
        <w:rPr>
          <w:snapToGrid w:val="0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0"/>
        <w:gridCol w:w="3402"/>
        <w:gridCol w:w="1589"/>
      </w:tblGrid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2"/>
                <w:szCs w:val="22"/>
              </w:rPr>
            </w:pPr>
            <w:r w:rsidRPr="00C84CC2">
              <w:rPr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2"/>
                <w:szCs w:val="22"/>
              </w:rPr>
            </w:pPr>
            <w:r w:rsidRPr="00C84CC2">
              <w:rPr>
                <w:snapToGrid w:val="0"/>
                <w:sz w:val="22"/>
                <w:szCs w:val="22"/>
              </w:rPr>
              <w:t>Фамилия Имя Отчество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2"/>
                <w:szCs w:val="22"/>
              </w:rPr>
            </w:pPr>
            <w:r w:rsidRPr="00C84CC2">
              <w:rPr>
                <w:snapToGrid w:val="0"/>
                <w:sz w:val="22"/>
                <w:szCs w:val="22"/>
              </w:rPr>
              <w:t>Время проведения собеседования</w:t>
            </w: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  <w:r w:rsidRPr="00C84CC2">
              <w:rPr>
                <w:snapToGrid w:val="0"/>
                <w:sz w:val="26"/>
                <w:szCs w:val="26"/>
              </w:rPr>
              <w:t>Сторонние кандидатуры</w:t>
            </w: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 w:rsidRPr="00C84CC2">
              <w:rPr>
                <w:snapToGrid w:val="0"/>
                <w:sz w:val="26"/>
                <w:szCs w:val="26"/>
              </w:rPr>
              <w:t>9-00</w:t>
            </w: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Цыренова Я.А.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Дансарунова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Н.А.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  <w:r w:rsidRPr="00C84CC2">
              <w:rPr>
                <w:snapToGrid w:val="0"/>
                <w:sz w:val="26"/>
                <w:szCs w:val="26"/>
              </w:rPr>
              <w:t>Межрайонная ИФНС России № 1 по Республике Бурятия</w:t>
            </w: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9-20</w:t>
            </w: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Гармаева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Е.Ф.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Борбоева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Р.Ц.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Шорников В.А.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Бальжурова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Д.Ч.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Доржиева О.А.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Горобцов В.Н.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Махеев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С.А.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Лопсонова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Н.Б.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Базаржапова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А.А.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Батуева Т.Д.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Хайбзанова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О.Ж.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Махабалаева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В.Б.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Доржиева Г.М.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Чойжолова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С.А.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Дамбуева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А.Н.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16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Плотникова Г.С.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17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Данзандоржиева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С.Н.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18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Абагаева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Ю.С.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19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Лазарева А.С.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Бернаев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С.А.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Аюшиева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Н.Б.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Глушкова Е.В.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23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Дамчаева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Д.Д.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24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Модогорова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Э.А.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25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Ринчино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В.А.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26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Рогатко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Е.О.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  <w:r w:rsidRPr="00C84CC2">
              <w:rPr>
                <w:snapToGrid w:val="0"/>
                <w:sz w:val="26"/>
                <w:szCs w:val="20"/>
              </w:rPr>
              <w:t>Межрайонная ИФНС России № 2 по Республике Бурятия</w:t>
            </w: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11-20</w:t>
            </w: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Бадмаева Н.А.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Бадмацыренова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Э.Э.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Бабуев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Р.Ж.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Ширапова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С.К.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Занданов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А.Д.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Афанасьева Е.Н.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Цыренова В.Р.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Шерина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Е.А.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Исакова И.В.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lastRenderedPageBreak/>
              <w:t>10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Камизолова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Н.О.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Гудеева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О.А.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Хабалов К.В.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Шергина С.Г.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Павлова Г.В.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Цыденова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А.А.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16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Нимаева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С.В.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17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Ботороева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Н.И.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18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Зайченко Д.А.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19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Маншеева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Г.Н.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Суворова Е.И.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Бимбаева М.М.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Буртонова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М.М.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23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Бизьяева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И.В.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24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Баинова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Н.Д.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25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Шобогорова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Б.Ц.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26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Дамдинова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И.Ц.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27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Ринчинова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О.Б.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28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Жигжитова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С.С.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29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Тучинова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С.Д.-С.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30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Палазаев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В.В.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31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Григорьева Ю.П.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32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Николаева О.П.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33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Ашектуева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Н.В.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  <w:r w:rsidRPr="00C84CC2">
              <w:rPr>
                <w:snapToGrid w:val="0"/>
                <w:sz w:val="26"/>
                <w:szCs w:val="26"/>
              </w:rPr>
              <w:t xml:space="preserve">Межрайонная ИФНС России № </w:t>
            </w:r>
            <w:r>
              <w:rPr>
                <w:snapToGrid w:val="0"/>
                <w:sz w:val="26"/>
                <w:szCs w:val="26"/>
              </w:rPr>
              <w:t xml:space="preserve">8 </w:t>
            </w:r>
            <w:r w:rsidRPr="00C84CC2">
              <w:rPr>
                <w:snapToGrid w:val="0"/>
                <w:sz w:val="26"/>
                <w:szCs w:val="26"/>
              </w:rPr>
              <w:t>по Республике Бурятия</w:t>
            </w: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15-00</w:t>
            </w: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Кузнецова Н.И.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Разгоняева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О.С.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Хвосточенко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В.А.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Хафизова Т.Р.</w:t>
            </w:r>
          </w:p>
        </w:tc>
        <w:tc>
          <w:tcPr>
            <w:tcW w:w="1589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Гайворонская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А.Ю.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Ильков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В.В.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Каргапольцева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Л.А.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Кудрин А.В.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Степанова В.Г.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Романова С.В.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Кузнецова А.Ю.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  <w:r w:rsidRPr="00C84CC2">
              <w:rPr>
                <w:snapToGrid w:val="0"/>
                <w:sz w:val="26"/>
                <w:szCs w:val="26"/>
              </w:rPr>
              <w:t xml:space="preserve">Межрайонная ИФНС России № </w:t>
            </w:r>
            <w:r>
              <w:rPr>
                <w:snapToGrid w:val="0"/>
                <w:sz w:val="26"/>
                <w:szCs w:val="26"/>
              </w:rPr>
              <w:t xml:space="preserve">9 </w:t>
            </w:r>
            <w:r w:rsidRPr="00C84CC2">
              <w:rPr>
                <w:snapToGrid w:val="0"/>
                <w:sz w:val="26"/>
                <w:szCs w:val="26"/>
              </w:rPr>
              <w:t>по Республике Бурятия</w:t>
            </w: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16-30</w:t>
            </w: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Танхаева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О.Б.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Конева Н.Ю.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Ефимов Н.В.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  <w:r w:rsidRPr="00C84CC2">
              <w:rPr>
                <w:snapToGrid w:val="0"/>
                <w:sz w:val="26"/>
                <w:szCs w:val="26"/>
              </w:rPr>
              <w:t>УФНС России по Республике Бурятия</w:t>
            </w: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18-00</w:t>
            </w: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Дрыганова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Е.В.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Бартаева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Д.С.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Сандитов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М.Д.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Цыренова Б.Ц.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Сахаровская Е.В.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lastRenderedPageBreak/>
              <w:t>6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Додиева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С.Д.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Ихенова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В.А.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Бадмаева Л.О.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proofErr w:type="spellStart"/>
            <w:r>
              <w:rPr>
                <w:snapToGrid w:val="0"/>
                <w:sz w:val="26"/>
                <w:szCs w:val="26"/>
              </w:rPr>
              <w:t>Цыренжапова</w:t>
            </w:r>
            <w:proofErr w:type="spellEnd"/>
            <w:r>
              <w:rPr>
                <w:snapToGrid w:val="0"/>
                <w:sz w:val="26"/>
                <w:szCs w:val="26"/>
              </w:rPr>
              <w:t xml:space="preserve"> А.Ж.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B00093" w:rsidRPr="00C84CC2" w:rsidTr="0019563C">
        <w:tc>
          <w:tcPr>
            <w:tcW w:w="817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B00093" w:rsidRPr="00C84CC2" w:rsidRDefault="00B00093" w:rsidP="0019563C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Островская К.Е.</w:t>
            </w:r>
          </w:p>
        </w:tc>
        <w:tc>
          <w:tcPr>
            <w:tcW w:w="1589" w:type="dxa"/>
            <w:shd w:val="clear" w:color="auto" w:fill="auto"/>
          </w:tcPr>
          <w:p w:rsidR="00B00093" w:rsidRPr="00C84CC2" w:rsidRDefault="00B00093" w:rsidP="0019563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</w:tbl>
    <w:p w:rsidR="00B00093" w:rsidRPr="00C84CC2" w:rsidRDefault="00B00093" w:rsidP="00B00093">
      <w:pPr>
        <w:jc w:val="center"/>
        <w:rPr>
          <w:snapToGrid w:val="0"/>
          <w:sz w:val="26"/>
          <w:szCs w:val="26"/>
        </w:rPr>
      </w:pPr>
    </w:p>
    <w:p w:rsidR="00D01AF7" w:rsidRDefault="00D01AF7"/>
    <w:sectPr w:rsidR="00D01AF7" w:rsidSect="008B1DE8">
      <w:headerReference w:type="default" r:id="rId4"/>
      <w:pgSz w:w="11906" w:h="16838" w:code="9"/>
      <w:pgMar w:top="993" w:right="851" w:bottom="709" w:left="1134" w:header="180" w:footer="39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AD" w:rsidRDefault="00B000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235D47" w:rsidRDefault="00B00093">
    <w:pPr>
      <w:pStyle w:val="a3"/>
      <w:rPr>
        <w:rFonts w:ascii="Tahoma" w:hAnsi="Tahoma" w:cs="Tahoma"/>
        <w:color w:val="C0C0C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93"/>
    <w:rsid w:val="00B00093"/>
    <w:rsid w:val="00D0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ECB2A-EA44-4A5E-950C-11B757B0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00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00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</dc:creator>
  <cp:keywords/>
  <dc:description/>
  <cp:lastModifiedBy>Цыбиков Чингиз Григорьеви</cp:lastModifiedBy>
  <cp:revision>1</cp:revision>
  <dcterms:created xsi:type="dcterms:W3CDTF">2021-08-11T09:01:00Z</dcterms:created>
  <dcterms:modified xsi:type="dcterms:W3CDTF">2021-08-11T09:09:00Z</dcterms:modified>
</cp:coreProperties>
</file>