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88517" w14:textId="77777777" w:rsidR="00FF59A2" w:rsidRDefault="008162A2" w:rsidP="00061EC3">
      <w:pPr>
        <w:pStyle w:val="10"/>
      </w:pPr>
      <w:r w:rsidRPr="00963504">
        <w:t>ПАМЯТКА ПО РАБОТЕ С ЭЛЕКТРОННОЙ ПОДПИСЬЮ</w:t>
      </w:r>
    </w:p>
    <w:p w14:paraId="77E6861D" w14:textId="77777777" w:rsidR="00A342A7" w:rsidRPr="0099231B" w:rsidRDefault="001C303A" w:rsidP="007B32E0">
      <w:pPr>
        <w:suppressAutoHyphens/>
        <w:ind w:firstLine="284"/>
        <w:jc w:val="both"/>
        <w:rPr>
          <w:color w:val="auto"/>
          <w:sz w:val="20"/>
        </w:rPr>
      </w:pPr>
      <w:r w:rsidRPr="00963504">
        <w:rPr>
          <w:b/>
          <w:color w:val="auto"/>
          <w:spacing w:val="4"/>
          <w:sz w:val="20"/>
        </w:rPr>
        <w:t>Усиленная квалифицированная электронная подпись</w:t>
      </w:r>
      <w:r w:rsidRPr="00963504">
        <w:rPr>
          <w:color w:val="auto"/>
          <w:spacing w:val="4"/>
          <w:sz w:val="20"/>
        </w:rPr>
        <w:t xml:space="preserve"> </w:t>
      </w:r>
      <w:r w:rsidR="00B649CA">
        <w:rPr>
          <w:color w:val="auto"/>
          <w:spacing w:val="4"/>
          <w:sz w:val="20"/>
        </w:rPr>
        <w:t xml:space="preserve">(УКЭП) </w:t>
      </w:r>
      <w:r w:rsidRPr="00963504">
        <w:rPr>
          <w:color w:val="auto"/>
          <w:spacing w:val="4"/>
          <w:sz w:val="20"/>
        </w:rPr>
        <w:t xml:space="preserve">является </w:t>
      </w:r>
      <w:r w:rsidR="00A16361" w:rsidRPr="00963504">
        <w:rPr>
          <w:color w:val="auto"/>
          <w:spacing w:val="4"/>
          <w:sz w:val="20"/>
        </w:rPr>
        <w:t xml:space="preserve">эквивалентом </w:t>
      </w:r>
      <w:r w:rsidRPr="00963504">
        <w:rPr>
          <w:b/>
          <w:color w:val="auto"/>
          <w:spacing w:val="4"/>
          <w:sz w:val="20"/>
        </w:rPr>
        <w:t>собственноручной подписи</w:t>
      </w:r>
      <w:r w:rsidRPr="00963504">
        <w:rPr>
          <w:color w:val="auto"/>
          <w:spacing w:val="4"/>
          <w:sz w:val="20"/>
        </w:rPr>
        <w:t xml:space="preserve"> </w:t>
      </w:r>
      <w:r w:rsidR="00B649CA">
        <w:rPr>
          <w:color w:val="auto"/>
          <w:spacing w:val="4"/>
          <w:sz w:val="20"/>
        </w:rPr>
        <w:t>(</w:t>
      </w:r>
      <w:r w:rsidR="00B649CA" w:rsidRPr="00B649CA">
        <w:rPr>
          <w:color w:val="auto"/>
          <w:spacing w:val="4"/>
          <w:sz w:val="20"/>
        </w:rPr>
        <w:t xml:space="preserve">63-ФЗ </w:t>
      </w:r>
      <w:r w:rsidR="00B649CA">
        <w:rPr>
          <w:color w:val="auto"/>
          <w:spacing w:val="4"/>
          <w:sz w:val="20"/>
        </w:rPr>
        <w:t xml:space="preserve">от </w:t>
      </w:r>
      <w:r w:rsidR="00B649CA" w:rsidRPr="00B649CA">
        <w:rPr>
          <w:color w:val="auto"/>
          <w:spacing w:val="4"/>
          <w:sz w:val="20"/>
        </w:rPr>
        <w:t>06.04.2011 «Об электронной подписи»</w:t>
      </w:r>
      <w:r w:rsidR="00B649CA">
        <w:rPr>
          <w:color w:val="auto"/>
          <w:spacing w:val="4"/>
          <w:sz w:val="20"/>
        </w:rPr>
        <w:t xml:space="preserve">) </w:t>
      </w:r>
      <w:r w:rsidRPr="00963504">
        <w:rPr>
          <w:color w:val="auto"/>
          <w:spacing w:val="4"/>
          <w:sz w:val="20"/>
        </w:rPr>
        <w:t xml:space="preserve">и может применяться во всех взаимоотношениях гражданско-правового </w:t>
      </w:r>
      <w:r w:rsidRPr="0099231B">
        <w:rPr>
          <w:color w:val="auto"/>
          <w:spacing w:val="4"/>
          <w:sz w:val="20"/>
        </w:rPr>
        <w:t>характера.</w:t>
      </w:r>
      <w:r w:rsidR="0027740B" w:rsidRPr="0099231B">
        <w:rPr>
          <w:color w:val="auto"/>
          <w:spacing w:val="4"/>
          <w:sz w:val="20"/>
        </w:rPr>
        <w:t xml:space="preserve"> </w:t>
      </w:r>
      <w:r w:rsidRPr="0099231B">
        <w:rPr>
          <w:color w:val="auto"/>
          <w:spacing w:val="4"/>
          <w:sz w:val="20"/>
        </w:rPr>
        <w:t xml:space="preserve">Данный вид </w:t>
      </w:r>
      <w:r w:rsidR="00E17185" w:rsidRPr="0099231B">
        <w:rPr>
          <w:color w:val="auto"/>
          <w:spacing w:val="4"/>
          <w:sz w:val="20"/>
        </w:rPr>
        <w:t xml:space="preserve">ЭП </w:t>
      </w:r>
      <w:r w:rsidRPr="0099231B">
        <w:rPr>
          <w:color w:val="auto"/>
          <w:spacing w:val="4"/>
          <w:sz w:val="20"/>
        </w:rPr>
        <w:t>применяется в рамках юридически значимого электронного документооборота.</w:t>
      </w:r>
    </w:p>
    <w:p w14:paraId="7A539061" w14:textId="3F282868" w:rsidR="00065422" w:rsidRDefault="00B649CA" w:rsidP="007B32E0">
      <w:pPr>
        <w:pStyle w:val="a4"/>
        <w:suppressAutoHyphens/>
        <w:ind w:left="0" w:firstLine="284"/>
        <w:jc w:val="both"/>
        <w:rPr>
          <w:b/>
          <w:color w:val="auto"/>
          <w:sz w:val="20"/>
        </w:rPr>
      </w:pPr>
      <w:r w:rsidRPr="0099231B">
        <w:rPr>
          <w:color w:val="auto"/>
          <w:sz w:val="20"/>
        </w:rPr>
        <w:t>И</w:t>
      </w:r>
      <w:r w:rsidR="001C303A" w:rsidRPr="0099231B">
        <w:rPr>
          <w:color w:val="auto"/>
          <w:sz w:val="20"/>
        </w:rPr>
        <w:t>нформаци</w:t>
      </w:r>
      <w:r w:rsidRPr="0099231B">
        <w:rPr>
          <w:color w:val="auto"/>
          <w:sz w:val="20"/>
        </w:rPr>
        <w:t>я</w:t>
      </w:r>
      <w:r w:rsidR="001C303A" w:rsidRPr="0099231B">
        <w:rPr>
          <w:color w:val="auto"/>
          <w:sz w:val="20"/>
        </w:rPr>
        <w:t xml:space="preserve"> о</w:t>
      </w:r>
      <w:r w:rsidR="001D7892" w:rsidRPr="0099231B">
        <w:rPr>
          <w:color w:val="auto"/>
          <w:sz w:val="20"/>
        </w:rPr>
        <w:t xml:space="preserve"> получении </w:t>
      </w:r>
      <w:r w:rsidR="00F06CF2">
        <w:rPr>
          <w:color w:val="auto"/>
          <w:sz w:val="20"/>
        </w:rPr>
        <w:t>ЭП для ИП и ЮЛ</w:t>
      </w:r>
      <w:r w:rsidRPr="0099231B">
        <w:rPr>
          <w:color w:val="auto"/>
          <w:sz w:val="20"/>
        </w:rPr>
        <w:t>:</w:t>
      </w:r>
      <w:r w:rsidR="001C303A" w:rsidRPr="0099231B">
        <w:rPr>
          <w:color w:val="auto"/>
          <w:sz w:val="20"/>
        </w:rPr>
        <w:t xml:space="preserve"> </w:t>
      </w:r>
      <w:hyperlink r:id="rId8" w:history="1">
        <w:r w:rsidRPr="0099231B">
          <w:rPr>
            <w:rStyle w:val="a3"/>
            <w:color w:val="auto"/>
            <w:sz w:val="20"/>
            <w:u w:val="none"/>
          </w:rPr>
          <w:t>https://nalog.gov.ru</w:t>
        </w:r>
      </w:hyperlink>
      <w:r w:rsidRPr="0099231B">
        <w:rPr>
          <w:rStyle w:val="a3"/>
          <w:color w:val="auto"/>
          <w:sz w:val="20"/>
          <w:u w:val="none"/>
        </w:rPr>
        <w:t xml:space="preserve">, </w:t>
      </w:r>
      <w:r w:rsidRPr="0099231B">
        <w:rPr>
          <w:color w:val="auto"/>
          <w:sz w:val="20"/>
        </w:rPr>
        <w:t>раздел «</w:t>
      </w:r>
      <w:r w:rsidRPr="0099231B">
        <w:rPr>
          <w:b/>
          <w:color w:val="auto"/>
          <w:sz w:val="20"/>
        </w:rPr>
        <w:t>Как и где получить электронную подпись?</w:t>
      </w:r>
      <w:r w:rsidRPr="0099231B">
        <w:rPr>
          <w:color w:val="auto"/>
          <w:sz w:val="20"/>
        </w:rPr>
        <w:t>»</w:t>
      </w:r>
      <w:r w:rsidRPr="0099231B">
        <w:rPr>
          <w:b/>
          <w:color w:val="auto"/>
          <w:sz w:val="20"/>
        </w:rPr>
        <w:t xml:space="preserve"> </w:t>
      </w:r>
    </w:p>
    <w:p w14:paraId="61B400AB" w14:textId="7F38AD72" w:rsidR="00A342A7" w:rsidRPr="0099231B" w:rsidRDefault="00DE63CD" w:rsidP="007B32E0">
      <w:pPr>
        <w:pStyle w:val="a4"/>
        <w:suppressAutoHyphens/>
        <w:ind w:left="0" w:firstLine="284"/>
        <w:jc w:val="both"/>
        <w:rPr>
          <w:color w:val="auto"/>
          <w:sz w:val="20"/>
        </w:rPr>
      </w:pPr>
      <w:r w:rsidRPr="0099231B">
        <w:rPr>
          <w:color w:val="auto"/>
          <w:sz w:val="20"/>
        </w:rPr>
        <w:t xml:space="preserve">Онлайн-запись на прием в налоговый орган: </w:t>
      </w:r>
      <w:hyperlink r:id="rId9" w:history="1">
        <w:r w:rsidRPr="0099231B">
          <w:rPr>
            <w:rStyle w:val="a3"/>
            <w:color w:val="auto"/>
            <w:sz w:val="20"/>
            <w:u w:val="none"/>
          </w:rPr>
          <w:t>https://order.nalog.ru</w:t>
        </w:r>
      </w:hyperlink>
      <w:r w:rsidRPr="0099231B">
        <w:rPr>
          <w:color w:val="auto"/>
          <w:sz w:val="20"/>
        </w:rPr>
        <w:t>.</w:t>
      </w:r>
    </w:p>
    <w:p w14:paraId="50B28B51" w14:textId="35080E5A" w:rsidR="00F06CF2" w:rsidRPr="00963504" w:rsidRDefault="00F06CF2" w:rsidP="00F06CF2">
      <w:pPr>
        <w:pStyle w:val="10"/>
      </w:pPr>
      <w:r w:rsidRPr="00963504">
        <w:t>МЕРЫ ПРЕДОСТОРОЖНОСТИ ПРИ РАБОТЕ С КЛЮЧЕВЫМИ НОСИТЕЛЯМИ</w:t>
      </w:r>
      <w:r>
        <w:t xml:space="preserve"> (КН)</w:t>
      </w:r>
    </w:p>
    <w:tbl>
      <w:tblPr>
        <w:tblStyle w:val="ad"/>
        <w:tblpPr w:leftFromText="180" w:rightFromText="180" w:vertAnchor="text" w:horzAnchor="margin" w:tblpXSpec="right" w:tblpY="52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4"/>
      </w:tblGrid>
      <w:tr w:rsidR="00F06CF2" w14:paraId="5096CA99" w14:textId="77777777" w:rsidTr="00B14861">
        <w:trPr>
          <w:trHeight w:val="2825"/>
        </w:trPr>
        <w:tc>
          <w:tcPr>
            <w:tcW w:w="3344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C9793F1" w14:textId="77777777" w:rsidR="00F06CF2" w:rsidRPr="00BA5E88" w:rsidRDefault="00F06CF2" w:rsidP="007C0CCE">
            <w:pPr>
              <w:pStyle w:val="a4"/>
              <w:tabs>
                <w:tab w:val="left" w:pos="142"/>
              </w:tabs>
              <w:ind w:left="0"/>
              <w:rPr>
                <w:i/>
                <w:color w:val="auto"/>
                <w:sz w:val="20"/>
              </w:rPr>
            </w:pPr>
            <w:r w:rsidRPr="00BA5E88">
              <w:rPr>
                <w:i/>
                <w:color w:val="auto"/>
                <w:sz w:val="20"/>
              </w:rPr>
              <w:t xml:space="preserve">Владелец КСКПЭП от УЦ ФНС </w:t>
            </w:r>
            <w:r w:rsidRPr="00BA5E88">
              <w:rPr>
                <w:b/>
                <w:i/>
                <w:color w:val="auto"/>
                <w:sz w:val="20"/>
              </w:rPr>
              <w:t>обязан</w:t>
            </w:r>
            <w:r w:rsidRPr="00BA5E88">
              <w:rPr>
                <w:i/>
                <w:color w:val="auto"/>
                <w:sz w:val="20"/>
              </w:rPr>
              <w:t xml:space="preserve"> ознакомиться со следующими документами:</w:t>
            </w:r>
          </w:p>
          <w:p w14:paraId="0E136583" w14:textId="31ABC492" w:rsidR="00F06CF2" w:rsidRPr="00BA5E88" w:rsidRDefault="00B14861" w:rsidP="007C0CCE">
            <w:pPr>
              <w:pStyle w:val="a4"/>
              <w:numPr>
                <w:ilvl w:val="0"/>
                <w:numId w:val="21"/>
              </w:numPr>
              <w:tabs>
                <w:tab w:val="left" w:pos="142"/>
              </w:tabs>
              <w:ind w:left="0" w:firstLine="0"/>
              <w:rPr>
                <w:i/>
                <w:color w:val="auto"/>
                <w:sz w:val="20"/>
              </w:rPr>
            </w:pPr>
            <w:r>
              <w:rPr>
                <w:i/>
                <w:color w:val="auto"/>
                <w:sz w:val="20"/>
              </w:rPr>
              <w:t xml:space="preserve">Ст. 6, 10, 17 </w:t>
            </w:r>
            <w:r w:rsidR="00F06CF2" w:rsidRPr="00BA5E88">
              <w:rPr>
                <w:i/>
                <w:color w:val="auto"/>
                <w:sz w:val="20"/>
              </w:rPr>
              <w:t>Закон</w:t>
            </w:r>
            <w:r>
              <w:rPr>
                <w:i/>
                <w:color w:val="auto"/>
                <w:sz w:val="20"/>
              </w:rPr>
              <w:t>а</w:t>
            </w:r>
            <w:r w:rsidR="00F06CF2" w:rsidRPr="00BA5E88">
              <w:rPr>
                <w:i/>
                <w:color w:val="auto"/>
                <w:sz w:val="20"/>
              </w:rPr>
              <w:t xml:space="preserve"> №63-ФЗ «Об электронной подписи»</w:t>
            </w:r>
          </w:p>
          <w:p w14:paraId="192A07DE" w14:textId="321ABC36" w:rsidR="00F06CF2" w:rsidRPr="00F65AB7" w:rsidRDefault="00F06CF2" w:rsidP="007C0CCE">
            <w:pPr>
              <w:pStyle w:val="a4"/>
              <w:numPr>
                <w:ilvl w:val="0"/>
                <w:numId w:val="21"/>
              </w:numPr>
              <w:tabs>
                <w:tab w:val="left" w:pos="142"/>
              </w:tabs>
              <w:ind w:left="0" w:firstLine="0"/>
              <w:rPr>
                <w:i/>
                <w:color w:val="auto"/>
                <w:sz w:val="20"/>
              </w:rPr>
            </w:pPr>
            <w:r w:rsidRPr="00BA5E88">
              <w:rPr>
                <w:i/>
                <w:color w:val="auto"/>
                <w:sz w:val="20"/>
              </w:rPr>
              <w:t xml:space="preserve">Порядок реализации ФНС функций АУЦ: </w:t>
            </w:r>
            <w:hyperlink r:id="rId10" w:history="1">
              <w:r w:rsidRPr="00F65AB7">
                <w:rPr>
                  <w:rStyle w:val="a3"/>
                  <w:i/>
                  <w:color w:val="auto"/>
                  <w:sz w:val="20"/>
                  <w:u w:val="none"/>
                </w:rPr>
                <w:t>https://www.nalog.gov.ru/html/sites/www.new.nalog.ru/ucfns/ucfunc_order.pdf</w:t>
              </w:r>
            </w:hyperlink>
          </w:p>
          <w:p w14:paraId="7C7C88BE" w14:textId="6BF6A15A" w:rsidR="00F06CF2" w:rsidRPr="007D1A88" w:rsidRDefault="00F06CF2" w:rsidP="007C0CCE">
            <w:pPr>
              <w:pStyle w:val="a4"/>
              <w:numPr>
                <w:ilvl w:val="0"/>
                <w:numId w:val="21"/>
              </w:numPr>
              <w:tabs>
                <w:tab w:val="left" w:pos="142"/>
              </w:tabs>
              <w:ind w:left="0" w:firstLine="0"/>
              <w:rPr>
                <w:i/>
                <w:color w:val="auto"/>
                <w:sz w:val="20"/>
              </w:rPr>
            </w:pPr>
            <w:r w:rsidRPr="00F65AB7">
              <w:rPr>
                <w:i/>
                <w:color w:val="auto"/>
                <w:sz w:val="20"/>
              </w:rPr>
              <w:t xml:space="preserve">Руководство по безопасности: </w:t>
            </w:r>
            <w:hyperlink r:id="rId11" w:history="1">
              <w:r w:rsidRPr="00F65AB7">
                <w:rPr>
                  <w:rStyle w:val="a3"/>
                  <w:i/>
                  <w:color w:val="auto"/>
                  <w:sz w:val="20"/>
                  <w:u w:val="none"/>
                </w:rPr>
                <w:t>https://www.nalog.gov.ru/html/sites/www.new.nalog.ru/ucfns/epsec_ruk.docx</w:t>
              </w:r>
            </w:hyperlink>
          </w:p>
        </w:tc>
      </w:tr>
    </w:tbl>
    <w:p w14:paraId="4299BDF9" w14:textId="77777777" w:rsidR="00F06CF2" w:rsidRPr="00963504" w:rsidRDefault="00F06CF2" w:rsidP="00F06CF2">
      <w:pPr>
        <w:pStyle w:val="a4"/>
        <w:numPr>
          <w:ilvl w:val="0"/>
          <w:numId w:val="15"/>
        </w:numPr>
        <w:ind w:left="0" w:hanging="284"/>
        <w:jc w:val="both"/>
        <w:rPr>
          <w:color w:val="auto"/>
          <w:sz w:val="20"/>
        </w:rPr>
      </w:pPr>
      <w:r w:rsidRPr="00963504">
        <w:rPr>
          <w:color w:val="auto"/>
          <w:sz w:val="20"/>
        </w:rPr>
        <w:t xml:space="preserve">Рекомендуется </w:t>
      </w:r>
      <w:r w:rsidRPr="004E334E">
        <w:rPr>
          <w:color w:val="auto"/>
          <w:sz w:val="20"/>
        </w:rPr>
        <w:t>хранить</w:t>
      </w:r>
      <w:r w:rsidRPr="00963504">
        <w:rPr>
          <w:color w:val="auto"/>
          <w:sz w:val="20"/>
        </w:rPr>
        <w:t xml:space="preserve"> </w:t>
      </w:r>
      <w:r>
        <w:rPr>
          <w:color w:val="auto"/>
          <w:sz w:val="20"/>
        </w:rPr>
        <w:t>КН</w:t>
      </w:r>
      <w:r w:rsidRPr="00963504">
        <w:rPr>
          <w:color w:val="auto"/>
          <w:sz w:val="20"/>
        </w:rPr>
        <w:t xml:space="preserve"> </w:t>
      </w:r>
      <w:r w:rsidRPr="00963504">
        <w:rPr>
          <w:b/>
          <w:color w:val="auto"/>
          <w:sz w:val="20"/>
        </w:rPr>
        <w:t>в недоступном</w:t>
      </w:r>
      <w:r w:rsidRPr="00963504">
        <w:rPr>
          <w:color w:val="auto"/>
          <w:sz w:val="20"/>
        </w:rPr>
        <w:t xml:space="preserve"> для третьих лиц месте.</w:t>
      </w:r>
    </w:p>
    <w:p w14:paraId="43E726E0" w14:textId="16F1A96E" w:rsidR="00F06CF2" w:rsidRPr="00963504" w:rsidRDefault="00F06CF2" w:rsidP="00F06CF2">
      <w:pPr>
        <w:pStyle w:val="a4"/>
        <w:numPr>
          <w:ilvl w:val="0"/>
          <w:numId w:val="15"/>
        </w:numPr>
        <w:suppressAutoHyphens/>
        <w:ind w:left="0" w:hanging="284"/>
        <w:jc w:val="both"/>
        <w:rPr>
          <w:color w:val="auto"/>
          <w:sz w:val="20"/>
        </w:rPr>
      </w:pPr>
      <w:r w:rsidRPr="00963504">
        <w:rPr>
          <w:color w:val="auto"/>
          <w:sz w:val="20"/>
        </w:rPr>
        <w:t xml:space="preserve">Рекомендуется </w:t>
      </w:r>
      <w:r w:rsidRPr="00963504">
        <w:rPr>
          <w:b/>
          <w:color w:val="auto"/>
          <w:sz w:val="20"/>
        </w:rPr>
        <w:t xml:space="preserve">установить </w:t>
      </w:r>
      <w:proofErr w:type="spellStart"/>
      <w:r w:rsidRPr="00963504">
        <w:rPr>
          <w:b/>
          <w:color w:val="auto"/>
          <w:sz w:val="20"/>
        </w:rPr>
        <w:t>пин</w:t>
      </w:r>
      <w:proofErr w:type="spellEnd"/>
      <w:r w:rsidRPr="00963504">
        <w:rPr>
          <w:b/>
          <w:color w:val="auto"/>
          <w:sz w:val="20"/>
        </w:rPr>
        <w:t>-код</w:t>
      </w:r>
      <w:r w:rsidRPr="00963504">
        <w:rPr>
          <w:color w:val="auto"/>
          <w:sz w:val="20"/>
        </w:rPr>
        <w:t xml:space="preserve"> на </w:t>
      </w:r>
      <w:r>
        <w:rPr>
          <w:color w:val="auto"/>
          <w:sz w:val="20"/>
        </w:rPr>
        <w:t>КН</w:t>
      </w:r>
      <w:r w:rsidRPr="00963504">
        <w:rPr>
          <w:color w:val="auto"/>
          <w:sz w:val="20"/>
        </w:rPr>
        <w:t xml:space="preserve">. Если на </w:t>
      </w:r>
      <w:r>
        <w:rPr>
          <w:color w:val="auto"/>
          <w:sz w:val="20"/>
        </w:rPr>
        <w:t xml:space="preserve">КН </w:t>
      </w:r>
      <w:r w:rsidRPr="00963504">
        <w:rPr>
          <w:color w:val="auto"/>
          <w:sz w:val="20"/>
        </w:rPr>
        <w:t xml:space="preserve">установлен стандартный для этой модели </w:t>
      </w:r>
      <w:proofErr w:type="spellStart"/>
      <w:r w:rsidRPr="00963504">
        <w:rPr>
          <w:color w:val="auto"/>
          <w:sz w:val="20"/>
        </w:rPr>
        <w:t>пин</w:t>
      </w:r>
      <w:proofErr w:type="spellEnd"/>
      <w:r w:rsidRPr="00963504">
        <w:rPr>
          <w:color w:val="auto"/>
          <w:sz w:val="20"/>
        </w:rPr>
        <w:t>-код, рекомендуется его изменить.</w:t>
      </w:r>
      <w:r>
        <w:rPr>
          <w:color w:val="auto"/>
          <w:sz w:val="20"/>
        </w:rPr>
        <w:t xml:space="preserve"> </w:t>
      </w:r>
      <w:proofErr w:type="spellStart"/>
      <w:r w:rsidRPr="00963504">
        <w:rPr>
          <w:color w:val="auto"/>
          <w:sz w:val="20"/>
        </w:rPr>
        <w:t>Пин</w:t>
      </w:r>
      <w:proofErr w:type="spellEnd"/>
      <w:r w:rsidRPr="00963504">
        <w:rPr>
          <w:color w:val="auto"/>
          <w:sz w:val="20"/>
        </w:rPr>
        <w:t xml:space="preserve">-код не должен быть простым и шаблонным. При утере защищенного </w:t>
      </w:r>
      <w:proofErr w:type="spellStart"/>
      <w:r w:rsidRPr="00963504">
        <w:rPr>
          <w:color w:val="auto"/>
          <w:sz w:val="20"/>
        </w:rPr>
        <w:t>пин</w:t>
      </w:r>
      <w:proofErr w:type="spellEnd"/>
      <w:r w:rsidRPr="00963504">
        <w:rPr>
          <w:color w:val="auto"/>
          <w:sz w:val="20"/>
        </w:rPr>
        <w:t xml:space="preserve">-кодом </w:t>
      </w:r>
      <w:r>
        <w:rPr>
          <w:color w:val="auto"/>
          <w:sz w:val="20"/>
        </w:rPr>
        <w:t>КН</w:t>
      </w:r>
      <w:r w:rsidRPr="00963504">
        <w:rPr>
          <w:color w:val="auto"/>
          <w:sz w:val="20"/>
        </w:rPr>
        <w:t xml:space="preserve"> никто не сможет им воспользоваться.</w:t>
      </w:r>
    </w:p>
    <w:p w14:paraId="15CB2A4E" w14:textId="78EA8B66" w:rsidR="00F06CF2" w:rsidRPr="00963504" w:rsidRDefault="00F06CF2" w:rsidP="00F06CF2">
      <w:pPr>
        <w:pStyle w:val="a4"/>
        <w:numPr>
          <w:ilvl w:val="0"/>
          <w:numId w:val="9"/>
        </w:numPr>
        <w:ind w:left="0" w:hanging="284"/>
        <w:jc w:val="both"/>
        <w:rPr>
          <w:color w:val="auto"/>
          <w:sz w:val="20"/>
        </w:rPr>
      </w:pPr>
      <w:r w:rsidRPr="00963504">
        <w:rPr>
          <w:color w:val="auto"/>
          <w:sz w:val="20"/>
        </w:rPr>
        <w:t xml:space="preserve">Не рекомендуется </w:t>
      </w:r>
      <w:r w:rsidRPr="00963504">
        <w:rPr>
          <w:b/>
          <w:color w:val="auto"/>
          <w:sz w:val="20"/>
        </w:rPr>
        <w:t xml:space="preserve">записывать </w:t>
      </w:r>
      <w:proofErr w:type="spellStart"/>
      <w:r w:rsidRPr="00963504">
        <w:rPr>
          <w:b/>
          <w:color w:val="auto"/>
          <w:sz w:val="20"/>
        </w:rPr>
        <w:t>пин</w:t>
      </w:r>
      <w:proofErr w:type="spellEnd"/>
      <w:r w:rsidRPr="00963504">
        <w:rPr>
          <w:b/>
          <w:color w:val="auto"/>
          <w:sz w:val="20"/>
        </w:rPr>
        <w:t>-код</w:t>
      </w:r>
      <w:r w:rsidRPr="00963504">
        <w:rPr>
          <w:color w:val="auto"/>
          <w:sz w:val="20"/>
        </w:rPr>
        <w:t xml:space="preserve">, тем более, на </w:t>
      </w:r>
      <w:r>
        <w:rPr>
          <w:color w:val="auto"/>
          <w:sz w:val="20"/>
        </w:rPr>
        <w:t>КН</w:t>
      </w:r>
      <w:r w:rsidRPr="00963504">
        <w:rPr>
          <w:color w:val="auto"/>
          <w:sz w:val="20"/>
        </w:rPr>
        <w:t>.</w:t>
      </w:r>
    </w:p>
    <w:p w14:paraId="05EEC3D2" w14:textId="2A8BC09B" w:rsidR="00F06CF2" w:rsidRPr="00963504" w:rsidRDefault="00F06CF2" w:rsidP="00F06CF2">
      <w:pPr>
        <w:pStyle w:val="a4"/>
        <w:numPr>
          <w:ilvl w:val="0"/>
          <w:numId w:val="9"/>
        </w:numPr>
        <w:ind w:left="0" w:hanging="284"/>
        <w:jc w:val="both"/>
        <w:rPr>
          <w:color w:val="auto"/>
          <w:sz w:val="20"/>
        </w:rPr>
      </w:pPr>
      <w:r w:rsidRPr="00963504">
        <w:rPr>
          <w:color w:val="auto"/>
          <w:sz w:val="20"/>
        </w:rPr>
        <w:t xml:space="preserve">Нельзя </w:t>
      </w:r>
      <w:r w:rsidRPr="004E334E">
        <w:rPr>
          <w:color w:val="auto"/>
          <w:sz w:val="20"/>
        </w:rPr>
        <w:t>оставлять</w:t>
      </w:r>
      <w:r w:rsidRPr="00963504">
        <w:rPr>
          <w:color w:val="auto"/>
          <w:sz w:val="20"/>
        </w:rPr>
        <w:t xml:space="preserve"> </w:t>
      </w:r>
      <w:r>
        <w:rPr>
          <w:color w:val="auto"/>
          <w:sz w:val="20"/>
        </w:rPr>
        <w:t xml:space="preserve">подключенный к устройству КН </w:t>
      </w:r>
      <w:r w:rsidRPr="00963504">
        <w:rPr>
          <w:b/>
          <w:color w:val="auto"/>
          <w:sz w:val="20"/>
        </w:rPr>
        <w:t>без присмотра</w:t>
      </w:r>
      <w:r w:rsidRPr="00963504">
        <w:rPr>
          <w:color w:val="auto"/>
          <w:sz w:val="20"/>
        </w:rPr>
        <w:t>.</w:t>
      </w:r>
    </w:p>
    <w:p w14:paraId="33DAF953" w14:textId="2B927DF1" w:rsidR="00F06CF2" w:rsidRPr="00963504" w:rsidRDefault="00F06CF2" w:rsidP="00F06CF2">
      <w:pPr>
        <w:pStyle w:val="a4"/>
        <w:numPr>
          <w:ilvl w:val="0"/>
          <w:numId w:val="9"/>
        </w:numPr>
        <w:ind w:left="0" w:hanging="284"/>
        <w:jc w:val="both"/>
        <w:rPr>
          <w:color w:val="auto"/>
          <w:sz w:val="20"/>
        </w:rPr>
      </w:pPr>
      <w:r w:rsidRPr="00963504">
        <w:rPr>
          <w:color w:val="auto"/>
          <w:sz w:val="20"/>
        </w:rPr>
        <w:t>Не рекомендуется активировать функцию «</w:t>
      </w:r>
      <w:r w:rsidRPr="00963504">
        <w:rPr>
          <w:b/>
          <w:color w:val="auto"/>
          <w:sz w:val="20"/>
        </w:rPr>
        <w:t>запомнить пароль</w:t>
      </w:r>
      <w:r w:rsidRPr="00963504">
        <w:rPr>
          <w:color w:val="auto"/>
          <w:sz w:val="20"/>
        </w:rPr>
        <w:t>» в ПО.</w:t>
      </w:r>
    </w:p>
    <w:p w14:paraId="729BBB2B" w14:textId="79AD9314" w:rsidR="00F06CF2" w:rsidRPr="00963504" w:rsidRDefault="00F06CF2" w:rsidP="00F06CF2">
      <w:pPr>
        <w:pStyle w:val="a4"/>
        <w:numPr>
          <w:ilvl w:val="0"/>
          <w:numId w:val="9"/>
        </w:numPr>
        <w:ind w:left="0" w:hanging="284"/>
        <w:jc w:val="both"/>
        <w:rPr>
          <w:color w:val="auto"/>
          <w:sz w:val="20"/>
        </w:rPr>
      </w:pPr>
      <w:r w:rsidRPr="00963504">
        <w:rPr>
          <w:color w:val="auto"/>
          <w:sz w:val="20"/>
        </w:rPr>
        <w:t xml:space="preserve">Не рекомендуется </w:t>
      </w:r>
      <w:r w:rsidRPr="00963504">
        <w:rPr>
          <w:b/>
          <w:color w:val="auto"/>
          <w:sz w:val="20"/>
        </w:rPr>
        <w:t>передавать</w:t>
      </w:r>
      <w:r w:rsidRPr="00963504">
        <w:rPr>
          <w:color w:val="auto"/>
          <w:sz w:val="20"/>
        </w:rPr>
        <w:t xml:space="preserve"> </w:t>
      </w:r>
      <w:r>
        <w:rPr>
          <w:color w:val="auto"/>
          <w:sz w:val="20"/>
        </w:rPr>
        <w:t>КН</w:t>
      </w:r>
      <w:r w:rsidRPr="00963504">
        <w:rPr>
          <w:color w:val="auto"/>
          <w:sz w:val="20"/>
        </w:rPr>
        <w:t xml:space="preserve"> третьим лицам.</w:t>
      </w:r>
      <w:r w:rsidRPr="00073066">
        <w:rPr>
          <w:noProof/>
          <w:color w:val="auto"/>
        </w:rPr>
        <w:t xml:space="preserve"> </w:t>
      </w:r>
    </w:p>
    <w:p w14:paraId="5B684E8A" w14:textId="0F1A8524" w:rsidR="00F06CF2" w:rsidRDefault="00F06CF2" w:rsidP="00F06CF2">
      <w:pPr>
        <w:pStyle w:val="a4"/>
        <w:numPr>
          <w:ilvl w:val="0"/>
          <w:numId w:val="20"/>
        </w:numPr>
        <w:suppressAutoHyphens/>
        <w:ind w:left="0" w:hanging="284"/>
        <w:jc w:val="both"/>
        <w:rPr>
          <w:color w:val="auto"/>
          <w:sz w:val="20"/>
        </w:rPr>
      </w:pPr>
      <w:r w:rsidRPr="00963504">
        <w:rPr>
          <w:color w:val="auto"/>
          <w:sz w:val="20"/>
        </w:rPr>
        <w:t xml:space="preserve">При </w:t>
      </w:r>
      <w:r w:rsidRPr="00963504">
        <w:rPr>
          <w:b/>
          <w:color w:val="auto"/>
          <w:sz w:val="20"/>
        </w:rPr>
        <w:t>утере</w:t>
      </w:r>
      <w:r w:rsidRPr="00963504">
        <w:rPr>
          <w:color w:val="auto"/>
          <w:sz w:val="20"/>
        </w:rPr>
        <w:t xml:space="preserve"> </w:t>
      </w:r>
      <w:r>
        <w:rPr>
          <w:color w:val="auto"/>
          <w:sz w:val="20"/>
        </w:rPr>
        <w:t xml:space="preserve">КН </w:t>
      </w:r>
      <w:r w:rsidRPr="00963504">
        <w:rPr>
          <w:color w:val="auto"/>
          <w:sz w:val="20"/>
        </w:rPr>
        <w:t xml:space="preserve">нужно обратиться в любую точку выдачи УЦ ФНС с паспортом </w:t>
      </w:r>
      <w:r w:rsidRPr="004E334E">
        <w:rPr>
          <w:color w:val="auto"/>
          <w:sz w:val="20"/>
        </w:rPr>
        <w:t xml:space="preserve">для </w:t>
      </w:r>
      <w:r w:rsidR="00B14861">
        <w:rPr>
          <w:color w:val="auto"/>
          <w:sz w:val="20"/>
        </w:rPr>
        <w:t>отзыва</w:t>
      </w:r>
      <w:r w:rsidRPr="00963504">
        <w:rPr>
          <w:color w:val="auto"/>
          <w:sz w:val="20"/>
        </w:rPr>
        <w:t xml:space="preserve"> сертификата ЭП. Рекомендуем уведомить партнеров о том, что сертификат с соответствующим серийным номером считается недействительным.</w:t>
      </w:r>
    </w:p>
    <w:p w14:paraId="6FFF9F45" w14:textId="793CCFE8" w:rsidR="0024068B" w:rsidRPr="00963504" w:rsidRDefault="0024068B" w:rsidP="0024068B">
      <w:pPr>
        <w:pStyle w:val="10"/>
      </w:pPr>
      <w:r>
        <w:t>ОСОБЕННОСТИ ЭКСПЛУАТАЦИИ</w:t>
      </w:r>
      <w:r w:rsidR="00065422">
        <w:t xml:space="preserve"> КЛЮЧЕЙ</w:t>
      </w:r>
      <w:r w:rsidR="00F06CF2">
        <w:t xml:space="preserve"> И СЕРТИФИКАТА ЭП</w:t>
      </w:r>
    </w:p>
    <w:p w14:paraId="3C8E1360" w14:textId="60B69FE4" w:rsidR="0024068B" w:rsidRPr="00BA5E88" w:rsidRDefault="0024068B" w:rsidP="0024068B">
      <w:pPr>
        <w:pStyle w:val="a4"/>
        <w:numPr>
          <w:ilvl w:val="0"/>
          <w:numId w:val="20"/>
        </w:numPr>
        <w:suppressAutoHyphens/>
        <w:ind w:left="0" w:hanging="284"/>
        <w:jc w:val="both"/>
        <w:rPr>
          <w:color w:val="auto"/>
          <w:sz w:val="20"/>
        </w:rPr>
      </w:pPr>
      <w:r w:rsidRPr="00BA5E88">
        <w:rPr>
          <w:color w:val="auto"/>
          <w:sz w:val="20"/>
        </w:rPr>
        <w:t>В сертификаты ЭП, полученные в УЦ ФНС России</w:t>
      </w:r>
      <w:r w:rsidR="00065422" w:rsidRPr="00BA5E88">
        <w:rPr>
          <w:color w:val="auto"/>
          <w:sz w:val="20"/>
        </w:rPr>
        <w:t xml:space="preserve"> </w:t>
      </w:r>
      <w:r w:rsidR="00B14861">
        <w:rPr>
          <w:color w:val="auto"/>
          <w:sz w:val="20"/>
        </w:rPr>
        <w:t>после 2</w:t>
      </w:r>
      <w:r w:rsidR="00581B1B">
        <w:rPr>
          <w:color w:val="auto"/>
          <w:sz w:val="20"/>
        </w:rPr>
        <w:t xml:space="preserve"> </w:t>
      </w:r>
      <w:r w:rsidR="00065422" w:rsidRPr="00BA5E88">
        <w:rPr>
          <w:color w:val="auto"/>
          <w:sz w:val="20"/>
        </w:rPr>
        <w:t xml:space="preserve">апреля </w:t>
      </w:r>
      <w:r w:rsidRPr="00BA5E88">
        <w:rPr>
          <w:color w:val="auto"/>
          <w:sz w:val="20"/>
        </w:rPr>
        <w:t>2024 года</w:t>
      </w:r>
      <w:r w:rsidR="000C0088" w:rsidRPr="00BA5E88">
        <w:rPr>
          <w:color w:val="auto"/>
          <w:sz w:val="20"/>
        </w:rPr>
        <w:t>,</w:t>
      </w:r>
      <w:r w:rsidRPr="00BA5E88">
        <w:rPr>
          <w:color w:val="auto"/>
          <w:sz w:val="20"/>
        </w:rPr>
        <w:t xml:space="preserve"> встроена </w:t>
      </w:r>
      <w:r w:rsidRPr="00581B1B">
        <w:rPr>
          <w:b/>
          <w:color w:val="auto"/>
          <w:sz w:val="20"/>
        </w:rPr>
        <w:t>однопользовательская лицензия</w:t>
      </w:r>
      <w:r w:rsidRPr="00BA5E88">
        <w:rPr>
          <w:color w:val="auto"/>
          <w:sz w:val="20"/>
        </w:rPr>
        <w:t xml:space="preserve"> </w:t>
      </w:r>
      <w:proofErr w:type="spellStart"/>
      <w:r w:rsidRPr="00BA5E88">
        <w:rPr>
          <w:color w:val="auto"/>
          <w:sz w:val="20"/>
        </w:rPr>
        <w:t>КриптоПро</w:t>
      </w:r>
      <w:proofErr w:type="spellEnd"/>
      <w:r w:rsidRPr="00BA5E88">
        <w:rPr>
          <w:color w:val="auto"/>
          <w:sz w:val="20"/>
        </w:rPr>
        <w:t xml:space="preserve"> </w:t>
      </w:r>
      <w:r w:rsidRPr="00BA5E88">
        <w:rPr>
          <w:color w:val="auto"/>
          <w:sz w:val="20"/>
          <w:lang w:val="en-US"/>
        </w:rPr>
        <w:t>CSP</w:t>
      </w:r>
      <w:r w:rsidRPr="00BA5E88">
        <w:rPr>
          <w:color w:val="auto"/>
          <w:sz w:val="20"/>
        </w:rPr>
        <w:t>.</w:t>
      </w:r>
      <w:r w:rsidR="00B14861">
        <w:rPr>
          <w:color w:val="auto"/>
          <w:sz w:val="20"/>
        </w:rPr>
        <w:t xml:space="preserve"> Приобретать лицензию </w:t>
      </w:r>
      <w:proofErr w:type="spellStart"/>
      <w:r w:rsidR="00B14861" w:rsidRPr="00BA5E88">
        <w:rPr>
          <w:color w:val="auto"/>
          <w:sz w:val="20"/>
        </w:rPr>
        <w:t>КриптоПро</w:t>
      </w:r>
      <w:proofErr w:type="spellEnd"/>
      <w:r w:rsidR="00B14861" w:rsidRPr="00BA5E88">
        <w:rPr>
          <w:color w:val="auto"/>
          <w:sz w:val="20"/>
        </w:rPr>
        <w:t xml:space="preserve"> </w:t>
      </w:r>
      <w:r w:rsidR="00B14861" w:rsidRPr="00BA5E88">
        <w:rPr>
          <w:color w:val="auto"/>
          <w:sz w:val="20"/>
          <w:lang w:val="en-US"/>
        </w:rPr>
        <w:t>CSP</w:t>
      </w:r>
      <w:r w:rsidR="00B14861">
        <w:rPr>
          <w:color w:val="auto"/>
          <w:sz w:val="20"/>
        </w:rPr>
        <w:t xml:space="preserve"> для работы с ЭП от УЦ ФНС России, теперь не нужно.</w:t>
      </w:r>
    </w:p>
    <w:p w14:paraId="400BBE7F" w14:textId="6D52D864" w:rsidR="0024068B" w:rsidRPr="00BA5E88" w:rsidRDefault="0024068B" w:rsidP="0024068B">
      <w:pPr>
        <w:pStyle w:val="a4"/>
        <w:numPr>
          <w:ilvl w:val="0"/>
          <w:numId w:val="20"/>
        </w:numPr>
        <w:suppressAutoHyphens/>
        <w:ind w:left="0" w:hanging="284"/>
        <w:jc w:val="both"/>
        <w:rPr>
          <w:color w:val="auto"/>
          <w:sz w:val="20"/>
        </w:rPr>
      </w:pPr>
      <w:r w:rsidRPr="00BA5E88">
        <w:rPr>
          <w:color w:val="auto"/>
          <w:sz w:val="20"/>
        </w:rPr>
        <w:t>За 14 дней до окончания действия сертификата ЭП портал «</w:t>
      </w:r>
      <w:proofErr w:type="spellStart"/>
      <w:r w:rsidRPr="00BA5E88">
        <w:rPr>
          <w:color w:val="auto"/>
          <w:sz w:val="20"/>
        </w:rPr>
        <w:t>Госуслуги</w:t>
      </w:r>
      <w:proofErr w:type="spellEnd"/>
      <w:r w:rsidRPr="00BA5E88">
        <w:rPr>
          <w:color w:val="auto"/>
          <w:sz w:val="20"/>
        </w:rPr>
        <w:t>» направит на электронный адрес, указанный в профиле</w:t>
      </w:r>
      <w:r w:rsidR="00581B1B">
        <w:rPr>
          <w:color w:val="auto"/>
          <w:sz w:val="20"/>
        </w:rPr>
        <w:t xml:space="preserve"> пользователя</w:t>
      </w:r>
      <w:r w:rsidRPr="00BA5E88">
        <w:rPr>
          <w:color w:val="auto"/>
          <w:sz w:val="20"/>
        </w:rPr>
        <w:t xml:space="preserve">, </w:t>
      </w:r>
      <w:r w:rsidRPr="00581B1B">
        <w:rPr>
          <w:b/>
          <w:color w:val="auto"/>
          <w:sz w:val="20"/>
        </w:rPr>
        <w:t>уведомление</w:t>
      </w:r>
      <w:r w:rsidRPr="00BA5E88">
        <w:rPr>
          <w:color w:val="auto"/>
          <w:sz w:val="20"/>
        </w:rPr>
        <w:t xml:space="preserve"> о пр</w:t>
      </w:r>
      <w:r w:rsidR="00581B1B">
        <w:rPr>
          <w:color w:val="auto"/>
          <w:sz w:val="20"/>
        </w:rPr>
        <w:t xml:space="preserve">едстоящем </w:t>
      </w:r>
      <w:r w:rsidRPr="00BA5E88">
        <w:rPr>
          <w:color w:val="auto"/>
          <w:sz w:val="20"/>
        </w:rPr>
        <w:t>окончани</w:t>
      </w:r>
      <w:r w:rsidR="00581B1B">
        <w:rPr>
          <w:color w:val="auto"/>
          <w:sz w:val="20"/>
        </w:rPr>
        <w:t>и</w:t>
      </w:r>
      <w:r w:rsidRPr="00BA5E88">
        <w:rPr>
          <w:color w:val="auto"/>
          <w:sz w:val="20"/>
        </w:rPr>
        <w:t xml:space="preserve"> срока действия сертификата.</w:t>
      </w:r>
    </w:p>
    <w:p w14:paraId="12FB5772" w14:textId="17CC0B86" w:rsidR="00065422" w:rsidRPr="00BA5E88" w:rsidRDefault="00F06CF2" w:rsidP="0024068B">
      <w:pPr>
        <w:pStyle w:val="a4"/>
        <w:numPr>
          <w:ilvl w:val="0"/>
          <w:numId w:val="20"/>
        </w:numPr>
        <w:suppressAutoHyphens/>
        <w:ind w:left="0" w:hanging="284"/>
        <w:jc w:val="both"/>
        <w:rPr>
          <w:color w:val="auto"/>
          <w:sz w:val="20"/>
        </w:rPr>
      </w:pPr>
      <w:r w:rsidRPr="00BA5E88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AAF68EB" wp14:editId="2FBE6BEA">
                <wp:simplePos x="0" y="0"/>
                <wp:positionH relativeFrom="margin">
                  <wp:posOffset>5149850</wp:posOffset>
                </wp:positionH>
                <wp:positionV relativeFrom="paragraph">
                  <wp:posOffset>212090</wp:posOffset>
                </wp:positionV>
                <wp:extent cx="1732280" cy="2311400"/>
                <wp:effectExtent l="0" t="0" r="20320" b="12700"/>
                <wp:wrapTight wrapText="bothSides">
                  <wp:wrapPolygon edited="0">
                    <wp:start x="0" y="0"/>
                    <wp:lineTo x="0" y="21541"/>
                    <wp:lineTo x="21616" y="21541"/>
                    <wp:lineTo x="21616" y="0"/>
                    <wp:lineTo x="0" y="0"/>
                  </wp:wrapPolygon>
                </wp:wrapTight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2280" cy="2311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EA1736" w14:textId="14667B1D" w:rsidR="00113402" w:rsidRPr="007D1A88" w:rsidRDefault="00061EC3" w:rsidP="00113402">
                            <w:pPr>
                              <w:pStyle w:val="a4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142"/>
                              </w:tabs>
                              <w:suppressAutoHyphens/>
                              <w:ind w:left="0" w:firstLine="0"/>
                              <w:rPr>
                                <w:i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113402" w:rsidRPr="007D1A88">
                              <w:rPr>
                                <w:i/>
                                <w:sz w:val="20"/>
                                <w:szCs w:val="18"/>
                              </w:rPr>
                              <w:t xml:space="preserve">Для входа в ЛК с помощью </w:t>
                            </w:r>
                            <w:r w:rsidR="00C21B59" w:rsidRPr="007D1A88">
                              <w:rPr>
                                <w:i/>
                                <w:sz w:val="20"/>
                                <w:szCs w:val="18"/>
                              </w:rPr>
                              <w:t xml:space="preserve">ключа ЭП и </w:t>
                            </w:r>
                            <w:r w:rsidR="00113402" w:rsidRPr="00061EC3">
                              <w:rPr>
                                <w:b/>
                                <w:i/>
                                <w:sz w:val="20"/>
                                <w:szCs w:val="18"/>
                              </w:rPr>
                              <w:t>программного</w:t>
                            </w:r>
                            <w:r w:rsidR="00113402" w:rsidRPr="007D1A88">
                              <w:rPr>
                                <w:i/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113402" w:rsidRPr="007D1A88">
                              <w:rPr>
                                <w:i/>
                                <w:sz w:val="20"/>
                                <w:szCs w:val="18"/>
                              </w:rPr>
                              <w:t>криптопровайдера</w:t>
                            </w:r>
                            <w:proofErr w:type="spellEnd"/>
                            <w:r w:rsidR="00113402" w:rsidRPr="007D1A88">
                              <w:rPr>
                                <w:i/>
                                <w:sz w:val="20"/>
                                <w:szCs w:val="18"/>
                              </w:rPr>
                              <w:t xml:space="preserve"> необходим браузер </w:t>
                            </w:r>
                            <w:r w:rsidR="00113402" w:rsidRPr="007D1A88">
                              <w:rPr>
                                <w:b/>
                                <w:i/>
                                <w:sz w:val="20"/>
                                <w:szCs w:val="18"/>
                              </w:rPr>
                              <w:t>Яндекс</w:t>
                            </w:r>
                            <w:r w:rsidR="00113402" w:rsidRPr="007D1A88">
                              <w:rPr>
                                <w:i/>
                                <w:sz w:val="20"/>
                                <w:szCs w:val="18"/>
                              </w:rPr>
                              <w:t xml:space="preserve"> или </w:t>
                            </w:r>
                            <w:proofErr w:type="spellStart"/>
                            <w:r w:rsidR="00113402" w:rsidRPr="007D1A88">
                              <w:rPr>
                                <w:b/>
                                <w:i/>
                                <w:sz w:val="20"/>
                                <w:szCs w:val="18"/>
                              </w:rPr>
                              <w:t>Хромиум</w:t>
                            </w:r>
                            <w:proofErr w:type="spellEnd"/>
                            <w:r w:rsidR="00113402" w:rsidRPr="007D1A88">
                              <w:rPr>
                                <w:b/>
                                <w:i/>
                                <w:sz w:val="20"/>
                                <w:szCs w:val="18"/>
                              </w:rPr>
                              <w:t xml:space="preserve"> Гост</w:t>
                            </w:r>
                            <w:r w:rsidR="008E72C0" w:rsidRPr="007D1A88">
                              <w:rPr>
                                <w:i/>
                                <w:sz w:val="20"/>
                                <w:szCs w:val="18"/>
                              </w:rPr>
                              <w:t>.</w:t>
                            </w:r>
                          </w:p>
                          <w:p w14:paraId="458919E1" w14:textId="316958D4" w:rsidR="00364F1B" w:rsidRPr="007D1A88" w:rsidRDefault="00FF39DE" w:rsidP="00113402">
                            <w:pPr>
                              <w:pStyle w:val="a4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142"/>
                              </w:tabs>
                              <w:suppressAutoHyphens/>
                              <w:ind w:left="0" w:firstLine="0"/>
                              <w:rPr>
                                <w:i/>
                                <w:sz w:val="20"/>
                                <w:szCs w:val="18"/>
                              </w:rPr>
                            </w:pPr>
                            <w:r w:rsidRPr="007D1A88">
                              <w:rPr>
                                <w:i/>
                                <w:sz w:val="20"/>
                                <w:szCs w:val="18"/>
                              </w:rPr>
                              <w:t xml:space="preserve">Для работы с ЭП </w:t>
                            </w:r>
                            <w:r w:rsidR="00113402" w:rsidRPr="007D1A88">
                              <w:rPr>
                                <w:i/>
                                <w:sz w:val="20"/>
                                <w:szCs w:val="18"/>
                              </w:rPr>
                              <w:t xml:space="preserve">необходим </w:t>
                            </w:r>
                            <w:proofErr w:type="spellStart"/>
                            <w:r w:rsidR="00113402" w:rsidRPr="007D1A88">
                              <w:rPr>
                                <w:i/>
                                <w:sz w:val="20"/>
                                <w:szCs w:val="18"/>
                              </w:rPr>
                              <w:t>криптопрова</w:t>
                            </w:r>
                            <w:r w:rsidR="00C21B59" w:rsidRPr="007D1A88">
                              <w:rPr>
                                <w:i/>
                                <w:sz w:val="20"/>
                                <w:szCs w:val="18"/>
                              </w:rPr>
                              <w:t>й</w:t>
                            </w:r>
                            <w:r w:rsidR="00113402" w:rsidRPr="007D1A88">
                              <w:rPr>
                                <w:i/>
                                <w:sz w:val="20"/>
                                <w:szCs w:val="18"/>
                              </w:rPr>
                              <w:t>дер</w:t>
                            </w:r>
                            <w:proofErr w:type="spellEnd"/>
                            <w:r w:rsidR="00113402" w:rsidRPr="007D1A88">
                              <w:rPr>
                                <w:i/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D1A88">
                              <w:rPr>
                                <w:b/>
                                <w:i/>
                                <w:sz w:val="20"/>
                                <w:szCs w:val="18"/>
                              </w:rPr>
                              <w:t>Криптопро</w:t>
                            </w:r>
                            <w:proofErr w:type="spellEnd"/>
                            <w:r w:rsidRPr="007D1A88">
                              <w:rPr>
                                <w:b/>
                                <w:i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113402" w:rsidRPr="007D1A88">
                              <w:rPr>
                                <w:b/>
                                <w:i/>
                                <w:sz w:val="20"/>
                                <w:szCs w:val="18"/>
                                <w:lang w:val="en-US"/>
                              </w:rPr>
                              <w:t>CSP</w:t>
                            </w:r>
                            <w:r w:rsidR="00113402" w:rsidRPr="007D1A88">
                              <w:rPr>
                                <w:i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061EC3">
                              <w:rPr>
                                <w:i/>
                                <w:sz w:val="20"/>
                                <w:szCs w:val="18"/>
                              </w:rPr>
                              <w:t xml:space="preserve">версии </w:t>
                            </w:r>
                            <w:r w:rsidR="00C21B59" w:rsidRPr="007D1A88">
                              <w:rPr>
                                <w:i/>
                                <w:sz w:val="20"/>
                                <w:szCs w:val="18"/>
                              </w:rPr>
                              <w:t>4.0</w:t>
                            </w:r>
                            <w:r w:rsidR="00061EC3">
                              <w:rPr>
                                <w:i/>
                                <w:sz w:val="20"/>
                                <w:szCs w:val="18"/>
                              </w:rPr>
                              <w:t> </w:t>
                            </w:r>
                            <w:r w:rsidR="00C21B59" w:rsidRPr="007D1A88">
                              <w:rPr>
                                <w:i/>
                                <w:sz w:val="20"/>
                                <w:szCs w:val="18"/>
                                <w:lang w:val="en-US"/>
                              </w:rPr>
                              <w:t>R</w:t>
                            </w:r>
                            <w:r w:rsidR="00C21B59" w:rsidRPr="007D1A88">
                              <w:rPr>
                                <w:i/>
                                <w:sz w:val="20"/>
                                <w:szCs w:val="18"/>
                              </w:rPr>
                              <w:t>4 (</w:t>
                            </w:r>
                            <w:r w:rsidRPr="007D1A88">
                              <w:rPr>
                                <w:i/>
                                <w:sz w:val="20"/>
                                <w:szCs w:val="18"/>
                              </w:rPr>
                              <w:t>4</w:t>
                            </w:r>
                            <w:r w:rsidR="00C21B59" w:rsidRPr="007D1A88">
                              <w:rPr>
                                <w:i/>
                                <w:sz w:val="20"/>
                                <w:szCs w:val="18"/>
                              </w:rPr>
                              <w:t>.0.9963)</w:t>
                            </w:r>
                            <w:r w:rsidR="00061EC3">
                              <w:rPr>
                                <w:i/>
                                <w:sz w:val="20"/>
                                <w:szCs w:val="18"/>
                              </w:rPr>
                              <w:t xml:space="preserve"> и выше</w:t>
                            </w:r>
                            <w:r w:rsidR="003A621E" w:rsidRPr="007D1A88">
                              <w:rPr>
                                <w:i/>
                                <w:sz w:val="20"/>
                                <w:szCs w:val="18"/>
                              </w:rPr>
                              <w:t>.</w:t>
                            </w:r>
                          </w:p>
                          <w:p w14:paraId="37B2AD79" w14:textId="08A8A743" w:rsidR="00364F1B" w:rsidRPr="007D1A88" w:rsidRDefault="00364F1B" w:rsidP="00113402">
                            <w:pPr>
                              <w:pStyle w:val="a4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142"/>
                              </w:tabs>
                              <w:suppressAutoHyphens/>
                              <w:ind w:left="0" w:firstLine="0"/>
                              <w:rPr>
                                <w:i/>
                                <w:sz w:val="20"/>
                                <w:szCs w:val="18"/>
                              </w:rPr>
                            </w:pPr>
                            <w:r w:rsidRPr="007D1A88">
                              <w:rPr>
                                <w:i/>
                                <w:sz w:val="20"/>
                                <w:szCs w:val="18"/>
                              </w:rPr>
                              <w:t xml:space="preserve">Для </w:t>
                            </w:r>
                            <w:proofErr w:type="spellStart"/>
                            <w:r w:rsidRPr="007D1A88">
                              <w:rPr>
                                <w:b/>
                                <w:i/>
                                <w:sz w:val="20"/>
                                <w:szCs w:val="18"/>
                              </w:rPr>
                              <w:t>перевыпуска</w:t>
                            </w:r>
                            <w:proofErr w:type="spellEnd"/>
                            <w:r w:rsidR="00963504" w:rsidRPr="007D1A88">
                              <w:rPr>
                                <w:i/>
                                <w:sz w:val="20"/>
                                <w:szCs w:val="18"/>
                              </w:rPr>
                              <w:t xml:space="preserve"> ЭП посредством ЛК</w:t>
                            </w:r>
                            <w:r w:rsidRPr="007D1A88">
                              <w:rPr>
                                <w:i/>
                                <w:sz w:val="20"/>
                                <w:szCs w:val="18"/>
                              </w:rPr>
                              <w:t xml:space="preserve"> необходим </w:t>
                            </w:r>
                            <w:proofErr w:type="spellStart"/>
                            <w:r w:rsidRPr="007D1A88">
                              <w:rPr>
                                <w:i/>
                                <w:sz w:val="20"/>
                                <w:szCs w:val="18"/>
                              </w:rPr>
                              <w:t>Криптопро</w:t>
                            </w:r>
                            <w:proofErr w:type="spellEnd"/>
                            <w:r w:rsidRPr="007D1A88">
                              <w:rPr>
                                <w:i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113402" w:rsidRPr="007D1A88">
                              <w:rPr>
                                <w:i/>
                                <w:sz w:val="20"/>
                                <w:szCs w:val="18"/>
                                <w:lang w:val="en-US"/>
                              </w:rPr>
                              <w:t>CSP</w:t>
                            </w:r>
                            <w:r w:rsidR="00113402" w:rsidRPr="007D1A88">
                              <w:rPr>
                                <w:i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A0265C">
                              <w:rPr>
                                <w:i/>
                                <w:sz w:val="20"/>
                                <w:szCs w:val="18"/>
                              </w:rPr>
                              <w:t xml:space="preserve">версии </w:t>
                            </w:r>
                            <w:r w:rsidRPr="00A0265C">
                              <w:rPr>
                                <w:b/>
                                <w:i/>
                                <w:sz w:val="20"/>
                                <w:szCs w:val="18"/>
                              </w:rPr>
                              <w:t>5.0</w:t>
                            </w:r>
                            <w:r w:rsidR="00963504" w:rsidRPr="00A0265C">
                              <w:rPr>
                                <w:b/>
                                <w:i/>
                                <w:sz w:val="20"/>
                                <w:szCs w:val="18"/>
                              </w:rPr>
                              <w:t>.120</w:t>
                            </w:r>
                            <w:r w:rsidR="003A621E" w:rsidRPr="00A0265C">
                              <w:rPr>
                                <w:b/>
                                <w:i/>
                                <w:sz w:val="20"/>
                                <w:szCs w:val="18"/>
                              </w:rPr>
                              <w:t>0</w:t>
                            </w:r>
                            <w:r w:rsidR="00963504" w:rsidRPr="00A0265C">
                              <w:rPr>
                                <w:b/>
                                <w:i/>
                                <w:sz w:val="20"/>
                                <w:szCs w:val="18"/>
                              </w:rPr>
                              <w:t>0</w:t>
                            </w:r>
                            <w:r w:rsidR="00061EC3">
                              <w:rPr>
                                <w:b/>
                                <w:i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061EC3" w:rsidRPr="00061EC3">
                              <w:rPr>
                                <w:i/>
                                <w:sz w:val="20"/>
                                <w:szCs w:val="18"/>
                              </w:rPr>
                              <w:t>и выше</w:t>
                            </w:r>
                            <w:r w:rsidR="00963504" w:rsidRPr="007D1A88">
                              <w:rPr>
                                <w:i/>
                                <w:sz w:val="20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F68E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05.5pt;margin-top:16.7pt;width:136.4pt;height:182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" fillcolor="white [3201]" strokeweight=".5pt">
                <v:textbox>
                  <w:txbxContent>
                    <w:p w14:paraId="0EEA1736" w14:textId="14667B1D" w:rsidR="00113402" w:rsidRPr="007D1A88" w:rsidRDefault="00061EC3" w:rsidP="00113402">
                      <w:pPr>
                        <w:pStyle w:val="a4"/>
                        <w:numPr>
                          <w:ilvl w:val="0"/>
                          <w:numId w:val="21"/>
                        </w:numPr>
                        <w:tabs>
                          <w:tab w:val="left" w:pos="142"/>
                        </w:tabs>
                        <w:suppressAutoHyphens/>
                        <w:ind w:left="0" w:firstLine="0"/>
                        <w:rPr>
                          <w:i/>
                          <w:sz w:val="20"/>
                          <w:szCs w:val="18"/>
                        </w:rPr>
                      </w:pPr>
                      <w:r>
                        <w:rPr>
                          <w:i/>
                          <w:sz w:val="20"/>
                          <w:szCs w:val="18"/>
                        </w:rPr>
                        <w:t xml:space="preserve"> </w:t>
                      </w:r>
                      <w:r w:rsidR="00113402" w:rsidRPr="007D1A88">
                        <w:rPr>
                          <w:i/>
                          <w:sz w:val="20"/>
                          <w:szCs w:val="18"/>
                        </w:rPr>
                        <w:t xml:space="preserve">Для входа в ЛК с помощью </w:t>
                      </w:r>
                      <w:r w:rsidR="00C21B59" w:rsidRPr="007D1A88">
                        <w:rPr>
                          <w:i/>
                          <w:sz w:val="20"/>
                          <w:szCs w:val="18"/>
                        </w:rPr>
                        <w:t xml:space="preserve">ключа ЭП и </w:t>
                      </w:r>
                      <w:r w:rsidR="00113402" w:rsidRPr="00061EC3">
                        <w:rPr>
                          <w:b/>
                          <w:i/>
                          <w:sz w:val="20"/>
                          <w:szCs w:val="18"/>
                        </w:rPr>
                        <w:t>программного</w:t>
                      </w:r>
                      <w:r w:rsidR="00113402" w:rsidRPr="007D1A88">
                        <w:rPr>
                          <w:i/>
                          <w:sz w:val="20"/>
                          <w:szCs w:val="18"/>
                        </w:rPr>
                        <w:t xml:space="preserve"> </w:t>
                      </w:r>
                      <w:proofErr w:type="spellStart"/>
                      <w:r w:rsidR="00113402" w:rsidRPr="007D1A88">
                        <w:rPr>
                          <w:i/>
                          <w:sz w:val="20"/>
                          <w:szCs w:val="18"/>
                        </w:rPr>
                        <w:t>криптопровайдера</w:t>
                      </w:r>
                      <w:proofErr w:type="spellEnd"/>
                      <w:r w:rsidR="00113402" w:rsidRPr="007D1A88">
                        <w:rPr>
                          <w:i/>
                          <w:sz w:val="20"/>
                          <w:szCs w:val="18"/>
                        </w:rPr>
                        <w:t xml:space="preserve"> необходим браузер </w:t>
                      </w:r>
                      <w:r w:rsidR="00113402" w:rsidRPr="007D1A88">
                        <w:rPr>
                          <w:b/>
                          <w:i/>
                          <w:sz w:val="20"/>
                          <w:szCs w:val="18"/>
                        </w:rPr>
                        <w:t>Яндекс</w:t>
                      </w:r>
                      <w:r w:rsidR="00113402" w:rsidRPr="007D1A88">
                        <w:rPr>
                          <w:i/>
                          <w:sz w:val="20"/>
                          <w:szCs w:val="18"/>
                        </w:rPr>
                        <w:t xml:space="preserve"> или </w:t>
                      </w:r>
                      <w:proofErr w:type="spellStart"/>
                      <w:r w:rsidR="00113402" w:rsidRPr="007D1A88">
                        <w:rPr>
                          <w:b/>
                          <w:i/>
                          <w:sz w:val="20"/>
                          <w:szCs w:val="18"/>
                        </w:rPr>
                        <w:t>Хромиум</w:t>
                      </w:r>
                      <w:proofErr w:type="spellEnd"/>
                      <w:r w:rsidR="00113402" w:rsidRPr="007D1A88">
                        <w:rPr>
                          <w:b/>
                          <w:i/>
                          <w:sz w:val="20"/>
                          <w:szCs w:val="18"/>
                        </w:rPr>
                        <w:t xml:space="preserve"> Гост</w:t>
                      </w:r>
                      <w:r w:rsidR="008E72C0" w:rsidRPr="007D1A88">
                        <w:rPr>
                          <w:i/>
                          <w:sz w:val="20"/>
                          <w:szCs w:val="18"/>
                        </w:rPr>
                        <w:t>.</w:t>
                      </w:r>
                    </w:p>
                    <w:p w14:paraId="458919E1" w14:textId="316958D4" w:rsidR="00364F1B" w:rsidRPr="007D1A88" w:rsidRDefault="00FF39DE" w:rsidP="00113402">
                      <w:pPr>
                        <w:pStyle w:val="a4"/>
                        <w:numPr>
                          <w:ilvl w:val="0"/>
                          <w:numId w:val="21"/>
                        </w:numPr>
                        <w:tabs>
                          <w:tab w:val="left" w:pos="142"/>
                        </w:tabs>
                        <w:suppressAutoHyphens/>
                        <w:ind w:left="0" w:firstLine="0"/>
                        <w:rPr>
                          <w:i/>
                          <w:sz w:val="20"/>
                          <w:szCs w:val="18"/>
                        </w:rPr>
                      </w:pPr>
                      <w:r w:rsidRPr="007D1A88">
                        <w:rPr>
                          <w:i/>
                          <w:sz w:val="20"/>
                          <w:szCs w:val="18"/>
                        </w:rPr>
                        <w:t xml:space="preserve">Для работы с ЭП </w:t>
                      </w:r>
                      <w:r w:rsidR="00113402" w:rsidRPr="007D1A88">
                        <w:rPr>
                          <w:i/>
                          <w:sz w:val="20"/>
                          <w:szCs w:val="18"/>
                        </w:rPr>
                        <w:t xml:space="preserve">необходим </w:t>
                      </w:r>
                      <w:proofErr w:type="spellStart"/>
                      <w:r w:rsidR="00113402" w:rsidRPr="007D1A88">
                        <w:rPr>
                          <w:i/>
                          <w:sz w:val="20"/>
                          <w:szCs w:val="18"/>
                        </w:rPr>
                        <w:t>криптопрова</w:t>
                      </w:r>
                      <w:r w:rsidR="00C21B59" w:rsidRPr="007D1A88">
                        <w:rPr>
                          <w:i/>
                          <w:sz w:val="20"/>
                          <w:szCs w:val="18"/>
                        </w:rPr>
                        <w:t>й</w:t>
                      </w:r>
                      <w:r w:rsidR="00113402" w:rsidRPr="007D1A88">
                        <w:rPr>
                          <w:i/>
                          <w:sz w:val="20"/>
                          <w:szCs w:val="18"/>
                        </w:rPr>
                        <w:t>дер</w:t>
                      </w:r>
                      <w:proofErr w:type="spellEnd"/>
                      <w:r w:rsidR="00113402" w:rsidRPr="007D1A88">
                        <w:rPr>
                          <w:i/>
                          <w:sz w:val="20"/>
                          <w:szCs w:val="18"/>
                        </w:rPr>
                        <w:t xml:space="preserve"> </w:t>
                      </w:r>
                      <w:proofErr w:type="spellStart"/>
                      <w:r w:rsidRPr="007D1A88">
                        <w:rPr>
                          <w:b/>
                          <w:i/>
                          <w:sz w:val="20"/>
                          <w:szCs w:val="18"/>
                        </w:rPr>
                        <w:t>Криптопро</w:t>
                      </w:r>
                      <w:proofErr w:type="spellEnd"/>
                      <w:r w:rsidRPr="007D1A88">
                        <w:rPr>
                          <w:b/>
                          <w:i/>
                          <w:sz w:val="20"/>
                          <w:szCs w:val="18"/>
                        </w:rPr>
                        <w:t xml:space="preserve"> </w:t>
                      </w:r>
                      <w:r w:rsidR="00113402" w:rsidRPr="007D1A88">
                        <w:rPr>
                          <w:b/>
                          <w:i/>
                          <w:sz w:val="20"/>
                          <w:szCs w:val="18"/>
                          <w:lang w:val="en-US"/>
                        </w:rPr>
                        <w:t>CSP</w:t>
                      </w:r>
                      <w:r w:rsidR="00113402" w:rsidRPr="007D1A88">
                        <w:rPr>
                          <w:i/>
                          <w:sz w:val="20"/>
                          <w:szCs w:val="18"/>
                        </w:rPr>
                        <w:t xml:space="preserve"> </w:t>
                      </w:r>
                      <w:r w:rsidR="00061EC3">
                        <w:rPr>
                          <w:i/>
                          <w:sz w:val="20"/>
                          <w:szCs w:val="18"/>
                        </w:rPr>
                        <w:t xml:space="preserve">версии </w:t>
                      </w:r>
                      <w:r w:rsidR="00C21B59" w:rsidRPr="007D1A88">
                        <w:rPr>
                          <w:i/>
                          <w:sz w:val="20"/>
                          <w:szCs w:val="18"/>
                        </w:rPr>
                        <w:t>4.0</w:t>
                      </w:r>
                      <w:r w:rsidR="00061EC3">
                        <w:rPr>
                          <w:i/>
                          <w:sz w:val="20"/>
                          <w:szCs w:val="18"/>
                        </w:rPr>
                        <w:t> </w:t>
                      </w:r>
                      <w:r w:rsidR="00C21B59" w:rsidRPr="007D1A88">
                        <w:rPr>
                          <w:i/>
                          <w:sz w:val="20"/>
                          <w:szCs w:val="18"/>
                          <w:lang w:val="en-US"/>
                        </w:rPr>
                        <w:t>R</w:t>
                      </w:r>
                      <w:r w:rsidR="00C21B59" w:rsidRPr="007D1A88">
                        <w:rPr>
                          <w:i/>
                          <w:sz w:val="20"/>
                          <w:szCs w:val="18"/>
                        </w:rPr>
                        <w:t>4 (</w:t>
                      </w:r>
                      <w:r w:rsidRPr="007D1A88">
                        <w:rPr>
                          <w:i/>
                          <w:sz w:val="20"/>
                          <w:szCs w:val="18"/>
                        </w:rPr>
                        <w:t>4</w:t>
                      </w:r>
                      <w:r w:rsidR="00C21B59" w:rsidRPr="007D1A88">
                        <w:rPr>
                          <w:i/>
                          <w:sz w:val="20"/>
                          <w:szCs w:val="18"/>
                        </w:rPr>
                        <w:t>.0.9963)</w:t>
                      </w:r>
                      <w:r w:rsidR="00061EC3">
                        <w:rPr>
                          <w:i/>
                          <w:sz w:val="20"/>
                          <w:szCs w:val="18"/>
                        </w:rPr>
                        <w:t xml:space="preserve"> и выше</w:t>
                      </w:r>
                      <w:r w:rsidR="003A621E" w:rsidRPr="007D1A88">
                        <w:rPr>
                          <w:i/>
                          <w:sz w:val="20"/>
                          <w:szCs w:val="18"/>
                        </w:rPr>
                        <w:t>.</w:t>
                      </w:r>
                    </w:p>
                    <w:p w14:paraId="37B2AD79" w14:textId="08A8A743" w:rsidR="00364F1B" w:rsidRPr="007D1A88" w:rsidRDefault="00364F1B" w:rsidP="00113402">
                      <w:pPr>
                        <w:pStyle w:val="a4"/>
                        <w:numPr>
                          <w:ilvl w:val="0"/>
                          <w:numId w:val="21"/>
                        </w:numPr>
                        <w:tabs>
                          <w:tab w:val="left" w:pos="142"/>
                        </w:tabs>
                        <w:suppressAutoHyphens/>
                        <w:ind w:left="0" w:firstLine="0"/>
                        <w:rPr>
                          <w:i/>
                          <w:sz w:val="20"/>
                          <w:szCs w:val="18"/>
                        </w:rPr>
                      </w:pPr>
                      <w:r w:rsidRPr="007D1A88">
                        <w:rPr>
                          <w:i/>
                          <w:sz w:val="20"/>
                          <w:szCs w:val="18"/>
                        </w:rPr>
                        <w:t xml:space="preserve">Для </w:t>
                      </w:r>
                      <w:proofErr w:type="spellStart"/>
                      <w:r w:rsidRPr="007D1A88">
                        <w:rPr>
                          <w:b/>
                          <w:i/>
                          <w:sz w:val="20"/>
                          <w:szCs w:val="18"/>
                        </w:rPr>
                        <w:t>перевыпуска</w:t>
                      </w:r>
                      <w:proofErr w:type="spellEnd"/>
                      <w:r w:rsidR="00963504" w:rsidRPr="007D1A88">
                        <w:rPr>
                          <w:i/>
                          <w:sz w:val="20"/>
                          <w:szCs w:val="18"/>
                        </w:rPr>
                        <w:t xml:space="preserve"> ЭП посредством ЛК</w:t>
                      </w:r>
                      <w:r w:rsidRPr="007D1A88">
                        <w:rPr>
                          <w:i/>
                          <w:sz w:val="20"/>
                          <w:szCs w:val="18"/>
                        </w:rPr>
                        <w:t xml:space="preserve"> необходим </w:t>
                      </w:r>
                      <w:proofErr w:type="spellStart"/>
                      <w:r w:rsidRPr="007D1A88">
                        <w:rPr>
                          <w:i/>
                          <w:sz w:val="20"/>
                          <w:szCs w:val="18"/>
                        </w:rPr>
                        <w:t>Криптопро</w:t>
                      </w:r>
                      <w:proofErr w:type="spellEnd"/>
                      <w:r w:rsidRPr="007D1A88">
                        <w:rPr>
                          <w:i/>
                          <w:sz w:val="20"/>
                          <w:szCs w:val="18"/>
                        </w:rPr>
                        <w:t xml:space="preserve"> </w:t>
                      </w:r>
                      <w:r w:rsidR="00113402" w:rsidRPr="007D1A88">
                        <w:rPr>
                          <w:i/>
                          <w:sz w:val="20"/>
                          <w:szCs w:val="18"/>
                          <w:lang w:val="en-US"/>
                        </w:rPr>
                        <w:t>CSP</w:t>
                      </w:r>
                      <w:r w:rsidR="00113402" w:rsidRPr="007D1A88">
                        <w:rPr>
                          <w:i/>
                          <w:sz w:val="20"/>
                          <w:szCs w:val="18"/>
                        </w:rPr>
                        <w:t xml:space="preserve"> </w:t>
                      </w:r>
                      <w:r w:rsidR="00A0265C">
                        <w:rPr>
                          <w:i/>
                          <w:sz w:val="20"/>
                          <w:szCs w:val="18"/>
                        </w:rPr>
                        <w:t xml:space="preserve">версии </w:t>
                      </w:r>
                      <w:r w:rsidRPr="00A0265C">
                        <w:rPr>
                          <w:b/>
                          <w:i/>
                          <w:sz w:val="20"/>
                          <w:szCs w:val="18"/>
                        </w:rPr>
                        <w:t>5.0</w:t>
                      </w:r>
                      <w:r w:rsidR="00963504" w:rsidRPr="00A0265C">
                        <w:rPr>
                          <w:b/>
                          <w:i/>
                          <w:sz w:val="20"/>
                          <w:szCs w:val="18"/>
                        </w:rPr>
                        <w:t>.120</w:t>
                      </w:r>
                      <w:r w:rsidR="003A621E" w:rsidRPr="00A0265C">
                        <w:rPr>
                          <w:b/>
                          <w:i/>
                          <w:sz w:val="20"/>
                          <w:szCs w:val="18"/>
                        </w:rPr>
                        <w:t>0</w:t>
                      </w:r>
                      <w:r w:rsidR="00963504" w:rsidRPr="00A0265C">
                        <w:rPr>
                          <w:b/>
                          <w:i/>
                          <w:sz w:val="20"/>
                          <w:szCs w:val="18"/>
                        </w:rPr>
                        <w:t>0</w:t>
                      </w:r>
                      <w:r w:rsidR="00061EC3">
                        <w:rPr>
                          <w:b/>
                          <w:i/>
                          <w:sz w:val="20"/>
                          <w:szCs w:val="18"/>
                        </w:rPr>
                        <w:t xml:space="preserve"> </w:t>
                      </w:r>
                      <w:r w:rsidR="00061EC3" w:rsidRPr="00061EC3">
                        <w:rPr>
                          <w:i/>
                          <w:sz w:val="20"/>
                          <w:szCs w:val="18"/>
                        </w:rPr>
                        <w:t>и выше</w:t>
                      </w:r>
                      <w:r w:rsidR="00963504" w:rsidRPr="007D1A88">
                        <w:rPr>
                          <w:i/>
                          <w:sz w:val="20"/>
                          <w:szCs w:val="18"/>
                        </w:rPr>
                        <w:t>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65422" w:rsidRPr="00BA5E88">
        <w:rPr>
          <w:color w:val="auto"/>
          <w:sz w:val="20"/>
        </w:rPr>
        <w:t xml:space="preserve">В соответствии с 63-ФЗ </w:t>
      </w:r>
      <w:r w:rsidR="000C0088" w:rsidRPr="00BA5E88">
        <w:rPr>
          <w:color w:val="auto"/>
          <w:sz w:val="20"/>
        </w:rPr>
        <w:t xml:space="preserve">владелец сертификата ЭП </w:t>
      </w:r>
      <w:r w:rsidR="00065422" w:rsidRPr="00BA5E88">
        <w:rPr>
          <w:color w:val="auto"/>
          <w:sz w:val="20"/>
        </w:rPr>
        <w:t>по окончани</w:t>
      </w:r>
      <w:r w:rsidRPr="00BA5E88">
        <w:rPr>
          <w:color w:val="auto"/>
          <w:sz w:val="20"/>
        </w:rPr>
        <w:t>и</w:t>
      </w:r>
      <w:r w:rsidR="00065422" w:rsidRPr="00BA5E88">
        <w:rPr>
          <w:color w:val="auto"/>
          <w:sz w:val="20"/>
        </w:rPr>
        <w:t xml:space="preserve"> </w:t>
      </w:r>
      <w:r w:rsidRPr="00BA5E88">
        <w:rPr>
          <w:color w:val="auto"/>
          <w:sz w:val="20"/>
        </w:rPr>
        <w:t xml:space="preserve">срока </w:t>
      </w:r>
      <w:r w:rsidR="00065422" w:rsidRPr="00BA5E88">
        <w:rPr>
          <w:color w:val="auto"/>
          <w:sz w:val="20"/>
        </w:rPr>
        <w:t>действия</w:t>
      </w:r>
      <w:r w:rsidR="000C0088" w:rsidRPr="00BA5E88">
        <w:rPr>
          <w:color w:val="auto"/>
          <w:sz w:val="20"/>
        </w:rPr>
        <w:t xml:space="preserve">, указанного в этом сертификате, </w:t>
      </w:r>
      <w:r w:rsidR="000C0088" w:rsidRPr="00BA5E88">
        <w:rPr>
          <w:b/>
          <w:color w:val="auto"/>
          <w:sz w:val="20"/>
        </w:rPr>
        <w:t>обязан удалить</w:t>
      </w:r>
      <w:r w:rsidR="000C0088" w:rsidRPr="00BA5E88">
        <w:rPr>
          <w:color w:val="auto"/>
          <w:sz w:val="20"/>
        </w:rPr>
        <w:t xml:space="preserve"> </w:t>
      </w:r>
      <w:r w:rsidRPr="00BA5E88">
        <w:rPr>
          <w:b/>
          <w:color w:val="auto"/>
          <w:sz w:val="20"/>
        </w:rPr>
        <w:t>контейнеры с закрытыми ключами</w:t>
      </w:r>
      <w:r w:rsidR="00B025F2" w:rsidRPr="00BA5E88">
        <w:rPr>
          <w:color w:val="auto"/>
          <w:sz w:val="20"/>
        </w:rPr>
        <w:t>!</w:t>
      </w:r>
      <w:r w:rsidRPr="00BA5E88">
        <w:rPr>
          <w:color w:val="auto"/>
          <w:sz w:val="20"/>
        </w:rPr>
        <w:t xml:space="preserve"> </w:t>
      </w:r>
      <w:r w:rsidR="00B14861">
        <w:rPr>
          <w:color w:val="auto"/>
          <w:sz w:val="20"/>
        </w:rPr>
        <w:t xml:space="preserve">Норма </w:t>
      </w:r>
      <w:r w:rsidRPr="00BA5E88">
        <w:rPr>
          <w:color w:val="auto"/>
          <w:sz w:val="20"/>
        </w:rPr>
        <w:t xml:space="preserve">действует с </w:t>
      </w:r>
      <w:r w:rsidR="00B14861">
        <w:rPr>
          <w:color w:val="auto"/>
          <w:sz w:val="20"/>
        </w:rPr>
        <w:t xml:space="preserve">14 </w:t>
      </w:r>
      <w:r w:rsidRPr="00BA5E88">
        <w:rPr>
          <w:color w:val="auto"/>
          <w:sz w:val="20"/>
        </w:rPr>
        <w:t>августа 2023 г.</w:t>
      </w:r>
    </w:p>
    <w:p w14:paraId="518A7CF5" w14:textId="52918405" w:rsidR="00DA5548" w:rsidRPr="00963504" w:rsidRDefault="00527050" w:rsidP="00061EC3">
      <w:pPr>
        <w:pStyle w:val="10"/>
      </w:pPr>
      <w:r w:rsidRPr="00963504">
        <w:t>ПОДГОТОВКА РАБОЧЕГО МЕСТА ДЛЯ РАБОТЫ С ЭП</w:t>
      </w:r>
      <w:r>
        <w:t xml:space="preserve"> И ВХОДА В ЛК</w:t>
      </w:r>
    </w:p>
    <w:p w14:paraId="48E89EDE" w14:textId="51BA4D7C" w:rsidR="007E33E6" w:rsidRDefault="001D48A7" w:rsidP="003A621E">
      <w:pPr>
        <w:pStyle w:val="a4"/>
        <w:numPr>
          <w:ilvl w:val="0"/>
          <w:numId w:val="18"/>
        </w:numPr>
        <w:suppressAutoHyphens/>
        <w:ind w:left="0" w:hanging="284"/>
        <w:jc w:val="both"/>
        <w:rPr>
          <w:color w:val="auto"/>
          <w:sz w:val="20"/>
        </w:rPr>
      </w:pPr>
      <w:r w:rsidRPr="00963504">
        <w:rPr>
          <w:color w:val="auto"/>
          <w:sz w:val="20"/>
        </w:rPr>
        <w:t xml:space="preserve">После </w:t>
      </w:r>
      <w:r w:rsidRPr="0099231B">
        <w:rPr>
          <w:color w:val="auto"/>
          <w:sz w:val="20"/>
        </w:rPr>
        <w:t xml:space="preserve">получения </w:t>
      </w:r>
      <w:r w:rsidR="001421E2" w:rsidRPr="0099231B">
        <w:rPr>
          <w:color w:val="auto"/>
          <w:sz w:val="20"/>
        </w:rPr>
        <w:t xml:space="preserve">ЭП </w:t>
      </w:r>
      <w:r w:rsidRPr="0099231B">
        <w:rPr>
          <w:color w:val="auto"/>
          <w:sz w:val="20"/>
        </w:rPr>
        <w:t>р</w:t>
      </w:r>
      <w:r w:rsidR="007417D4" w:rsidRPr="0099231B">
        <w:rPr>
          <w:color w:val="auto"/>
          <w:sz w:val="20"/>
        </w:rPr>
        <w:t xml:space="preserve">екомендуем </w:t>
      </w:r>
      <w:r w:rsidR="00DA5548" w:rsidRPr="0099231B">
        <w:rPr>
          <w:color w:val="auto"/>
          <w:sz w:val="20"/>
        </w:rPr>
        <w:t xml:space="preserve">войти в </w:t>
      </w:r>
      <w:r w:rsidR="005D08C1" w:rsidRPr="0099231B">
        <w:rPr>
          <w:b/>
          <w:color w:val="auto"/>
          <w:sz w:val="20"/>
        </w:rPr>
        <w:t>личный кабинет</w:t>
      </w:r>
      <w:r w:rsidR="005D08C1" w:rsidRPr="0099231B">
        <w:rPr>
          <w:color w:val="auto"/>
          <w:sz w:val="20"/>
        </w:rPr>
        <w:t xml:space="preserve"> (ЛК) </w:t>
      </w:r>
      <w:r w:rsidR="005D08C1" w:rsidRPr="000C0088">
        <w:rPr>
          <w:color w:val="auto"/>
          <w:sz w:val="20"/>
        </w:rPr>
        <w:t>ИП</w:t>
      </w:r>
      <w:r w:rsidR="005D08C1" w:rsidRPr="0099231B">
        <w:rPr>
          <w:color w:val="auto"/>
          <w:sz w:val="20"/>
        </w:rPr>
        <w:t xml:space="preserve"> </w:t>
      </w:r>
      <w:r w:rsidR="00EF1E36" w:rsidRPr="0099231B">
        <w:rPr>
          <w:color w:val="auto"/>
          <w:sz w:val="20"/>
        </w:rPr>
        <w:t>(</w:t>
      </w:r>
      <w:hyperlink r:id="rId12" w:history="1">
        <w:r w:rsidR="001F7D00" w:rsidRPr="0099231B">
          <w:rPr>
            <w:rStyle w:val="a3"/>
            <w:color w:val="auto"/>
            <w:sz w:val="20"/>
            <w:u w:val="none"/>
            <w:lang w:val="en-US"/>
          </w:rPr>
          <w:t>https</w:t>
        </w:r>
        <w:r w:rsidR="001F7D00" w:rsidRPr="0099231B">
          <w:rPr>
            <w:rStyle w:val="a3"/>
            <w:color w:val="auto"/>
            <w:sz w:val="20"/>
            <w:u w:val="none"/>
          </w:rPr>
          <w:t>://lkip2.nalog.ru</w:t>
        </w:r>
      </w:hyperlink>
      <w:r w:rsidR="00EF1E36" w:rsidRPr="0099231B">
        <w:rPr>
          <w:color w:val="auto"/>
          <w:sz w:val="20"/>
        </w:rPr>
        <w:t xml:space="preserve">) </w:t>
      </w:r>
      <w:r w:rsidR="00DA5548" w:rsidRPr="0099231B">
        <w:rPr>
          <w:color w:val="auto"/>
          <w:sz w:val="20"/>
        </w:rPr>
        <w:t xml:space="preserve">или </w:t>
      </w:r>
      <w:r w:rsidR="00DA5548" w:rsidRPr="004E334E">
        <w:rPr>
          <w:color w:val="auto"/>
          <w:sz w:val="20"/>
        </w:rPr>
        <w:t>ЮЛ</w:t>
      </w:r>
      <w:r w:rsidR="00DA5548" w:rsidRPr="0099231B">
        <w:rPr>
          <w:color w:val="auto"/>
          <w:sz w:val="20"/>
        </w:rPr>
        <w:t xml:space="preserve"> </w:t>
      </w:r>
      <w:r w:rsidR="00EF1E36" w:rsidRPr="0099231B">
        <w:rPr>
          <w:color w:val="auto"/>
          <w:sz w:val="20"/>
        </w:rPr>
        <w:t>(</w:t>
      </w:r>
      <w:hyperlink r:id="rId13" w:history="1">
        <w:r w:rsidR="001F7D00" w:rsidRPr="0099231B">
          <w:rPr>
            <w:rStyle w:val="a3"/>
            <w:color w:val="auto"/>
            <w:sz w:val="20"/>
            <w:u w:val="none"/>
            <w:lang w:val="en-US"/>
          </w:rPr>
          <w:t>https</w:t>
        </w:r>
        <w:r w:rsidR="001F7D00" w:rsidRPr="0099231B">
          <w:rPr>
            <w:rStyle w:val="a3"/>
            <w:color w:val="auto"/>
            <w:sz w:val="20"/>
            <w:u w:val="none"/>
          </w:rPr>
          <w:t>://lkul.nalog.ru</w:t>
        </w:r>
      </w:hyperlink>
      <w:r w:rsidR="00EF1E36" w:rsidRPr="0099231B">
        <w:rPr>
          <w:color w:val="auto"/>
          <w:sz w:val="20"/>
        </w:rPr>
        <w:t xml:space="preserve">) </w:t>
      </w:r>
      <w:r w:rsidR="00DA5548" w:rsidRPr="0099231B">
        <w:rPr>
          <w:color w:val="auto"/>
          <w:sz w:val="20"/>
        </w:rPr>
        <w:t xml:space="preserve">с помощью </w:t>
      </w:r>
      <w:r w:rsidR="000C0088">
        <w:rPr>
          <w:color w:val="auto"/>
          <w:sz w:val="20"/>
        </w:rPr>
        <w:t xml:space="preserve">сертификата </w:t>
      </w:r>
      <w:r w:rsidR="00DA5548" w:rsidRPr="0099231B">
        <w:rPr>
          <w:color w:val="auto"/>
          <w:sz w:val="20"/>
        </w:rPr>
        <w:t>ЭП.</w:t>
      </w:r>
      <w:r w:rsidR="00407468" w:rsidRPr="0099231B">
        <w:rPr>
          <w:color w:val="auto"/>
          <w:sz w:val="20"/>
        </w:rPr>
        <w:t xml:space="preserve"> </w:t>
      </w:r>
      <w:r w:rsidR="0060460F" w:rsidRPr="0099231B">
        <w:rPr>
          <w:color w:val="auto"/>
          <w:sz w:val="20"/>
        </w:rPr>
        <w:t xml:space="preserve">Инструкции по </w:t>
      </w:r>
      <w:r w:rsidR="0060460F" w:rsidRPr="004E334E">
        <w:rPr>
          <w:color w:val="auto"/>
          <w:sz w:val="20"/>
        </w:rPr>
        <w:t>настройке</w:t>
      </w:r>
      <w:r w:rsidRPr="0099231B">
        <w:rPr>
          <w:color w:val="auto"/>
          <w:sz w:val="20"/>
        </w:rPr>
        <w:t xml:space="preserve"> ПО</w:t>
      </w:r>
      <w:r w:rsidR="0060460F" w:rsidRPr="0099231B">
        <w:rPr>
          <w:color w:val="auto"/>
          <w:sz w:val="20"/>
        </w:rPr>
        <w:t xml:space="preserve">: </w:t>
      </w:r>
      <w:hyperlink r:id="rId14" w:history="1">
        <w:r w:rsidR="001F7D00" w:rsidRPr="0099231B">
          <w:rPr>
            <w:rStyle w:val="a3"/>
            <w:color w:val="auto"/>
            <w:sz w:val="20"/>
            <w:u w:val="none"/>
            <w:lang w:val="en-US"/>
          </w:rPr>
          <w:t>https</w:t>
        </w:r>
        <w:r w:rsidR="001F7D00" w:rsidRPr="0099231B">
          <w:rPr>
            <w:rStyle w:val="a3"/>
            <w:color w:val="auto"/>
            <w:sz w:val="20"/>
            <w:u w:val="none"/>
          </w:rPr>
          <w:t>://lkip2.nalog.ru/docs/lkip_po.doc</w:t>
        </w:r>
      </w:hyperlink>
      <w:r w:rsidR="0060460F" w:rsidRPr="0099231B">
        <w:rPr>
          <w:color w:val="auto"/>
          <w:sz w:val="20"/>
        </w:rPr>
        <w:t xml:space="preserve">, </w:t>
      </w:r>
      <w:hyperlink r:id="rId15" w:history="1">
        <w:r w:rsidR="001B4F80" w:rsidRPr="0099231B">
          <w:rPr>
            <w:rStyle w:val="a3"/>
            <w:color w:val="auto"/>
            <w:sz w:val="20"/>
            <w:u w:val="none"/>
            <w:lang w:val="en-US"/>
          </w:rPr>
          <w:t>https</w:t>
        </w:r>
        <w:r w:rsidR="001B4F80" w:rsidRPr="0099231B">
          <w:rPr>
            <w:rStyle w:val="a3"/>
            <w:color w:val="auto"/>
            <w:sz w:val="20"/>
            <w:u w:val="none"/>
          </w:rPr>
          <w:t>://lkul.nalog.ru/</w:t>
        </w:r>
        <w:r w:rsidR="001B4F80" w:rsidRPr="0099231B">
          <w:rPr>
            <w:rStyle w:val="a3"/>
            <w:color w:val="auto"/>
            <w:sz w:val="20"/>
            <w:u w:val="none"/>
            <w:lang w:val="en-US"/>
          </w:rPr>
          <w:t>docs</w:t>
        </w:r>
        <w:r w:rsidR="001B4F80" w:rsidRPr="0099231B">
          <w:rPr>
            <w:rStyle w:val="a3"/>
            <w:color w:val="auto"/>
            <w:sz w:val="20"/>
            <w:u w:val="none"/>
          </w:rPr>
          <w:t>/</w:t>
        </w:r>
        <w:r w:rsidR="001B4F80" w:rsidRPr="0099231B">
          <w:rPr>
            <w:rStyle w:val="a3"/>
            <w:color w:val="auto"/>
            <w:sz w:val="20"/>
            <w:u w:val="none"/>
            <w:lang w:val="en-US"/>
          </w:rPr>
          <w:t>faq</w:t>
        </w:r>
        <w:r w:rsidR="001B4F80" w:rsidRPr="0099231B">
          <w:rPr>
            <w:rStyle w:val="a3"/>
            <w:color w:val="auto"/>
            <w:sz w:val="20"/>
            <w:u w:val="none"/>
          </w:rPr>
          <w:t>/lk3_recommendation.doc</w:t>
        </w:r>
      </w:hyperlink>
      <w:r w:rsidR="008E2743" w:rsidRPr="0099231B">
        <w:rPr>
          <w:color w:val="auto"/>
          <w:sz w:val="20"/>
        </w:rPr>
        <w:t>.</w:t>
      </w:r>
    </w:p>
    <w:p w14:paraId="43CE16E7" w14:textId="0C8A1C73" w:rsidR="00BD5CD1" w:rsidRDefault="00BD5CD1" w:rsidP="003A621E">
      <w:pPr>
        <w:pStyle w:val="a4"/>
        <w:numPr>
          <w:ilvl w:val="0"/>
          <w:numId w:val="18"/>
        </w:numPr>
        <w:suppressAutoHyphens/>
        <w:ind w:left="0" w:hanging="284"/>
        <w:jc w:val="both"/>
        <w:rPr>
          <w:color w:val="auto"/>
          <w:sz w:val="20"/>
        </w:rPr>
      </w:pPr>
      <w:r>
        <w:rPr>
          <w:color w:val="auto"/>
          <w:sz w:val="20"/>
        </w:rPr>
        <w:t>Сервис автоматической настройки компьютера для работы с ЭП в ЛК</w:t>
      </w:r>
      <w:r w:rsidR="00F33169" w:rsidRPr="00474E48">
        <w:rPr>
          <w:color w:val="auto"/>
          <w:sz w:val="20"/>
        </w:rPr>
        <w:t xml:space="preserve">: </w:t>
      </w:r>
      <w:hyperlink r:id="rId16" w:history="1">
        <w:r w:rsidR="00474E48" w:rsidRPr="00474E48">
          <w:rPr>
            <w:rStyle w:val="a3"/>
            <w:color w:val="auto"/>
            <w:sz w:val="20"/>
            <w:u w:val="none"/>
            <w:lang w:val="en-US"/>
          </w:rPr>
          <w:t>https</w:t>
        </w:r>
        <w:r w:rsidR="00474E48" w:rsidRPr="00474E48">
          <w:rPr>
            <w:rStyle w:val="a3"/>
            <w:color w:val="auto"/>
            <w:sz w:val="20"/>
            <w:u w:val="none"/>
          </w:rPr>
          <w:t>://ucfns.tax.gov.ru</w:t>
        </w:r>
      </w:hyperlink>
      <w:r w:rsidRPr="00474E48">
        <w:rPr>
          <w:color w:val="auto"/>
          <w:sz w:val="20"/>
        </w:rPr>
        <w:t>.</w:t>
      </w:r>
    </w:p>
    <w:p w14:paraId="1F2378A7" w14:textId="7C8536AB" w:rsidR="00C22B0A" w:rsidRDefault="00C22B0A" w:rsidP="001421E2">
      <w:pPr>
        <w:pStyle w:val="a4"/>
        <w:numPr>
          <w:ilvl w:val="0"/>
          <w:numId w:val="18"/>
        </w:numPr>
        <w:ind w:left="0" w:hanging="284"/>
        <w:jc w:val="both"/>
        <w:rPr>
          <w:color w:val="auto"/>
          <w:sz w:val="20"/>
        </w:rPr>
      </w:pPr>
      <w:bookmarkStart w:id="0" w:name="_GoBack"/>
      <w:bookmarkEnd w:id="0"/>
      <w:r w:rsidRPr="0099231B">
        <w:rPr>
          <w:color w:val="auto"/>
          <w:sz w:val="20"/>
        </w:rPr>
        <w:t xml:space="preserve">Для работы в иных сервисах требования </w:t>
      </w:r>
      <w:r w:rsidR="00963504" w:rsidRPr="0099231B">
        <w:rPr>
          <w:color w:val="auto"/>
          <w:sz w:val="20"/>
        </w:rPr>
        <w:t xml:space="preserve">к </w:t>
      </w:r>
      <w:r w:rsidR="008F0B3B" w:rsidRPr="0099231B">
        <w:rPr>
          <w:color w:val="auto"/>
          <w:sz w:val="20"/>
        </w:rPr>
        <w:t xml:space="preserve">ПО </w:t>
      </w:r>
      <w:r w:rsidR="00963504" w:rsidRPr="0099231B">
        <w:rPr>
          <w:color w:val="auto"/>
          <w:sz w:val="20"/>
        </w:rPr>
        <w:t>могут отличаться.</w:t>
      </w:r>
    </w:p>
    <w:p w14:paraId="2ED85584" w14:textId="69751A3E" w:rsidR="007E33E6" w:rsidRPr="005D11B9" w:rsidRDefault="008C7CF1" w:rsidP="00061EC3">
      <w:pPr>
        <w:pStyle w:val="10"/>
      </w:pPr>
      <w:r w:rsidRPr="00F06CF2">
        <w:t xml:space="preserve">ПОПУЛЯРНЫЕ </w:t>
      </w:r>
      <w:r w:rsidR="007E33E6" w:rsidRPr="005D11B9">
        <w:t>СЕРВИСЫ ФНС РОССИИ</w:t>
      </w:r>
      <w:r w:rsidR="000C0088">
        <w:t>, ДОСТУПНЫЕ С ЭП</w:t>
      </w:r>
      <w:r w:rsidR="00527050" w:rsidRPr="005D11B9">
        <w:t xml:space="preserve"> </w:t>
      </w:r>
    </w:p>
    <w:p w14:paraId="3C55814B" w14:textId="56A8B7D8" w:rsidR="008C7CF1" w:rsidRPr="005D11B9" w:rsidRDefault="008C7CF1" w:rsidP="008C7CF1">
      <w:pPr>
        <w:pStyle w:val="a4"/>
        <w:numPr>
          <w:ilvl w:val="0"/>
          <w:numId w:val="18"/>
        </w:numPr>
        <w:ind w:left="0" w:hanging="284"/>
        <w:jc w:val="both"/>
        <w:rPr>
          <w:color w:val="auto"/>
          <w:sz w:val="20"/>
        </w:rPr>
      </w:pPr>
      <w:r w:rsidRPr="005D11B9">
        <w:rPr>
          <w:color w:val="auto"/>
          <w:sz w:val="20"/>
        </w:rPr>
        <w:t xml:space="preserve">Государственная </w:t>
      </w:r>
      <w:r w:rsidRPr="005D11B9">
        <w:rPr>
          <w:b/>
          <w:color w:val="auto"/>
          <w:sz w:val="20"/>
        </w:rPr>
        <w:t>онлайн-регистрация</w:t>
      </w:r>
      <w:r w:rsidRPr="005D11B9">
        <w:rPr>
          <w:color w:val="auto"/>
          <w:sz w:val="20"/>
        </w:rPr>
        <w:t xml:space="preserve"> бизнеса: </w:t>
      </w:r>
      <w:hyperlink r:id="rId17" w:history="1">
        <w:r w:rsidRPr="005D11B9">
          <w:rPr>
            <w:rStyle w:val="a3"/>
            <w:color w:val="auto"/>
            <w:sz w:val="20"/>
            <w:u w:val="none"/>
          </w:rPr>
          <w:t>https://service.nalog.ru/gosre</w:t>
        </w:r>
        <w:r w:rsidRPr="005D11B9">
          <w:rPr>
            <w:rStyle w:val="a3"/>
            <w:color w:val="auto"/>
            <w:sz w:val="20"/>
            <w:u w:val="none"/>
            <w:lang w:val="en-US"/>
          </w:rPr>
          <w:t>g</w:t>
        </w:r>
        <w:r w:rsidRPr="005D11B9">
          <w:rPr>
            <w:rStyle w:val="a3"/>
            <w:color w:val="auto"/>
            <w:sz w:val="20"/>
            <w:u w:val="none"/>
          </w:rPr>
          <w:t>/</w:t>
        </w:r>
      </w:hyperlink>
      <w:r w:rsidRPr="005D11B9">
        <w:rPr>
          <w:color w:val="auto"/>
          <w:sz w:val="20"/>
        </w:rPr>
        <w:t>.</w:t>
      </w:r>
    </w:p>
    <w:p w14:paraId="374DFA01" w14:textId="2D842959" w:rsidR="008C7CF1" w:rsidRPr="005D11B9" w:rsidRDefault="008C7CF1" w:rsidP="008C7CF1">
      <w:pPr>
        <w:pStyle w:val="a4"/>
        <w:numPr>
          <w:ilvl w:val="0"/>
          <w:numId w:val="18"/>
        </w:numPr>
        <w:ind w:left="0" w:hanging="284"/>
        <w:jc w:val="both"/>
        <w:rPr>
          <w:color w:val="auto"/>
          <w:sz w:val="20"/>
        </w:rPr>
      </w:pPr>
      <w:r w:rsidRPr="005D11B9">
        <w:rPr>
          <w:color w:val="auto"/>
          <w:sz w:val="20"/>
        </w:rPr>
        <w:t xml:space="preserve">Выбор </w:t>
      </w:r>
      <w:r w:rsidRPr="005D11B9">
        <w:rPr>
          <w:b/>
          <w:color w:val="auto"/>
          <w:sz w:val="20"/>
        </w:rPr>
        <w:t>типового устава</w:t>
      </w:r>
      <w:r w:rsidRPr="005D11B9">
        <w:rPr>
          <w:color w:val="auto"/>
          <w:sz w:val="20"/>
        </w:rPr>
        <w:t xml:space="preserve">: </w:t>
      </w:r>
      <w:hyperlink r:id="rId18" w:history="1">
        <w:r w:rsidRPr="005D11B9">
          <w:rPr>
            <w:rStyle w:val="a3"/>
            <w:color w:val="auto"/>
            <w:sz w:val="20"/>
            <w:u w:val="none"/>
          </w:rPr>
          <w:t>https://service.nalog.ru/statute/</w:t>
        </w:r>
      </w:hyperlink>
      <w:r w:rsidRPr="005D11B9">
        <w:rPr>
          <w:color w:val="auto"/>
          <w:sz w:val="20"/>
        </w:rPr>
        <w:t>.</w:t>
      </w:r>
    </w:p>
    <w:p w14:paraId="457CD773" w14:textId="710DF611" w:rsidR="00E57B4A" w:rsidRPr="005D11B9" w:rsidRDefault="008C7CF1" w:rsidP="00E57B4A">
      <w:pPr>
        <w:pStyle w:val="a4"/>
        <w:numPr>
          <w:ilvl w:val="0"/>
          <w:numId w:val="18"/>
        </w:numPr>
        <w:ind w:left="0" w:hanging="284"/>
        <w:jc w:val="both"/>
        <w:rPr>
          <w:color w:val="auto"/>
          <w:sz w:val="20"/>
        </w:rPr>
      </w:pPr>
      <w:r w:rsidRPr="005D11B9">
        <w:rPr>
          <w:color w:val="auto"/>
          <w:sz w:val="20"/>
        </w:rPr>
        <w:t xml:space="preserve">Регистрация </w:t>
      </w:r>
      <w:r w:rsidR="00E57B4A" w:rsidRPr="005D11B9">
        <w:rPr>
          <w:b/>
          <w:color w:val="auto"/>
          <w:sz w:val="20"/>
        </w:rPr>
        <w:t>ККТ-онлайн:</w:t>
      </w:r>
      <w:r w:rsidR="00E57B4A" w:rsidRPr="005D11B9">
        <w:rPr>
          <w:color w:val="auto"/>
          <w:sz w:val="20"/>
        </w:rPr>
        <w:t xml:space="preserve"> </w:t>
      </w:r>
      <w:hyperlink r:id="rId19" w:history="1">
        <w:r w:rsidR="00E57B4A" w:rsidRPr="005D11B9">
          <w:rPr>
            <w:rStyle w:val="a3"/>
            <w:color w:val="auto"/>
            <w:sz w:val="20"/>
            <w:u w:val="none"/>
          </w:rPr>
          <w:t>https://kkt.online.nalog.ru</w:t>
        </w:r>
      </w:hyperlink>
      <w:r w:rsidR="00E57B4A" w:rsidRPr="005D11B9">
        <w:rPr>
          <w:color w:val="auto"/>
          <w:sz w:val="20"/>
        </w:rPr>
        <w:t>.</w:t>
      </w:r>
    </w:p>
    <w:p w14:paraId="3FE9403D" w14:textId="66A23FC8" w:rsidR="001B4F80" w:rsidRPr="005D11B9" w:rsidRDefault="00DE63CD" w:rsidP="006019B0">
      <w:pPr>
        <w:pStyle w:val="a4"/>
        <w:numPr>
          <w:ilvl w:val="0"/>
          <w:numId w:val="18"/>
        </w:numPr>
        <w:ind w:left="0" w:hanging="284"/>
        <w:jc w:val="both"/>
        <w:rPr>
          <w:rStyle w:val="a3"/>
          <w:color w:val="auto"/>
          <w:sz w:val="20"/>
          <w:u w:val="none"/>
        </w:rPr>
      </w:pPr>
      <w:r w:rsidRPr="005D11B9">
        <w:rPr>
          <w:b/>
          <w:color w:val="auto"/>
          <w:sz w:val="20"/>
        </w:rPr>
        <w:t>Реестр</w:t>
      </w:r>
      <w:r w:rsidRPr="00D43715">
        <w:rPr>
          <w:b/>
          <w:color w:val="auto"/>
          <w:sz w:val="20"/>
        </w:rPr>
        <w:t xml:space="preserve"> </w:t>
      </w:r>
      <w:r w:rsidR="00D43715" w:rsidRPr="00D43715">
        <w:rPr>
          <w:b/>
          <w:color w:val="auto"/>
          <w:sz w:val="20"/>
        </w:rPr>
        <w:t>МЧД</w:t>
      </w:r>
      <w:r w:rsidR="00581B1B" w:rsidRPr="00581B1B">
        <w:rPr>
          <w:color w:val="auto"/>
          <w:sz w:val="20"/>
        </w:rPr>
        <w:t xml:space="preserve"> для </w:t>
      </w:r>
      <w:r w:rsidR="00581B1B">
        <w:rPr>
          <w:color w:val="auto"/>
          <w:sz w:val="20"/>
        </w:rPr>
        <w:t>ЮЛ, ИП и ФЛ</w:t>
      </w:r>
      <w:r w:rsidR="00D43715">
        <w:rPr>
          <w:color w:val="auto"/>
          <w:sz w:val="20"/>
        </w:rPr>
        <w:t xml:space="preserve">, в том числе для отчетности </w:t>
      </w:r>
      <w:proofErr w:type="gramStart"/>
      <w:r w:rsidR="00D43715">
        <w:rPr>
          <w:color w:val="auto"/>
          <w:sz w:val="20"/>
        </w:rPr>
        <w:t>в</w:t>
      </w:r>
      <w:proofErr w:type="gramEnd"/>
      <w:r w:rsidR="00D43715">
        <w:rPr>
          <w:color w:val="auto"/>
          <w:sz w:val="20"/>
        </w:rPr>
        <w:t xml:space="preserve"> НО</w:t>
      </w:r>
      <w:r w:rsidRPr="005D11B9">
        <w:rPr>
          <w:color w:val="auto"/>
          <w:sz w:val="20"/>
        </w:rPr>
        <w:t xml:space="preserve">: </w:t>
      </w:r>
      <w:hyperlink r:id="rId20" w:history="1">
        <w:r w:rsidRPr="005D11B9">
          <w:rPr>
            <w:rStyle w:val="a3"/>
            <w:color w:val="auto"/>
            <w:sz w:val="20"/>
            <w:u w:val="none"/>
          </w:rPr>
          <w:t>https://m4d.nalog.gov.ru</w:t>
        </w:r>
      </w:hyperlink>
      <w:r w:rsidR="00966D89" w:rsidRPr="005D11B9">
        <w:rPr>
          <w:rStyle w:val="a3"/>
          <w:color w:val="auto"/>
          <w:sz w:val="20"/>
          <w:u w:val="none"/>
        </w:rPr>
        <w:t>.</w:t>
      </w:r>
    </w:p>
    <w:p w14:paraId="50A3B91C" w14:textId="51BC5608" w:rsidR="001E57A8" w:rsidRPr="005D11B9" w:rsidRDefault="00DE63CD" w:rsidP="006019B0">
      <w:pPr>
        <w:pStyle w:val="a4"/>
        <w:numPr>
          <w:ilvl w:val="0"/>
          <w:numId w:val="18"/>
        </w:numPr>
        <w:ind w:left="0" w:hanging="284"/>
        <w:jc w:val="both"/>
        <w:rPr>
          <w:color w:val="auto"/>
          <w:sz w:val="20"/>
        </w:rPr>
      </w:pPr>
      <w:r w:rsidRPr="005D11B9">
        <w:rPr>
          <w:color w:val="auto"/>
          <w:sz w:val="20"/>
        </w:rPr>
        <w:t xml:space="preserve">Сервис </w:t>
      </w:r>
      <w:r w:rsidRPr="00F06CF2">
        <w:rPr>
          <w:b/>
          <w:color w:val="auto"/>
          <w:sz w:val="20"/>
        </w:rPr>
        <w:t xml:space="preserve">дистанционного </w:t>
      </w:r>
      <w:proofErr w:type="spellStart"/>
      <w:r w:rsidRPr="00F06CF2">
        <w:rPr>
          <w:b/>
          <w:color w:val="auto"/>
          <w:sz w:val="20"/>
        </w:rPr>
        <w:t>перевыпуска</w:t>
      </w:r>
      <w:proofErr w:type="spellEnd"/>
      <w:r w:rsidRPr="005D11B9">
        <w:rPr>
          <w:color w:val="auto"/>
          <w:sz w:val="20"/>
        </w:rPr>
        <w:t xml:space="preserve"> ЭП из ЛК ИП</w:t>
      </w:r>
      <w:r w:rsidR="00065422">
        <w:rPr>
          <w:color w:val="auto"/>
          <w:sz w:val="20"/>
        </w:rPr>
        <w:t>/</w:t>
      </w:r>
      <w:r w:rsidRPr="005D11B9">
        <w:rPr>
          <w:color w:val="auto"/>
          <w:sz w:val="20"/>
        </w:rPr>
        <w:t xml:space="preserve">ЮЛ. Инструкции по </w:t>
      </w:r>
      <w:proofErr w:type="spellStart"/>
      <w:r w:rsidRPr="005D11B9">
        <w:rPr>
          <w:color w:val="auto"/>
          <w:sz w:val="20"/>
        </w:rPr>
        <w:t>перевыпуску</w:t>
      </w:r>
      <w:proofErr w:type="spellEnd"/>
      <w:r w:rsidRPr="005D11B9">
        <w:rPr>
          <w:color w:val="auto"/>
          <w:sz w:val="20"/>
        </w:rPr>
        <w:t>:</w:t>
      </w:r>
      <w:r w:rsidR="00882BD4" w:rsidRPr="005D11B9">
        <w:rPr>
          <w:rStyle w:val="30"/>
          <w:color w:val="auto"/>
          <w:sz w:val="26"/>
          <w:szCs w:val="26"/>
        </w:rPr>
        <w:t xml:space="preserve"> </w:t>
      </w:r>
      <w:hyperlink r:id="rId21" w:history="1">
        <w:proofErr w:type="gramStart"/>
        <w:r w:rsidR="005D11B9" w:rsidRPr="005D11B9">
          <w:rPr>
            <w:rStyle w:val="a3"/>
            <w:color w:val="auto"/>
            <w:sz w:val="20"/>
            <w:u w:val="none"/>
          </w:rPr>
          <w:t>https://lkip2.nalog.ru/docs/</w:t>
        </w:r>
        <w:r w:rsidR="005D11B9" w:rsidRPr="005D11B9">
          <w:rPr>
            <w:rStyle w:val="a3"/>
            <w:color w:val="auto"/>
            <w:sz w:val="20"/>
            <w:u w:val="none"/>
            <w:lang w:val="en-US"/>
          </w:rPr>
          <w:t>instruction</w:t>
        </w:r>
        <w:r w:rsidR="005D11B9" w:rsidRPr="005D11B9">
          <w:rPr>
            <w:rStyle w:val="a3"/>
            <w:color w:val="auto"/>
            <w:sz w:val="20"/>
            <w:u w:val="none"/>
          </w:rPr>
          <w:t>_</w:t>
        </w:r>
        <w:r w:rsidR="005D11B9" w:rsidRPr="005D11B9">
          <w:rPr>
            <w:rStyle w:val="a3"/>
            <w:color w:val="auto"/>
            <w:sz w:val="20"/>
            <w:u w:val="none"/>
            <w:lang w:val="en-US"/>
          </w:rPr>
          <w:t>qes</w:t>
        </w:r>
        <w:r w:rsidR="005D11B9" w:rsidRPr="005D11B9">
          <w:rPr>
            <w:rStyle w:val="a3"/>
            <w:color w:val="auto"/>
            <w:sz w:val="20"/>
            <w:u w:val="none"/>
          </w:rPr>
          <w:t>_</w:t>
        </w:r>
        <w:r w:rsidR="005D11B9" w:rsidRPr="005D11B9">
          <w:rPr>
            <w:rStyle w:val="a3"/>
            <w:color w:val="auto"/>
            <w:sz w:val="20"/>
            <w:u w:val="none"/>
            <w:lang w:val="en-US"/>
          </w:rPr>
          <w:t>ip</w:t>
        </w:r>
        <w:r w:rsidR="005D11B9" w:rsidRPr="005D11B9">
          <w:rPr>
            <w:rStyle w:val="a3"/>
            <w:color w:val="auto"/>
            <w:sz w:val="20"/>
            <w:u w:val="none"/>
          </w:rPr>
          <w:t>.</w:t>
        </w:r>
        <w:r w:rsidR="005D11B9" w:rsidRPr="005D11B9">
          <w:rPr>
            <w:rStyle w:val="a3"/>
            <w:color w:val="auto"/>
            <w:sz w:val="20"/>
            <w:u w:val="none"/>
            <w:lang w:val="en-US"/>
          </w:rPr>
          <w:t>pdf</w:t>
        </w:r>
      </w:hyperlink>
      <w:r w:rsidR="0099231B" w:rsidRPr="005D11B9">
        <w:rPr>
          <w:rStyle w:val="a3"/>
          <w:color w:val="auto"/>
          <w:sz w:val="20"/>
          <w:u w:val="none"/>
        </w:rPr>
        <w:t>,</w:t>
      </w:r>
      <w:r w:rsidR="005D11B9" w:rsidRPr="005D11B9">
        <w:rPr>
          <w:rStyle w:val="a3"/>
          <w:color w:val="auto"/>
          <w:sz w:val="20"/>
          <w:u w:val="none"/>
        </w:rPr>
        <w:t xml:space="preserve"> </w:t>
      </w:r>
      <w:r w:rsidR="0099231B" w:rsidRPr="005D11B9">
        <w:rPr>
          <w:rStyle w:val="a3"/>
          <w:color w:val="auto"/>
          <w:sz w:val="20"/>
          <w:u w:val="none"/>
        </w:rPr>
        <w:t xml:space="preserve">  </w:t>
      </w:r>
      <w:proofErr w:type="gramEnd"/>
      <w:hyperlink r:id="rId22" w:history="1">
        <w:r w:rsidR="005D11B9" w:rsidRPr="005D11B9">
          <w:rPr>
            <w:rStyle w:val="a3"/>
            <w:color w:val="auto"/>
            <w:sz w:val="20"/>
            <w:u w:val="none"/>
          </w:rPr>
          <w:t>http</w:t>
        </w:r>
        <w:r w:rsidR="005D11B9" w:rsidRPr="005D11B9">
          <w:rPr>
            <w:rStyle w:val="a3"/>
            <w:color w:val="auto"/>
            <w:sz w:val="20"/>
            <w:u w:val="none"/>
            <w:lang w:val="en-US"/>
          </w:rPr>
          <w:t>s</w:t>
        </w:r>
        <w:r w:rsidR="005D11B9" w:rsidRPr="005D11B9">
          <w:rPr>
            <w:rStyle w:val="a3"/>
            <w:color w:val="auto"/>
            <w:sz w:val="20"/>
            <w:u w:val="none"/>
          </w:rPr>
          <w:t>://lkul.nalog.ru/images/</w:t>
        </w:r>
        <w:r w:rsidR="005D11B9" w:rsidRPr="005D11B9">
          <w:rPr>
            <w:rStyle w:val="a3"/>
            <w:color w:val="auto"/>
            <w:sz w:val="20"/>
            <w:u w:val="none"/>
            <w:lang w:val="en-US"/>
          </w:rPr>
          <w:t>instruction</w:t>
        </w:r>
        <w:r w:rsidR="005D11B9" w:rsidRPr="005D11B9">
          <w:rPr>
            <w:rStyle w:val="a3"/>
            <w:color w:val="auto"/>
            <w:sz w:val="20"/>
            <w:u w:val="none"/>
          </w:rPr>
          <w:t>_</w:t>
        </w:r>
        <w:r w:rsidR="005D11B9" w:rsidRPr="005D11B9">
          <w:rPr>
            <w:rStyle w:val="a3"/>
            <w:color w:val="auto"/>
            <w:sz w:val="20"/>
            <w:u w:val="none"/>
            <w:lang w:val="en-US"/>
          </w:rPr>
          <w:t>qes</w:t>
        </w:r>
        <w:r w:rsidR="005D11B9" w:rsidRPr="005D11B9">
          <w:rPr>
            <w:rStyle w:val="a3"/>
            <w:color w:val="auto"/>
            <w:sz w:val="20"/>
            <w:u w:val="none"/>
          </w:rPr>
          <w:t>_</w:t>
        </w:r>
        <w:r w:rsidR="005D11B9" w:rsidRPr="005D11B9">
          <w:rPr>
            <w:rStyle w:val="a3"/>
            <w:color w:val="auto"/>
            <w:sz w:val="20"/>
            <w:u w:val="none"/>
            <w:lang w:val="en-US"/>
          </w:rPr>
          <w:t>ul</w:t>
        </w:r>
        <w:r w:rsidR="005D11B9" w:rsidRPr="005D11B9">
          <w:rPr>
            <w:rStyle w:val="a3"/>
            <w:color w:val="auto"/>
            <w:sz w:val="20"/>
            <w:u w:val="none"/>
          </w:rPr>
          <w:t>.</w:t>
        </w:r>
        <w:r w:rsidR="005D11B9" w:rsidRPr="005D11B9">
          <w:rPr>
            <w:rStyle w:val="a3"/>
            <w:color w:val="auto"/>
            <w:sz w:val="20"/>
            <w:u w:val="none"/>
            <w:lang w:val="en-US"/>
          </w:rPr>
          <w:t>pdf</w:t>
        </w:r>
      </w:hyperlink>
      <w:r w:rsidR="005D11B9" w:rsidRPr="005D11B9">
        <w:rPr>
          <w:rStyle w:val="a3"/>
          <w:color w:val="auto"/>
          <w:sz w:val="20"/>
          <w:u w:val="none"/>
        </w:rPr>
        <w:t xml:space="preserve">. </w:t>
      </w:r>
    </w:p>
    <w:p w14:paraId="6A686C32" w14:textId="1A093982" w:rsidR="001E57A8" w:rsidRPr="005D11B9" w:rsidRDefault="001E57A8" w:rsidP="00963265">
      <w:pPr>
        <w:pStyle w:val="a4"/>
        <w:numPr>
          <w:ilvl w:val="0"/>
          <w:numId w:val="18"/>
        </w:numPr>
        <w:ind w:left="0" w:hanging="284"/>
        <w:jc w:val="both"/>
        <w:rPr>
          <w:rFonts w:eastAsia="Calibri"/>
          <w:color w:val="auto"/>
          <w:sz w:val="20"/>
          <w:szCs w:val="22"/>
        </w:rPr>
      </w:pPr>
      <w:r w:rsidRPr="005D11B9">
        <w:rPr>
          <w:rFonts w:eastAsia="Calibri"/>
          <w:color w:val="auto"/>
          <w:sz w:val="20"/>
          <w:szCs w:val="22"/>
        </w:rPr>
        <w:t xml:space="preserve">Сервис </w:t>
      </w:r>
      <w:r w:rsidR="0099231B" w:rsidRPr="005D11B9">
        <w:rPr>
          <w:rFonts w:eastAsia="Calibri"/>
          <w:color w:val="auto"/>
          <w:sz w:val="20"/>
          <w:szCs w:val="22"/>
        </w:rPr>
        <w:t xml:space="preserve">самостоятельного </w:t>
      </w:r>
      <w:r w:rsidRPr="005D11B9">
        <w:rPr>
          <w:rFonts w:eastAsia="Calibri"/>
          <w:color w:val="auto"/>
          <w:sz w:val="20"/>
          <w:szCs w:val="22"/>
        </w:rPr>
        <w:t>выпуска сертификата ЭП по биометрии</w:t>
      </w:r>
      <w:r w:rsidR="00B472F2" w:rsidRPr="005D11B9">
        <w:rPr>
          <w:rFonts w:eastAsia="Calibri"/>
          <w:color w:val="auto"/>
          <w:sz w:val="20"/>
          <w:szCs w:val="22"/>
        </w:rPr>
        <w:t>:</w:t>
      </w:r>
      <w:r w:rsidRPr="005D11B9">
        <w:rPr>
          <w:rFonts w:eastAsia="Calibri"/>
          <w:color w:val="auto"/>
          <w:sz w:val="20"/>
          <w:szCs w:val="22"/>
        </w:rPr>
        <w:t xml:space="preserve"> https://</w:t>
      </w:r>
      <w:r w:rsidR="00AB2B5A" w:rsidRPr="005D11B9">
        <w:rPr>
          <w:rFonts w:eastAsia="Calibri"/>
          <w:color w:val="auto"/>
          <w:sz w:val="20"/>
          <w:szCs w:val="22"/>
          <w:lang w:val="en-US"/>
        </w:rPr>
        <w:t>check</w:t>
      </w:r>
      <w:r w:rsidR="00AB2B5A" w:rsidRPr="005D11B9">
        <w:rPr>
          <w:rFonts w:eastAsia="Calibri"/>
          <w:color w:val="auto"/>
          <w:sz w:val="20"/>
          <w:szCs w:val="22"/>
        </w:rPr>
        <w:t>-</w:t>
      </w:r>
      <w:proofErr w:type="spellStart"/>
      <w:r w:rsidR="00AB2B5A" w:rsidRPr="005D11B9">
        <w:rPr>
          <w:rFonts w:eastAsia="Calibri"/>
          <w:color w:val="auto"/>
          <w:sz w:val="20"/>
          <w:szCs w:val="22"/>
          <w:lang w:val="en-US"/>
        </w:rPr>
        <w:t>qes</w:t>
      </w:r>
      <w:proofErr w:type="spellEnd"/>
      <w:r w:rsidR="00AB2B5A" w:rsidRPr="005D11B9">
        <w:rPr>
          <w:rFonts w:eastAsia="Calibri"/>
          <w:color w:val="auto"/>
          <w:sz w:val="20"/>
          <w:szCs w:val="22"/>
        </w:rPr>
        <w:t>.</w:t>
      </w:r>
      <w:r w:rsidR="00AB2B5A" w:rsidRPr="005D11B9">
        <w:rPr>
          <w:rFonts w:eastAsia="Calibri"/>
          <w:color w:val="auto"/>
          <w:sz w:val="20"/>
          <w:szCs w:val="22"/>
          <w:lang w:val="en-US"/>
        </w:rPr>
        <w:t>n</w:t>
      </w:r>
      <w:r w:rsidRPr="005D11B9">
        <w:rPr>
          <w:rFonts w:eastAsia="Calibri"/>
          <w:color w:val="auto"/>
          <w:sz w:val="20"/>
          <w:szCs w:val="22"/>
        </w:rPr>
        <w:t>alog.ru</w:t>
      </w:r>
      <w:r w:rsidR="00D43715">
        <w:rPr>
          <w:rFonts w:eastAsia="Calibri"/>
          <w:color w:val="auto"/>
          <w:sz w:val="20"/>
          <w:szCs w:val="22"/>
        </w:rPr>
        <w:t>.</w:t>
      </w:r>
    </w:p>
    <w:p w14:paraId="34989A80" w14:textId="183659DE" w:rsidR="001E57A8" w:rsidRPr="00D43715" w:rsidRDefault="001E57A8" w:rsidP="001E57A8">
      <w:pPr>
        <w:pStyle w:val="a4"/>
        <w:ind w:left="0"/>
        <w:jc w:val="both"/>
        <w:rPr>
          <w:rFonts w:eastAsia="Calibri"/>
          <w:sz w:val="20"/>
          <w:szCs w:val="22"/>
        </w:rPr>
      </w:pPr>
      <w:r w:rsidRPr="005D11B9">
        <w:rPr>
          <w:rFonts w:eastAsia="Calibri"/>
          <w:sz w:val="20"/>
          <w:szCs w:val="22"/>
        </w:rPr>
        <w:t xml:space="preserve">Для выпуска сертификата требуется биометрия уровня </w:t>
      </w:r>
      <w:r w:rsidR="00B025F2">
        <w:rPr>
          <w:rFonts w:eastAsia="Calibri"/>
          <w:sz w:val="20"/>
          <w:szCs w:val="22"/>
        </w:rPr>
        <w:t>«</w:t>
      </w:r>
      <w:r w:rsidRPr="005D11B9">
        <w:rPr>
          <w:rFonts w:eastAsia="Calibri"/>
          <w:b/>
          <w:sz w:val="20"/>
          <w:szCs w:val="22"/>
        </w:rPr>
        <w:t>Подтверждённая</w:t>
      </w:r>
      <w:r w:rsidR="00B025F2" w:rsidRPr="00B025F2">
        <w:rPr>
          <w:rFonts w:eastAsia="Calibri"/>
          <w:sz w:val="20"/>
          <w:szCs w:val="22"/>
        </w:rPr>
        <w:t>»</w:t>
      </w:r>
      <w:r w:rsidRPr="005D11B9">
        <w:rPr>
          <w:rFonts w:eastAsia="Calibri"/>
          <w:sz w:val="20"/>
          <w:szCs w:val="22"/>
        </w:rPr>
        <w:t xml:space="preserve"> - выпущенная лично в центре обслуживания. </w:t>
      </w:r>
      <w:r w:rsidR="00AB2B5A" w:rsidRPr="005D11B9">
        <w:rPr>
          <w:rFonts w:eastAsia="Calibri"/>
          <w:sz w:val="20"/>
          <w:szCs w:val="22"/>
        </w:rPr>
        <w:t xml:space="preserve">Важное условие – отсутствие действующего сертификата ЭП. </w:t>
      </w:r>
      <w:r w:rsidRPr="005D11B9">
        <w:rPr>
          <w:rFonts w:eastAsia="Calibri"/>
          <w:sz w:val="20"/>
          <w:szCs w:val="22"/>
        </w:rPr>
        <w:t xml:space="preserve">Подробнее о способе получения биометрии на порталах </w:t>
      </w:r>
      <w:proofErr w:type="spellStart"/>
      <w:r w:rsidRPr="005D11B9">
        <w:rPr>
          <w:rFonts w:eastAsia="Calibri"/>
          <w:i/>
          <w:sz w:val="20"/>
          <w:szCs w:val="22"/>
        </w:rPr>
        <w:t>Госуслуги</w:t>
      </w:r>
      <w:proofErr w:type="spellEnd"/>
      <w:r w:rsidR="00B025F2" w:rsidRPr="00D43715">
        <w:rPr>
          <w:rFonts w:eastAsia="Calibri"/>
          <w:sz w:val="20"/>
          <w:szCs w:val="22"/>
        </w:rPr>
        <w:t xml:space="preserve"> (</w:t>
      </w:r>
      <w:r w:rsidR="00B025F2" w:rsidRPr="00D43715">
        <w:rPr>
          <w:rFonts w:eastAsia="Calibri"/>
          <w:sz w:val="20"/>
          <w:szCs w:val="22"/>
          <w:lang w:val="en-US"/>
        </w:rPr>
        <w:t>https</w:t>
      </w:r>
      <w:r w:rsidR="00B025F2" w:rsidRPr="00D43715">
        <w:rPr>
          <w:rFonts w:eastAsia="Calibri"/>
          <w:sz w:val="20"/>
          <w:szCs w:val="22"/>
        </w:rPr>
        <w:t>://</w:t>
      </w:r>
      <w:proofErr w:type="spellStart"/>
      <w:r w:rsidR="00B025F2" w:rsidRPr="00D43715">
        <w:rPr>
          <w:rFonts w:eastAsia="Calibri"/>
          <w:sz w:val="20"/>
          <w:szCs w:val="22"/>
        </w:rPr>
        <w:t>gosuslugi</w:t>
      </w:r>
      <w:proofErr w:type="spellEnd"/>
      <w:r w:rsidR="00B025F2" w:rsidRPr="00D43715">
        <w:rPr>
          <w:rFonts w:eastAsia="Calibri"/>
          <w:sz w:val="20"/>
          <w:szCs w:val="22"/>
        </w:rPr>
        <w:t>.</w:t>
      </w:r>
      <w:proofErr w:type="spellStart"/>
      <w:r w:rsidR="00B025F2" w:rsidRPr="00D43715">
        <w:rPr>
          <w:rFonts w:eastAsia="Calibri"/>
          <w:sz w:val="20"/>
          <w:szCs w:val="22"/>
          <w:lang w:val="en-US"/>
        </w:rPr>
        <w:t>ru</w:t>
      </w:r>
      <w:proofErr w:type="spellEnd"/>
      <w:r w:rsidR="00B025F2" w:rsidRPr="00D43715">
        <w:rPr>
          <w:rFonts w:eastAsia="Calibri"/>
          <w:sz w:val="20"/>
          <w:szCs w:val="22"/>
        </w:rPr>
        <w:t>)</w:t>
      </w:r>
      <w:r w:rsidRPr="005D11B9">
        <w:rPr>
          <w:rFonts w:eastAsia="Calibri"/>
          <w:sz w:val="20"/>
          <w:szCs w:val="22"/>
        </w:rPr>
        <w:t xml:space="preserve"> и </w:t>
      </w:r>
      <w:r w:rsidRPr="005D11B9">
        <w:rPr>
          <w:rFonts w:eastAsia="Calibri"/>
          <w:i/>
          <w:sz w:val="20"/>
          <w:szCs w:val="22"/>
        </w:rPr>
        <w:t xml:space="preserve">Единая биометрическая система </w:t>
      </w:r>
      <w:r w:rsidR="00F06CF2" w:rsidRPr="00D43715">
        <w:rPr>
          <w:rFonts w:eastAsia="Calibri"/>
          <w:sz w:val="20"/>
          <w:szCs w:val="22"/>
        </w:rPr>
        <w:t>(</w:t>
      </w:r>
      <w:r w:rsidR="00B025F2" w:rsidRPr="00D43715">
        <w:rPr>
          <w:rFonts w:eastAsia="Calibri"/>
          <w:sz w:val="20"/>
          <w:szCs w:val="22"/>
          <w:lang w:val="en-US"/>
        </w:rPr>
        <w:t>https</w:t>
      </w:r>
      <w:r w:rsidR="00B025F2" w:rsidRPr="00D43715">
        <w:rPr>
          <w:rFonts w:eastAsia="Calibri"/>
          <w:sz w:val="20"/>
          <w:szCs w:val="22"/>
        </w:rPr>
        <w:t>://</w:t>
      </w:r>
      <w:proofErr w:type="spellStart"/>
      <w:r w:rsidR="00B025F2" w:rsidRPr="00D43715">
        <w:rPr>
          <w:rFonts w:eastAsia="Calibri"/>
          <w:sz w:val="20"/>
          <w:szCs w:val="22"/>
          <w:lang w:val="en-US"/>
        </w:rPr>
        <w:t>ebs</w:t>
      </w:r>
      <w:proofErr w:type="spellEnd"/>
      <w:r w:rsidR="00B025F2" w:rsidRPr="00D43715">
        <w:rPr>
          <w:rFonts w:eastAsia="Calibri"/>
          <w:sz w:val="20"/>
          <w:szCs w:val="22"/>
        </w:rPr>
        <w:t>.</w:t>
      </w:r>
      <w:proofErr w:type="spellStart"/>
      <w:r w:rsidR="00B025F2" w:rsidRPr="00D43715">
        <w:rPr>
          <w:rFonts w:eastAsia="Calibri"/>
          <w:sz w:val="20"/>
          <w:szCs w:val="22"/>
          <w:lang w:val="en-US"/>
        </w:rPr>
        <w:t>ru</w:t>
      </w:r>
      <w:proofErr w:type="spellEnd"/>
      <w:r w:rsidRPr="00D43715">
        <w:rPr>
          <w:rFonts w:eastAsia="Calibri"/>
          <w:sz w:val="20"/>
          <w:szCs w:val="22"/>
        </w:rPr>
        <w:t>).</w:t>
      </w:r>
    </w:p>
    <w:p w14:paraId="3B970A99" w14:textId="0E391E89" w:rsidR="00A30E6D" w:rsidRPr="00DE63CD" w:rsidRDefault="00DE63CD" w:rsidP="00DE63CD">
      <w:pPr>
        <w:pStyle w:val="a4"/>
        <w:numPr>
          <w:ilvl w:val="0"/>
          <w:numId w:val="18"/>
        </w:numPr>
        <w:ind w:left="0" w:hanging="284"/>
        <w:jc w:val="both"/>
        <w:rPr>
          <w:color w:val="auto"/>
          <w:sz w:val="20"/>
        </w:rPr>
      </w:pPr>
      <w:r w:rsidRPr="00DE63CD">
        <w:rPr>
          <w:color w:val="auto"/>
          <w:sz w:val="20"/>
        </w:rPr>
        <w:t xml:space="preserve">В каких еще случаях </w:t>
      </w:r>
      <w:r w:rsidRPr="003B69D5">
        <w:rPr>
          <w:b/>
          <w:color w:val="auto"/>
          <w:sz w:val="20"/>
        </w:rPr>
        <w:t xml:space="preserve">необходима </w:t>
      </w:r>
      <w:r w:rsidRPr="004E334E">
        <w:rPr>
          <w:color w:val="auto"/>
          <w:sz w:val="20"/>
        </w:rPr>
        <w:t>ЭП</w:t>
      </w:r>
      <w:r w:rsidR="003B69D5">
        <w:rPr>
          <w:color w:val="auto"/>
          <w:sz w:val="20"/>
        </w:rPr>
        <w:t xml:space="preserve"> (в </w:t>
      </w:r>
      <w:proofErr w:type="spellStart"/>
      <w:r w:rsidR="003B69D5">
        <w:rPr>
          <w:color w:val="auto"/>
          <w:sz w:val="20"/>
        </w:rPr>
        <w:t>т.ч</w:t>
      </w:r>
      <w:proofErr w:type="spellEnd"/>
      <w:r w:rsidR="003B69D5">
        <w:rPr>
          <w:color w:val="auto"/>
          <w:sz w:val="20"/>
        </w:rPr>
        <w:t xml:space="preserve">. при </w:t>
      </w:r>
      <w:r w:rsidR="00D43715">
        <w:rPr>
          <w:color w:val="auto"/>
          <w:sz w:val="20"/>
        </w:rPr>
        <w:t xml:space="preserve">работе </w:t>
      </w:r>
      <w:r w:rsidR="003B69D5">
        <w:rPr>
          <w:color w:val="auto"/>
          <w:sz w:val="20"/>
        </w:rPr>
        <w:t>через оператора ЭДО): п</w:t>
      </w:r>
      <w:r w:rsidRPr="00DE63CD">
        <w:rPr>
          <w:color w:val="auto"/>
          <w:sz w:val="20"/>
        </w:rPr>
        <w:t xml:space="preserve">одача </w:t>
      </w:r>
      <w:r w:rsidRPr="008F0B3B">
        <w:rPr>
          <w:i/>
          <w:color w:val="auto"/>
          <w:sz w:val="20"/>
        </w:rPr>
        <w:t>уведомлений о зачислении</w:t>
      </w:r>
      <w:r w:rsidRPr="00DE63CD">
        <w:rPr>
          <w:color w:val="auto"/>
          <w:sz w:val="20"/>
        </w:rPr>
        <w:t xml:space="preserve"> исчисленных сумм налога; подача </w:t>
      </w:r>
      <w:r w:rsidRPr="008F0B3B">
        <w:rPr>
          <w:i/>
          <w:color w:val="auto"/>
          <w:sz w:val="20"/>
        </w:rPr>
        <w:t>заявлений о зачете/возврате</w:t>
      </w:r>
      <w:r w:rsidRPr="00DE63CD">
        <w:rPr>
          <w:color w:val="auto"/>
          <w:sz w:val="20"/>
        </w:rPr>
        <w:t xml:space="preserve"> сумм налога; п</w:t>
      </w:r>
      <w:r w:rsidR="00A30E6D" w:rsidRPr="00DE63CD">
        <w:rPr>
          <w:color w:val="auto"/>
          <w:sz w:val="20"/>
        </w:rPr>
        <w:t xml:space="preserve">одача </w:t>
      </w:r>
      <w:r w:rsidR="00A30E6D" w:rsidRPr="008F0B3B">
        <w:rPr>
          <w:i/>
          <w:color w:val="auto"/>
          <w:sz w:val="20"/>
        </w:rPr>
        <w:t>заявлений в связи с применением патентной системы</w:t>
      </w:r>
      <w:r w:rsidR="00A30E6D" w:rsidRPr="00DE63CD">
        <w:rPr>
          <w:color w:val="auto"/>
          <w:sz w:val="20"/>
        </w:rPr>
        <w:t xml:space="preserve"> (УСН)</w:t>
      </w:r>
      <w:r w:rsidRPr="00DE63CD">
        <w:rPr>
          <w:color w:val="auto"/>
          <w:sz w:val="20"/>
        </w:rPr>
        <w:t>; п</w:t>
      </w:r>
      <w:r w:rsidR="00A30E6D" w:rsidRPr="00DE63CD">
        <w:rPr>
          <w:color w:val="auto"/>
          <w:sz w:val="20"/>
        </w:rPr>
        <w:t xml:space="preserve">одача </w:t>
      </w:r>
      <w:r w:rsidR="00A30E6D" w:rsidRPr="008F0B3B">
        <w:rPr>
          <w:i/>
          <w:color w:val="auto"/>
          <w:sz w:val="20"/>
        </w:rPr>
        <w:t>заявлений о предоставлении отсрочки</w:t>
      </w:r>
      <w:r w:rsidRPr="00DE63CD">
        <w:rPr>
          <w:color w:val="auto"/>
          <w:sz w:val="20"/>
        </w:rPr>
        <w:t xml:space="preserve"> </w:t>
      </w:r>
      <w:r w:rsidR="008F0B3B">
        <w:rPr>
          <w:color w:val="auto"/>
          <w:sz w:val="20"/>
        </w:rPr>
        <w:t xml:space="preserve">и т.п. </w:t>
      </w:r>
      <w:r w:rsidRPr="00DE63CD">
        <w:rPr>
          <w:color w:val="auto"/>
          <w:sz w:val="20"/>
        </w:rPr>
        <w:t>(изменение срока уплаты)</w:t>
      </w:r>
      <w:r w:rsidR="003B69D5">
        <w:rPr>
          <w:color w:val="auto"/>
          <w:sz w:val="20"/>
        </w:rPr>
        <w:t xml:space="preserve">; </w:t>
      </w:r>
      <w:r w:rsidR="003B69D5" w:rsidRPr="00DE63CD">
        <w:rPr>
          <w:color w:val="auto"/>
          <w:sz w:val="20"/>
        </w:rPr>
        <w:t xml:space="preserve">получение </w:t>
      </w:r>
      <w:r w:rsidR="003B69D5" w:rsidRPr="008F0B3B">
        <w:rPr>
          <w:i/>
          <w:color w:val="auto"/>
          <w:sz w:val="20"/>
        </w:rPr>
        <w:t>требований налогового органа</w:t>
      </w:r>
      <w:r w:rsidR="003B69D5" w:rsidRPr="00DE63CD">
        <w:rPr>
          <w:color w:val="auto"/>
          <w:sz w:val="20"/>
        </w:rPr>
        <w:t xml:space="preserve"> и </w:t>
      </w:r>
      <w:r w:rsidR="003B69D5" w:rsidRPr="008F0B3B">
        <w:rPr>
          <w:i/>
          <w:color w:val="auto"/>
          <w:sz w:val="20"/>
        </w:rPr>
        <w:t>представление информации</w:t>
      </w:r>
      <w:r w:rsidR="003B69D5">
        <w:rPr>
          <w:color w:val="auto"/>
          <w:sz w:val="20"/>
        </w:rPr>
        <w:t xml:space="preserve"> в связи с контрольными мероприятиями.</w:t>
      </w:r>
    </w:p>
    <w:p w14:paraId="3778ABDF" w14:textId="77777777" w:rsidR="00B649CA" w:rsidRPr="00963504" w:rsidRDefault="00B649CA" w:rsidP="00061EC3">
      <w:pPr>
        <w:pStyle w:val="10"/>
      </w:pPr>
      <w:r w:rsidRPr="00963504">
        <w:t>ПОСЛЕДСТВИЯ ПЕРЕДАЧИ КЛЮЧЕЙ ЭП ПОСТОРОННИМ</w:t>
      </w:r>
    </w:p>
    <w:p w14:paraId="2B664EA6" w14:textId="77777777" w:rsidR="00B649CA" w:rsidRPr="00963504" w:rsidRDefault="00B649CA" w:rsidP="00B649CA">
      <w:pPr>
        <w:pStyle w:val="a4"/>
        <w:numPr>
          <w:ilvl w:val="0"/>
          <w:numId w:val="20"/>
        </w:numPr>
        <w:suppressAutoHyphens/>
        <w:ind w:left="0" w:hanging="284"/>
        <w:jc w:val="both"/>
        <w:rPr>
          <w:color w:val="auto"/>
          <w:sz w:val="20"/>
        </w:rPr>
      </w:pPr>
      <w:r w:rsidRPr="00963504">
        <w:rPr>
          <w:color w:val="auto"/>
          <w:sz w:val="20"/>
        </w:rPr>
        <w:t xml:space="preserve">От вашего имени могут </w:t>
      </w:r>
      <w:r w:rsidRPr="00963504">
        <w:rPr>
          <w:b/>
          <w:color w:val="auto"/>
          <w:sz w:val="20"/>
        </w:rPr>
        <w:t>подписать документы</w:t>
      </w:r>
      <w:r w:rsidRPr="00963504">
        <w:rPr>
          <w:color w:val="auto"/>
          <w:sz w:val="20"/>
        </w:rPr>
        <w:t xml:space="preserve">, в частности, </w:t>
      </w:r>
      <w:r w:rsidRPr="00963504">
        <w:rPr>
          <w:b/>
          <w:color w:val="auto"/>
          <w:sz w:val="20"/>
        </w:rPr>
        <w:t>перерегистрировать</w:t>
      </w:r>
      <w:r w:rsidRPr="00963504">
        <w:rPr>
          <w:color w:val="auto"/>
          <w:sz w:val="20"/>
        </w:rPr>
        <w:t xml:space="preserve"> вашу организацию на другое лицо.</w:t>
      </w:r>
    </w:p>
    <w:p w14:paraId="0EE3F878" w14:textId="77777777" w:rsidR="00B649CA" w:rsidRPr="00963504" w:rsidRDefault="00B649CA" w:rsidP="00B649CA">
      <w:pPr>
        <w:pStyle w:val="a4"/>
        <w:numPr>
          <w:ilvl w:val="0"/>
          <w:numId w:val="20"/>
        </w:numPr>
        <w:suppressAutoHyphens/>
        <w:ind w:left="0" w:hanging="284"/>
        <w:jc w:val="both"/>
        <w:rPr>
          <w:color w:val="auto"/>
          <w:sz w:val="20"/>
        </w:rPr>
      </w:pPr>
      <w:r w:rsidRPr="00963504">
        <w:rPr>
          <w:color w:val="auto"/>
          <w:sz w:val="20"/>
        </w:rPr>
        <w:t xml:space="preserve">На вашу организацию или ИП могут </w:t>
      </w:r>
      <w:r w:rsidRPr="00963504">
        <w:rPr>
          <w:b/>
          <w:color w:val="auto"/>
          <w:sz w:val="20"/>
        </w:rPr>
        <w:t>оформить кредит</w:t>
      </w:r>
      <w:r w:rsidRPr="00963504">
        <w:rPr>
          <w:color w:val="auto"/>
          <w:sz w:val="20"/>
        </w:rPr>
        <w:t xml:space="preserve">, </w:t>
      </w:r>
      <w:r w:rsidRPr="004E334E">
        <w:rPr>
          <w:color w:val="auto"/>
          <w:sz w:val="20"/>
        </w:rPr>
        <w:t>снять</w:t>
      </w:r>
      <w:r w:rsidRPr="00963504">
        <w:rPr>
          <w:color w:val="auto"/>
          <w:sz w:val="20"/>
        </w:rPr>
        <w:t xml:space="preserve"> или перевести денежные средства, сделать </w:t>
      </w:r>
      <w:r w:rsidRPr="00963504">
        <w:rPr>
          <w:b/>
          <w:color w:val="auto"/>
          <w:sz w:val="20"/>
        </w:rPr>
        <w:t>банкротом.</w:t>
      </w:r>
    </w:p>
    <w:p w14:paraId="5ABFD5FB" w14:textId="77777777" w:rsidR="00B649CA" w:rsidRPr="00963504" w:rsidRDefault="00B649CA" w:rsidP="00B649CA">
      <w:pPr>
        <w:pStyle w:val="a4"/>
        <w:numPr>
          <w:ilvl w:val="0"/>
          <w:numId w:val="20"/>
        </w:numPr>
        <w:suppressAutoHyphens/>
        <w:ind w:left="0" w:hanging="284"/>
        <w:jc w:val="both"/>
        <w:rPr>
          <w:color w:val="auto"/>
          <w:sz w:val="20"/>
        </w:rPr>
      </w:pPr>
      <w:r w:rsidRPr="004E334E">
        <w:rPr>
          <w:color w:val="auto"/>
          <w:sz w:val="20"/>
        </w:rPr>
        <w:t>Имущество</w:t>
      </w:r>
      <w:r w:rsidRPr="00963504">
        <w:rPr>
          <w:color w:val="auto"/>
          <w:sz w:val="20"/>
        </w:rPr>
        <w:t xml:space="preserve"> организации или личное имущество может быть </w:t>
      </w:r>
      <w:r w:rsidRPr="00963504">
        <w:rPr>
          <w:b/>
          <w:color w:val="auto"/>
          <w:sz w:val="20"/>
        </w:rPr>
        <w:t>передано</w:t>
      </w:r>
      <w:r w:rsidRPr="00963504">
        <w:rPr>
          <w:color w:val="auto"/>
          <w:sz w:val="20"/>
        </w:rPr>
        <w:t xml:space="preserve"> кому-либо без вашего ведома.</w:t>
      </w:r>
    </w:p>
    <w:p w14:paraId="458A7440" w14:textId="7975D8C9" w:rsidR="00B649CA" w:rsidRPr="00D43715" w:rsidRDefault="00B649CA" w:rsidP="00053780">
      <w:pPr>
        <w:pStyle w:val="a4"/>
        <w:numPr>
          <w:ilvl w:val="0"/>
          <w:numId w:val="20"/>
        </w:numPr>
        <w:suppressAutoHyphens/>
        <w:ind w:left="0" w:hanging="284"/>
        <w:jc w:val="both"/>
        <w:rPr>
          <w:color w:val="auto"/>
          <w:sz w:val="20"/>
        </w:rPr>
      </w:pPr>
      <w:r w:rsidRPr="00D43715">
        <w:rPr>
          <w:color w:val="auto"/>
          <w:sz w:val="20"/>
        </w:rPr>
        <w:t xml:space="preserve">В результате незаконных действий от вашего лица вы можете быть привлечены к </w:t>
      </w:r>
      <w:r w:rsidRPr="00D43715">
        <w:rPr>
          <w:b/>
          <w:color w:val="auto"/>
          <w:sz w:val="20"/>
        </w:rPr>
        <w:t>административной</w:t>
      </w:r>
      <w:r w:rsidRPr="00D43715">
        <w:rPr>
          <w:color w:val="auto"/>
          <w:sz w:val="20"/>
        </w:rPr>
        <w:t xml:space="preserve"> или </w:t>
      </w:r>
      <w:r w:rsidRPr="00D43715">
        <w:rPr>
          <w:b/>
          <w:color w:val="auto"/>
          <w:sz w:val="20"/>
        </w:rPr>
        <w:t xml:space="preserve">уголовной </w:t>
      </w:r>
      <w:r w:rsidRPr="00D43715">
        <w:rPr>
          <w:color w:val="auto"/>
          <w:sz w:val="20"/>
        </w:rPr>
        <w:t>ответственности</w:t>
      </w:r>
      <w:r w:rsidR="00D43715" w:rsidRPr="00D43715">
        <w:rPr>
          <w:color w:val="auto"/>
          <w:sz w:val="20"/>
        </w:rPr>
        <w:t xml:space="preserve">, в том числе если </w:t>
      </w:r>
      <w:r w:rsidR="00581B1B">
        <w:rPr>
          <w:color w:val="auto"/>
          <w:sz w:val="20"/>
        </w:rPr>
        <w:t xml:space="preserve">вы </w:t>
      </w:r>
      <w:r w:rsidR="00D43715" w:rsidRPr="00D43715">
        <w:rPr>
          <w:color w:val="auto"/>
          <w:sz w:val="20"/>
        </w:rPr>
        <w:t xml:space="preserve">являлись </w:t>
      </w:r>
      <w:r w:rsidR="00D43715" w:rsidRPr="00D43715">
        <w:rPr>
          <w:b/>
          <w:color w:val="auto"/>
          <w:sz w:val="20"/>
        </w:rPr>
        <w:t>номинальным</w:t>
      </w:r>
      <w:r w:rsidR="00D43715" w:rsidRPr="00D43715">
        <w:rPr>
          <w:color w:val="auto"/>
          <w:sz w:val="20"/>
        </w:rPr>
        <w:t xml:space="preserve"> руководителем фирмы-однодневки</w:t>
      </w:r>
      <w:r w:rsidRPr="00D43715">
        <w:rPr>
          <w:color w:val="auto"/>
          <w:sz w:val="20"/>
        </w:rPr>
        <w:t>.</w:t>
      </w:r>
    </w:p>
    <w:p w14:paraId="6B9A874D" w14:textId="77777777" w:rsidR="00FF59A2" w:rsidRPr="00061EC3" w:rsidRDefault="00D26123" w:rsidP="00061EC3">
      <w:pPr>
        <w:pStyle w:val="10"/>
      </w:pPr>
      <w:r w:rsidRPr="00061EC3">
        <w:t>РЕКОМЕНДАЦИИ ДЛЯ РАЗЛИЧНЫХ СИТУАЦИЙ</w:t>
      </w:r>
    </w:p>
    <w:p w14:paraId="22457CD3" w14:textId="02038BE7" w:rsidR="003728F6" w:rsidRPr="00963504" w:rsidRDefault="003728F6" w:rsidP="007B32E0">
      <w:pPr>
        <w:pStyle w:val="a4"/>
        <w:numPr>
          <w:ilvl w:val="0"/>
          <w:numId w:val="13"/>
        </w:numPr>
        <w:suppressAutoHyphens/>
        <w:ind w:left="0" w:hanging="284"/>
        <w:jc w:val="both"/>
        <w:rPr>
          <w:color w:val="auto"/>
          <w:sz w:val="20"/>
        </w:rPr>
      </w:pPr>
      <w:r w:rsidRPr="00963504">
        <w:rPr>
          <w:color w:val="auto"/>
          <w:sz w:val="20"/>
        </w:rPr>
        <w:t xml:space="preserve">Для </w:t>
      </w:r>
      <w:r w:rsidR="003B69D5">
        <w:rPr>
          <w:color w:val="auto"/>
          <w:sz w:val="20"/>
        </w:rPr>
        <w:t xml:space="preserve">работы в </w:t>
      </w:r>
      <w:r w:rsidR="003B69D5" w:rsidRPr="004E334E">
        <w:rPr>
          <w:color w:val="auto"/>
          <w:sz w:val="20"/>
        </w:rPr>
        <w:t xml:space="preserve">сервисах </w:t>
      </w:r>
      <w:r w:rsidRPr="004E334E">
        <w:rPr>
          <w:color w:val="auto"/>
          <w:sz w:val="20"/>
        </w:rPr>
        <w:t xml:space="preserve">от имени </w:t>
      </w:r>
      <w:r w:rsidR="002735C1" w:rsidRPr="004E334E">
        <w:rPr>
          <w:color w:val="auto"/>
          <w:sz w:val="20"/>
        </w:rPr>
        <w:t xml:space="preserve">ЮЛ </w:t>
      </w:r>
      <w:r w:rsidR="00DA5548" w:rsidRPr="004E334E">
        <w:rPr>
          <w:color w:val="auto"/>
          <w:sz w:val="20"/>
        </w:rPr>
        <w:t>или ИП</w:t>
      </w:r>
      <w:r w:rsidR="00DA5548" w:rsidRPr="00963504">
        <w:rPr>
          <w:color w:val="auto"/>
          <w:sz w:val="20"/>
        </w:rPr>
        <w:t xml:space="preserve"> </w:t>
      </w:r>
      <w:r w:rsidRPr="00963504">
        <w:rPr>
          <w:color w:val="auto"/>
          <w:sz w:val="20"/>
        </w:rPr>
        <w:t xml:space="preserve">рекомендуется </w:t>
      </w:r>
      <w:r w:rsidRPr="00963504">
        <w:rPr>
          <w:b/>
          <w:color w:val="auto"/>
          <w:sz w:val="20"/>
        </w:rPr>
        <w:t>обеспечить сотрудников</w:t>
      </w:r>
      <w:r w:rsidRPr="00963504">
        <w:rPr>
          <w:color w:val="auto"/>
          <w:sz w:val="20"/>
        </w:rPr>
        <w:t xml:space="preserve"> </w:t>
      </w:r>
      <w:r w:rsidR="008F0B3B">
        <w:rPr>
          <w:color w:val="auto"/>
          <w:sz w:val="20"/>
        </w:rPr>
        <w:t>УК</w:t>
      </w:r>
      <w:r w:rsidR="002735C1" w:rsidRPr="00963504">
        <w:rPr>
          <w:color w:val="auto"/>
          <w:sz w:val="20"/>
        </w:rPr>
        <w:t>ЭП</w:t>
      </w:r>
      <w:r w:rsidR="003B69D5">
        <w:rPr>
          <w:color w:val="auto"/>
          <w:sz w:val="20"/>
        </w:rPr>
        <w:t xml:space="preserve"> физического лица</w:t>
      </w:r>
      <w:r w:rsidRPr="00963504">
        <w:rPr>
          <w:color w:val="auto"/>
          <w:sz w:val="20"/>
        </w:rPr>
        <w:t>, с оформлени</w:t>
      </w:r>
      <w:r w:rsidR="00DA5548" w:rsidRPr="00963504">
        <w:rPr>
          <w:color w:val="auto"/>
          <w:sz w:val="20"/>
        </w:rPr>
        <w:t>ем</w:t>
      </w:r>
      <w:r w:rsidRPr="00963504">
        <w:rPr>
          <w:color w:val="auto"/>
          <w:sz w:val="20"/>
        </w:rPr>
        <w:t xml:space="preserve"> </w:t>
      </w:r>
      <w:r w:rsidR="00DA5548" w:rsidRPr="00963504">
        <w:rPr>
          <w:b/>
          <w:color w:val="auto"/>
          <w:sz w:val="20"/>
        </w:rPr>
        <w:t xml:space="preserve">электронной </w:t>
      </w:r>
      <w:r w:rsidRPr="00963504">
        <w:rPr>
          <w:b/>
          <w:color w:val="auto"/>
          <w:sz w:val="20"/>
        </w:rPr>
        <w:t>доверенности</w:t>
      </w:r>
      <w:r w:rsidRPr="00963504">
        <w:rPr>
          <w:color w:val="auto"/>
          <w:sz w:val="20"/>
        </w:rPr>
        <w:t>.</w:t>
      </w:r>
      <w:r w:rsidR="00DA5548" w:rsidRPr="00963504">
        <w:rPr>
          <w:color w:val="auto"/>
          <w:sz w:val="20"/>
        </w:rPr>
        <w:t xml:space="preserve"> </w:t>
      </w:r>
      <w:r w:rsidR="002735C1" w:rsidRPr="00963504">
        <w:rPr>
          <w:color w:val="auto"/>
          <w:sz w:val="20"/>
        </w:rPr>
        <w:t xml:space="preserve">Получить сертификаты ЭП </w:t>
      </w:r>
      <w:r w:rsidR="00DA5548" w:rsidRPr="00963504">
        <w:rPr>
          <w:color w:val="auto"/>
          <w:sz w:val="20"/>
        </w:rPr>
        <w:t>физическ</w:t>
      </w:r>
      <w:r w:rsidR="003B69D5">
        <w:rPr>
          <w:color w:val="auto"/>
          <w:sz w:val="20"/>
        </w:rPr>
        <w:t>ого</w:t>
      </w:r>
      <w:r w:rsidR="00DA5548" w:rsidRPr="00963504">
        <w:rPr>
          <w:color w:val="auto"/>
          <w:sz w:val="20"/>
        </w:rPr>
        <w:t xml:space="preserve"> лиц</w:t>
      </w:r>
      <w:r w:rsidR="003B69D5">
        <w:rPr>
          <w:color w:val="auto"/>
          <w:sz w:val="20"/>
        </w:rPr>
        <w:t xml:space="preserve">а </w:t>
      </w:r>
      <w:r w:rsidR="002735C1" w:rsidRPr="00963504">
        <w:rPr>
          <w:color w:val="auto"/>
          <w:sz w:val="20"/>
        </w:rPr>
        <w:t xml:space="preserve">можно в </w:t>
      </w:r>
      <w:r w:rsidR="000C74FB" w:rsidRPr="00963504">
        <w:rPr>
          <w:color w:val="auto"/>
          <w:sz w:val="20"/>
        </w:rPr>
        <w:t xml:space="preserve">аккредитованных </w:t>
      </w:r>
      <w:r w:rsidR="00184EDE" w:rsidRPr="00963504">
        <w:rPr>
          <w:color w:val="auto"/>
          <w:sz w:val="20"/>
        </w:rPr>
        <w:t>УЦ</w:t>
      </w:r>
      <w:r w:rsidR="00DA5548" w:rsidRPr="00963504">
        <w:rPr>
          <w:color w:val="auto"/>
          <w:sz w:val="20"/>
        </w:rPr>
        <w:t>.</w:t>
      </w:r>
    </w:p>
    <w:p w14:paraId="5ED27B33" w14:textId="77777777" w:rsidR="00110928" w:rsidRPr="00963504" w:rsidRDefault="003728F6" w:rsidP="007B32E0">
      <w:pPr>
        <w:pStyle w:val="a4"/>
        <w:numPr>
          <w:ilvl w:val="0"/>
          <w:numId w:val="13"/>
        </w:numPr>
        <w:suppressAutoHyphens/>
        <w:ind w:left="0" w:hanging="284"/>
        <w:jc w:val="both"/>
        <w:rPr>
          <w:color w:val="auto"/>
          <w:sz w:val="20"/>
        </w:rPr>
      </w:pPr>
      <w:r w:rsidRPr="00963504">
        <w:rPr>
          <w:color w:val="auto"/>
          <w:sz w:val="20"/>
        </w:rPr>
        <w:t xml:space="preserve">Если </w:t>
      </w:r>
      <w:r w:rsidR="00AE7C7F" w:rsidRPr="004E334E">
        <w:rPr>
          <w:color w:val="auto"/>
          <w:sz w:val="20"/>
        </w:rPr>
        <w:t xml:space="preserve">носитель вышел из строя или </w:t>
      </w:r>
      <w:r w:rsidRPr="004E334E">
        <w:rPr>
          <w:color w:val="auto"/>
          <w:sz w:val="20"/>
        </w:rPr>
        <w:t>вы потеряли</w:t>
      </w:r>
      <w:r w:rsidRPr="00963504">
        <w:rPr>
          <w:b/>
          <w:color w:val="auto"/>
          <w:sz w:val="20"/>
        </w:rPr>
        <w:t xml:space="preserve"> </w:t>
      </w:r>
      <w:proofErr w:type="spellStart"/>
      <w:r w:rsidRPr="00963504">
        <w:rPr>
          <w:color w:val="auto"/>
          <w:sz w:val="20"/>
        </w:rPr>
        <w:t>пин</w:t>
      </w:r>
      <w:proofErr w:type="spellEnd"/>
      <w:r w:rsidRPr="00963504">
        <w:rPr>
          <w:color w:val="auto"/>
          <w:sz w:val="20"/>
        </w:rPr>
        <w:t xml:space="preserve">-код от </w:t>
      </w:r>
      <w:r w:rsidR="00AE7C7F" w:rsidRPr="00963504">
        <w:rPr>
          <w:color w:val="auto"/>
          <w:sz w:val="20"/>
        </w:rPr>
        <w:t>него</w:t>
      </w:r>
      <w:r w:rsidRPr="00963504">
        <w:rPr>
          <w:color w:val="auto"/>
          <w:sz w:val="20"/>
        </w:rPr>
        <w:t xml:space="preserve">, то необходимо </w:t>
      </w:r>
      <w:r w:rsidRPr="004E334E">
        <w:rPr>
          <w:b/>
          <w:color w:val="auto"/>
          <w:sz w:val="20"/>
        </w:rPr>
        <w:t>приостановить</w:t>
      </w:r>
      <w:r w:rsidRPr="00963504">
        <w:rPr>
          <w:color w:val="auto"/>
          <w:sz w:val="20"/>
        </w:rPr>
        <w:t xml:space="preserve"> бизнес-процессы электронного документооборота до </w:t>
      </w:r>
      <w:proofErr w:type="spellStart"/>
      <w:r w:rsidRPr="00963504">
        <w:rPr>
          <w:color w:val="auto"/>
          <w:sz w:val="20"/>
        </w:rPr>
        <w:t>перевыпуска</w:t>
      </w:r>
      <w:proofErr w:type="spellEnd"/>
      <w:r w:rsidRPr="00963504">
        <w:rPr>
          <w:color w:val="auto"/>
          <w:sz w:val="20"/>
        </w:rPr>
        <w:t xml:space="preserve"> </w:t>
      </w:r>
      <w:r w:rsidR="000C74FB" w:rsidRPr="00963504">
        <w:rPr>
          <w:color w:val="auto"/>
          <w:sz w:val="20"/>
        </w:rPr>
        <w:t>сертификата ЭП</w:t>
      </w:r>
      <w:r w:rsidRPr="00963504">
        <w:rPr>
          <w:color w:val="auto"/>
          <w:sz w:val="20"/>
        </w:rPr>
        <w:t>.</w:t>
      </w:r>
    </w:p>
    <w:p w14:paraId="4BCD377B" w14:textId="305FF132" w:rsidR="0079639E" w:rsidRPr="00963504" w:rsidRDefault="00D47BB9" w:rsidP="00D47BB9">
      <w:pPr>
        <w:pStyle w:val="a4"/>
        <w:numPr>
          <w:ilvl w:val="0"/>
          <w:numId w:val="13"/>
        </w:numPr>
        <w:suppressAutoHyphens/>
        <w:ind w:left="0" w:hanging="284"/>
        <w:jc w:val="both"/>
        <w:rPr>
          <w:color w:val="auto"/>
          <w:sz w:val="20"/>
        </w:rPr>
      </w:pPr>
      <w:r w:rsidRPr="00D47BB9">
        <w:rPr>
          <w:color w:val="auto"/>
          <w:sz w:val="20"/>
        </w:rPr>
        <w:t xml:space="preserve">Если без вашего ведома за вас </w:t>
      </w:r>
      <w:r w:rsidRPr="004E334E">
        <w:rPr>
          <w:color w:val="auto"/>
          <w:sz w:val="20"/>
        </w:rPr>
        <w:t xml:space="preserve">сдали </w:t>
      </w:r>
      <w:r w:rsidR="004E334E">
        <w:rPr>
          <w:color w:val="auto"/>
          <w:sz w:val="20"/>
        </w:rPr>
        <w:t xml:space="preserve">налоговую или бухгалтерскую </w:t>
      </w:r>
      <w:r w:rsidRPr="004E334E">
        <w:rPr>
          <w:color w:val="auto"/>
          <w:sz w:val="20"/>
        </w:rPr>
        <w:t>отчетность, зарегистрировали ЮЛ или ИП</w:t>
      </w:r>
      <w:r w:rsidRPr="00D47BB9">
        <w:rPr>
          <w:color w:val="auto"/>
          <w:sz w:val="20"/>
        </w:rPr>
        <w:t xml:space="preserve"> на ваше имя</w:t>
      </w:r>
      <w:r>
        <w:rPr>
          <w:color w:val="auto"/>
          <w:sz w:val="20"/>
        </w:rPr>
        <w:t>,</w:t>
      </w:r>
      <w:r w:rsidRPr="00D47BB9">
        <w:rPr>
          <w:color w:val="auto"/>
          <w:sz w:val="20"/>
        </w:rPr>
        <w:t xml:space="preserve"> следует незамедлительно </w:t>
      </w:r>
      <w:r w:rsidRPr="004E334E">
        <w:rPr>
          <w:b/>
          <w:color w:val="auto"/>
          <w:sz w:val="20"/>
        </w:rPr>
        <w:t>проинформировать</w:t>
      </w:r>
      <w:r w:rsidRPr="00D47BB9">
        <w:rPr>
          <w:color w:val="auto"/>
          <w:sz w:val="20"/>
        </w:rPr>
        <w:t xml:space="preserve"> налоговый орган о таком факте.</w:t>
      </w:r>
    </w:p>
    <w:p w14:paraId="1AD64F5D" w14:textId="3427A908" w:rsidR="006B6E21" w:rsidRPr="00963504" w:rsidRDefault="001421E2" w:rsidP="007B32E0">
      <w:pPr>
        <w:pStyle w:val="a4"/>
        <w:numPr>
          <w:ilvl w:val="0"/>
          <w:numId w:val="13"/>
        </w:numPr>
        <w:suppressAutoHyphens/>
        <w:ind w:left="0" w:hanging="284"/>
        <w:jc w:val="both"/>
        <w:rPr>
          <w:color w:val="auto"/>
          <w:sz w:val="20"/>
        </w:rPr>
      </w:pPr>
      <w:r w:rsidRPr="00963504">
        <w:rPr>
          <w:color w:val="auto"/>
          <w:sz w:val="20"/>
        </w:rPr>
        <w:t xml:space="preserve">Если действия посторонних лиц с вашей ЭП причинили </w:t>
      </w:r>
      <w:r w:rsidRPr="004E334E">
        <w:rPr>
          <w:color w:val="auto"/>
          <w:sz w:val="20"/>
        </w:rPr>
        <w:t>ущерб</w:t>
      </w:r>
      <w:r w:rsidRPr="00963504">
        <w:rPr>
          <w:color w:val="auto"/>
          <w:sz w:val="20"/>
        </w:rPr>
        <w:t xml:space="preserve">, то необходимо обратиться с </w:t>
      </w:r>
      <w:r w:rsidRPr="004E334E">
        <w:rPr>
          <w:color w:val="auto"/>
          <w:sz w:val="20"/>
        </w:rPr>
        <w:t>заявлением в</w:t>
      </w:r>
      <w:r w:rsidRPr="00963504">
        <w:rPr>
          <w:b/>
          <w:color w:val="auto"/>
          <w:sz w:val="20"/>
        </w:rPr>
        <w:t xml:space="preserve"> полицию </w:t>
      </w:r>
      <w:r w:rsidRPr="004E334E">
        <w:rPr>
          <w:color w:val="auto"/>
          <w:sz w:val="20"/>
        </w:rPr>
        <w:t>или</w:t>
      </w:r>
      <w:r w:rsidRPr="00963504">
        <w:rPr>
          <w:b/>
          <w:color w:val="auto"/>
          <w:sz w:val="20"/>
        </w:rPr>
        <w:t xml:space="preserve"> прокуратуру</w:t>
      </w:r>
      <w:r w:rsidRPr="00963504">
        <w:rPr>
          <w:color w:val="auto"/>
          <w:sz w:val="20"/>
        </w:rPr>
        <w:t xml:space="preserve"> и зафиксировать факт такого события. Возьмите с собой копии документов, выданных </w:t>
      </w:r>
      <w:r w:rsidR="00D43715">
        <w:rPr>
          <w:color w:val="auto"/>
          <w:sz w:val="20"/>
        </w:rPr>
        <w:t xml:space="preserve">УЦ </w:t>
      </w:r>
      <w:r w:rsidRPr="00963504">
        <w:rPr>
          <w:color w:val="auto"/>
          <w:sz w:val="20"/>
        </w:rPr>
        <w:t xml:space="preserve">при получении </w:t>
      </w:r>
      <w:r w:rsidR="008F0B3B">
        <w:rPr>
          <w:color w:val="auto"/>
          <w:sz w:val="20"/>
        </w:rPr>
        <w:t>УКЭП</w:t>
      </w:r>
      <w:r w:rsidRPr="00963504">
        <w:rPr>
          <w:color w:val="auto"/>
          <w:sz w:val="20"/>
        </w:rPr>
        <w:t xml:space="preserve"> (запросите их в УЦ при необходимости). Также вы можете обратиться в суд и аннулировать договор или признать документы недействительными.</w:t>
      </w:r>
    </w:p>
    <w:sectPr w:rsidR="006B6E21" w:rsidRPr="00963504" w:rsidSect="00F65AB7">
      <w:footerReference w:type="default" r:id="rId23"/>
      <w:pgSz w:w="11906" w:h="16838" w:code="9"/>
      <w:pgMar w:top="284" w:right="567" w:bottom="397" w:left="567" w:header="280" w:footer="27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C5EA2B" w14:textId="77777777" w:rsidR="00AB5CA0" w:rsidRDefault="00AB5CA0" w:rsidP="007D1A88">
      <w:r>
        <w:separator/>
      </w:r>
    </w:p>
  </w:endnote>
  <w:endnote w:type="continuationSeparator" w:id="0">
    <w:p w14:paraId="35661737" w14:textId="77777777" w:rsidR="00AB5CA0" w:rsidRDefault="00AB5CA0" w:rsidP="007D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PF Din Text Cond Pro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3ED91" w14:textId="77777777" w:rsidR="007D1A88" w:rsidRPr="0099231B" w:rsidRDefault="007D1A88" w:rsidP="007D1A88">
    <w:pPr>
      <w:pStyle w:val="ae"/>
      <w:rPr>
        <w:rStyle w:val="a3"/>
        <w:color w:val="auto"/>
        <w:sz w:val="20"/>
        <w:u w:val="none"/>
      </w:rPr>
    </w:pPr>
    <w:r w:rsidRPr="008F0B3B">
      <w:rPr>
        <w:color w:val="auto"/>
        <w:sz w:val="20"/>
      </w:rPr>
      <w:t xml:space="preserve">Служба техподдержки </w:t>
    </w:r>
    <w:r w:rsidRPr="008F0B3B">
      <w:rPr>
        <w:rStyle w:val="a3"/>
        <w:color w:val="auto"/>
        <w:sz w:val="20"/>
        <w:u w:val="none"/>
      </w:rPr>
      <w:t xml:space="preserve">сервисов </w:t>
    </w:r>
    <w:r w:rsidR="00DE63CD" w:rsidRPr="008F0B3B">
      <w:rPr>
        <w:rStyle w:val="a3"/>
        <w:color w:val="auto"/>
        <w:sz w:val="20"/>
        <w:u w:val="none"/>
      </w:rPr>
      <w:t xml:space="preserve">(в </w:t>
    </w:r>
    <w:proofErr w:type="spellStart"/>
    <w:r w:rsidR="00DE63CD" w:rsidRPr="008F0B3B">
      <w:rPr>
        <w:rStyle w:val="a3"/>
        <w:color w:val="auto"/>
        <w:sz w:val="20"/>
        <w:u w:val="none"/>
      </w:rPr>
      <w:t>т.ч</w:t>
    </w:r>
    <w:proofErr w:type="spellEnd"/>
    <w:r w:rsidR="00DE63CD" w:rsidRPr="008F0B3B">
      <w:rPr>
        <w:rStyle w:val="a3"/>
        <w:color w:val="auto"/>
        <w:sz w:val="20"/>
        <w:u w:val="none"/>
      </w:rPr>
      <w:t>. сервиса УЦ)</w:t>
    </w:r>
    <w:r w:rsidRPr="008F0B3B">
      <w:rPr>
        <w:color w:val="auto"/>
        <w:sz w:val="20"/>
      </w:rPr>
      <w:t xml:space="preserve">: </w:t>
    </w:r>
    <w:hyperlink r:id="rId1" w:history="1">
      <w:r w:rsidRPr="0099231B">
        <w:rPr>
          <w:rStyle w:val="a3"/>
          <w:color w:val="auto"/>
          <w:sz w:val="20"/>
          <w:u w:val="none"/>
        </w:rPr>
        <w:t>https://www.nalog.gov.ru/rn77/service/service_feedback/</w:t>
      </w:r>
    </w:hyperlink>
    <w:r w:rsidRPr="0099231B">
      <w:rPr>
        <w:rStyle w:val="a3"/>
        <w:color w:val="auto"/>
        <w:sz w:val="20"/>
        <w:u w:val="none"/>
      </w:rPr>
      <w:t xml:space="preserve">. </w:t>
    </w:r>
  </w:p>
  <w:p w14:paraId="49FABD3B" w14:textId="19CAB284" w:rsidR="007D1A88" w:rsidRPr="008F0B3B" w:rsidRDefault="00F65AB7" w:rsidP="00F65AB7">
    <w:pPr>
      <w:pStyle w:val="ae"/>
      <w:tabs>
        <w:tab w:val="clear" w:pos="9355"/>
        <w:tab w:val="right" w:pos="10772"/>
      </w:tabs>
    </w:pPr>
    <w:r w:rsidRPr="00F65AB7">
      <w:rPr>
        <w:color w:val="auto"/>
        <w:sz w:val="16"/>
      </w:rPr>
      <w:t>Единый контакт-центр ФНС России: 8-800-222-2222.</w:t>
    </w:r>
    <w:r>
      <w:rPr>
        <w:color w:val="auto"/>
        <w:sz w:val="16"/>
      </w:rPr>
      <w:tab/>
    </w:r>
    <w:r>
      <w:rPr>
        <w:color w:val="auto"/>
        <w:sz w:val="16"/>
      </w:rPr>
      <w:tab/>
      <w:t>П</w:t>
    </w:r>
    <w:r w:rsidRPr="008F0B3B">
      <w:rPr>
        <w:color w:val="auto"/>
        <w:sz w:val="20"/>
      </w:rPr>
      <w:t xml:space="preserve">о вопросам </w:t>
    </w:r>
    <w:r>
      <w:rPr>
        <w:color w:val="auto"/>
        <w:sz w:val="20"/>
      </w:rPr>
      <w:t>получения</w:t>
    </w:r>
    <w:r w:rsidRPr="008F0B3B">
      <w:rPr>
        <w:color w:val="auto"/>
        <w:sz w:val="20"/>
      </w:rPr>
      <w:t xml:space="preserve"> </w:t>
    </w:r>
    <w:r>
      <w:rPr>
        <w:color w:val="auto"/>
        <w:sz w:val="20"/>
      </w:rPr>
      <w:t>К</w:t>
    </w:r>
    <w:r w:rsidRPr="008F0B3B">
      <w:rPr>
        <w:color w:val="auto"/>
        <w:sz w:val="20"/>
      </w:rPr>
      <w:t>ЭП:</w:t>
    </w:r>
    <w:r>
      <w:rPr>
        <w:color w:val="auto"/>
        <w:sz w:val="20"/>
      </w:rPr>
      <w:t xml:space="preserve"> </w:t>
    </w:r>
    <w:r w:rsidR="007D1A88" w:rsidRPr="008F0B3B">
      <w:rPr>
        <w:color w:val="auto"/>
        <w:sz w:val="20"/>
      </w:rPr>
      <w:t xml:space="preserve">8(3012) </w:t>
    </w:r>
    <w:r w:rsidR="0088684D">
      <w:rPr>
        <w:color w:val="auto"/>
        <w:sz w:val="20"/>
      </w:rPr>
      <w:t>378348 доб.31</w:t>
    </w:r>
    <w:r w:rsidR="00963265" w:rsidRPr="00963265">
      <w:rPr>
        <w:color w:val="auto"/>
        <w:sz w:val="20"/>
      </w:rPr>
      <w:t>5</w:t>
    </w:r>
    <w:r w:rsidR="0088684D">
      <w:rPr>
        <w:color w:val="auto"/>
        <w:sz w:val="20"/>
      </w:rPr>
      <w:t>3</w:t>
    </w:r>
    <w:r w:rsidR="007D1A88" w:rsidRPr="008F0B3B">
      <w:rPr>
        <w:color w:val="auto"/>
        <w:sz w:val="20"/>
      </w:rPr>
      <w:t xml:space="preserve">. </w:t>
    </w:r>
    <w:r w:rsidR="00B14861">
      <w:rPr>
        <w:color w:val="auto"/>
        <w:sz w:val="20"/>
      </w:rPr>
      <w:t>Август</w:t>
    </w:r>
    <w:r w:rsidR="0088684D">
      <w:rPr>
        <w:color w:val="auto"/>
        <w:sz w:val="20"/>
      </w:rPr>
      <w:t xml:space="preserve"> 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89887" w14:textId="77777777" w:rsidR="00AB5CA0" w:rsidRDefault="00AB5CA0" w:rsidP="007D1A88">
      <w:r>
        <w:separator/>
      </w:r>
    </w:p>
  </w:footnote>
  <w:footnote w:type="continuationSeparator" w:id="0">
    <w:p w14:paraId="356BDFE5" w14:textId="77777777" w:rsidR="00AB5CA0" w:rsidRDefault="00AB5CA0" w:rsidP="007D1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2792B"/>
    <w:multiLevelType w:val="hybridMultilevel"/>
    <w:tmpl w:val="5B5440AE"/>
    <w:lvl w:ilvl="0" w:tplc="8E8275D6">
      <w:numFmt w:val="bullet"/>
      <w:lvlText w:val="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168B3"/>
    <w:multiLevelType w:val="hybridMultilevel"/>
    <w:tmpl w:val="C48A54AE"/>
    <w:lvl w:ilvl="0" w:tplc="955C58F4">
      <w:numFmt w:val="bullet"/>
      <w:lvlText w:val="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91757"/>
    <w:multiLevelType w:val="multilevel"/>
    <w:tmpl w:val="34A64A8E"/>
    <w:lvl w:ilvl="0">
      <w:start w:val="1"/>
      <w:numFmt w:val="bullet"/>
      <w:lvlText w:val="!"/>
      <w:lvlJc w:val="left"/>
      <w:pPr>
        <w:ind w:left="720" w:hanging="360"/>
      </w:pPr>
      <w:rPr>
        <w:rFonts w:ascii="Wide Latin" w:hAnsi="Wide Lati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C081077"/>
    <w:multiLevelType w:val="hybridMultilevel"/>
    <w:tmpl w:val="D01079BC"/>
    <w:lvl w:ilvl="0" w:tplc="8E8275D6">
      <w:numFmt w:val="bullet"/>
      <w:lvlText w:val="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65C67"/>
    <w:multiLevelType w:val="hybridMultilevel"/>
    <w:tmpl w:val="6DE8BA74"/>
    <w:lvl w:ilvl="0" w:tplc="955C58F4">
      <w:numFmt w:val="bullet"/>
      <w:lvlText w:val="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006B3"/>
    <w:multiLevelType w:val="hybridMultilevel"/>
    <w:tmpl w:val="68BEA458"/>
    <w:lvl w:ilvl="0" w:tplc="955C58F4">
      <w:numFmt w:val="bullet"/>
      <w:lvlText w:val="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083729"/>
    <w:multiLevelType w:val="hybridMultilevel"/>
    <w:tmpl w:val="C0AC1CA2"/>
    <w:lvl w:ilvl="0" w:tplc="955C58F4">
      <w:numFmt w:val="bullet"/>
      <w:lvlText w:val="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70487"/>
    <w:multiLevelType w:val="multilevel"/>
    <w:tmpl w:val="C5E42EB8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331F66D9"/>
    <w:multiLevelType w:val="hybridMultilevel"/>
    <w:tmpl w:val="AE383402"/>
    <w:lvl w:ilvl="0" w:tplc="934669D0">
      <w:numFmt w:val="bullet"/>
      <w:lvlText w:val="!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EB6AFC"/>
    <w:multiLevelType w:val="multilevel"/>
    <w:tmpl w:val="262E0F3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D65F9A"/>
    <w:multiLevelType w:val="hybridMultilevel"/>
    <w:tmpl w:val="7722D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C3AC8"/>
    <w:multiLevelType w:val="hybridMultilevel"/>
    <w:tmpl w:val="B4A845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B56CA8"/>
    <w:multiLevelType w:val="hybridMultilevel"/>
    <w:tmpl w:val="8BC69DF4"/>
    <w:lvl w:ilvl="0" w:tplc="C1F6A63A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C5279D"/>
    <w:multiLevelType w:val="hybridMultilevel"/>
    <w:tmpl w:val="FF82DD1A"/>
    <w:lvl w:ilvl="0" w:tplc="8E8275D6">
      <w:numFmt w:val="bullet"/>
      <w:lvlText w:val="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A622AD"/>
    <w:multiLevelType w:val="hybridMultilevel"/>
    <w:tmpl w:val="E62492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46A7BFD"/>
    <w:multiLevelType w:val="multilevel"/>
    <w:tmpl w:val="C5365B9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67ED2E3E"/>
    <w:multiLevelType w:val="multilevel"/>
    <w:tmpl w:val="5322BB62"/>
    <w:lvl w:ilvl="0">
      <w:numFmt w:val="bullet"/>
      <w:lvlText w:val="!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69D96F86"/>
    <w:multiLevelType w:val="hybridMultilevel"/>
    <w:tmpl w:val="51F8277A"/>
    <w:lvl w:ilvl="0" w:tplc="8E8275D6">
      <w:numFmt w:val="bullet"/>
      <w:lvlText w:val="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844194"/>
    <w:multiLevelType w:val="hybridMultilevel"/>
    <w:tmpl w:val="1CBA5D0A"/>
    <w:lvl w:ilvl="0" w:tplc="43DCD240">
      <w:numFmt w:val="bullet"/>
      <w:lvlText w:val="!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7B0D70E1"/>
    <w:multiLevelType w:val="hybridMultilevel"/>
    <w:tmpl w:val="7CAC69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9C5082"/>
    <w:multiLevelType w:val="hybridMultilevel"/>
    <w:tmpl w:val="B3A8B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"/>
  </w:num>
  <w:num w:numId="4">
    <w:abstractNumId w:val="9"/>
  </w:num>
  <w:num w:numId="5">
    <w:abstractNumId w:val="13"/>
  </w:num>
  <w:num w:numId="6">
    <w:abstractNumId w:val="1"/>
  </w:num>
  <w:num w:numId="7">
    <w:abstractNumId w:val="0"/>
  </w:num>
  <w:num w:numId="8">
    <w:abstractNumId w:val="6"/>
  </w:num>
  <w:num w:numId="9">
    <w:abstractNumId w:val="5"/>
  </w:num>
  <w:num w:numId="10">
    <w:abstractNumId w:val="19"/>
  </w:num>
  <w:num w:numId="11">
    <w:abstractNumId w:val="3"/>
  </w:num>
  <w:num w:numId="12">
    <w:abstractNumId w:val="17"/>
  </w:num>
  <w:num w:numId="13">
    <w:abstractNumId w:val="16"/>
  </w:num>
  <w:num w:numId="14">
    <w:abstractNumId w:val="8"/>
  </w:num>
  <w:num w:numId="15">
    <w:abstractNumId w:val="14"/>
  </w:num>
  <w:num w:numId="16">
    <w:abstractNumId w:val="11"/>
  </w:num>
  <w:num w:numId="17">
    <w:abstractNumId w:val="10"/>
  </w:num>
  <w:num w:numId="18">
    <w:abstractNumId w:val="12"/>
  </w:num>
  <w:num w:numId="19">
    <w:abstractNumId w:val="4"/>
  </w:num>
  <w:num w:numId="20">
    <w:abstractNumId w:val="1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2A7"/>
    <w:rsid w:val="00014F2E"/>
    <w:rsid w:val="00034095"/>
    <w:rsid w:val="00061EC3"/>
    <w:rsid w:val="00065422"/>
    <w:rsid w:val="0006731E"/>
    <w:rsid w:val="00071F3A"/>
    <w:rsid w:val="00073066"/>
    <w:rsid w:val="00073568"/>
    <w:rsid w:val="000812B7"/>
    <w:rsid w:val="00081F14"/>
    <w:rsid w:val="00096FF6"/>
    <w:rsid w:val="00097291"/>
    <w:rsid w:val="000A71A6"/>
    <w:rsid w:val="000C0088"/>
    <w:rsid w:val="000C6941"/>
    <w:rsid w:val="000C74FB"/>
    <w:rsid w:val="000E59C5"/>
    <w:rsid w:val="00110928"/>
    <w:rsid w:val="00113402"/>
    <w:rsid w:val="00141ED1"/>
    <w:rsid w:val="001421E2"/>
    <w:rsid w:val="001436A1"/>
    <w:rsid w:val="00144FDB"/>
    <w:rsid w:val="00151779"/>
    <w:rsid w:val="001553ED"/>
    <w:rsid w:val="00184EDE"/>
    <w:rsid w:val="001A2B40"/>
    <w:rsid w:val="001B4F80"/>
    <w:rsid w:val="001C303A"/>
    <w:rsid w:val="001C5ADE"/>
    <w:rsid w:val="001D0CA1"/>
    <w:rsid w:val="001D48A7"/>
    <w:rsid w:val="001D7892"/>
    <w:rsid w:val="001E57A8"/>
    <w:rsid w:val="001E7E75"/>
    <w:rsid w:val="001F7D00"/>
    <w:rsid w:val="0024068B"/>
    <w:rsid w:val="002735C1"/>
    <w:rsid w:val="0027740B"/>
    <w:rsid w:val="002E6AC1"/>
    <w:rsid w:val="00303623"/>
    <w:rsid w:val="003218D5"/>
    <w:rsid w:val="00325A46"/>
    <w:rsid w:val="00364F1B"/>
    <w:rsid w:val="003728F6"/>
    <w:rsid w:val="003A621E"/>
    <w:rsid w:val="003B69D5"/>
    <w:rsid w:val="003C3B12"/>
    <w:rsid w:val="003D03CB"/>
    <w:rsid w:val="003E6CDD"/>
    <w:rsid w:val="003F4B84"/>
    <w:rsid w:val="004068BA"/>
    <w:rsid w:val="00407468"/>
    <w:rsid w:val="00420588"/>
    <w:rsid w:val="00474E48"/>
    <w:rsid w:val="004E334E"/>
    <w:rsid w:val="00517B2A"/>
    <w:rsid w:val="00517C1F"/>
    <w:rsid w:val="00517F99"/>
    <w:rsid w:val="00527050"/>
    <w:rsid w:val="00531B0A"/>
    <w:rsid w:val="00551178"/>
    <w:rsid w:val="00581B1B"/>
    <w:rsid w:val="005820FD"/>
    <w:rsid w:val="00594A79"/>
    <w:rsid w:val="005B0A7E"/>
    <w:rsid w:val="005C5371"/>
    <w:rsid w:val="005D08C1"/>
    <w:rsid w:val="005D11B9"/>
    <w:rsid w:val="005E64A1"/>
    <w:rsid w:val="005F4381"/>
    <w:rsid w:val="006019B0"/>
    <w:rsid w:val="006026F1"/>
    <w:rsid w:val="0060460F"/>
    <w:rsid w:val="00624F38"/>
    <w:rsid w:val="006671FB"/>
    <w:rsid w:val="0068608A"/>
    <w:rsid w:val="00695172"/>
    <w:rsid w:val="006A3135"/>
    <w:rsid w:val="006B5413"/>
    <w:rsid w:val="006B6E21"/>
    <w:rsid w:val="006C4179"/>
    <w:rsid w:val="00741567"/>
    <w:rsid w:val="007417D4"/>
    <w:rsid w:val="00742E78"/>
    <w:rsid w:val="00771166"/>
    <w:rsid w:val="00783B56"/>
    <w:rsid w:val="00792B17"/>
    <w:rsid w:val="00793103"/>
    <w:rsid w:val="0079639E"/>
    <w:rsid w:val="00796B7A"/>
    <w:rsid w:val="007B03CD"/>
    <w:rsid w:val="007B25B2"/>
    <w:rsid w:val="007B32E0"/>
    <w:rsid w:val="007D1A88"/>
    <w:rsid w:val="007E09DD"/>
    <w:rsid w:val="007E33E6"/>
    <w:rsid w:val="008162A2"/>
    <w:rsid w:val="00832974"/>
    <w:rsid w:val="00835304"/>
    <w:rsid w:val="00882BD4"/>
    <w:rsid w:val="0088684D"/>
    <w:rsid w:val="008C7CF1"/>
    <w:rsid w:val="008E2743"/>
    <w:rsid w:val="008E72C0"/>
    <w:rsid w:val="008F0B3B"/>
    <w:rsid w:val="008F2FD5"/>
    <w:rsid w:val="00916201"/>
    <w:rsid w:val="00963265"/>
    <w:rsid w:val="00963504"/>
    <w:rsid w:val="00966D89"/>
    <w:rsid w:val="0099231B"/>
    <w:rsid w:val="00995863"/>
    <w:rsid w:val="009E62EC"/>
    <w:rsid w:val="009E6EDF"/>
    <w:rsid w:val="00A0265C"/>
    <w:rsid w:val="00A16361"/>
    <w:rsid w:val="00A30E6D"/>
    <w:rsid w:val="00A342A7"/>
    <w:rsid w:val="00A36AB2"/>
    <w:rsid w:val="00A562EA"/>
    <w:rsid w:val="00A57959"/>
    <w:rsid w:val="00A6287D"/>
    <w:rsid w:val="00AB2B5A"/>
    <w:rsid w:val="00AB5124"/>
    <w:rsid w:val="00AB5CA0"/>
    <w:rsid w:val="00AE063C"/>
    <w:rsid w:val="00AE7C7F"/>
    <w:rsid w:val="00B025F2"/>
    <w:rsid w:val="00B06B20"/>
    <w:rsid w:val="00B14861"/>
    <w:rsid w:val="00B472F2"/>
    <w:rsid w:val="00B5398F"/>
    <w:rsid w:val="00B53EDA"/>
    <w:rsid w:val="00B57564"/>
    <w:rsid w:val="00B649CA"/>
    <w:rsid w:val="00B71BBA"/>
    <w:rsid w:val="00B86973"/>
    <w:rsid w:val="00BA5E88"/>
    <w:rsid w:val="00BC53D7"/>
    <w:rsid w:val="00BD5CD1"/>
    <w:rsid w:val="00C21B59"/>
    <w:rsid w:val="00C22B0A"/>
    <w:rsid w:val="00C32A4F"/>
    <w:rsid w:val="00C519F4"/>
    <w:rsid w:val="00C80CE9"/>
    <w:rsid w:val="00C9510B"/>
    <w:rsid w:val="00CD40BD"/>
    <w:rsid w:val="00CE6D14"/>
    <w:rsid w:val="00D142C9"/>
    <w:rsid w:val="00D211F3"/>
    <w:rsid w:val="00D26123"/>
    <w:rsid w:val="00D3691D"/>
    <w:rsid w:val="00D43715"/>
    <w:rsid w:val="00D46FFD"/>
    <w:rsid w:val="00D47BB9"/>
    <w:rsid w:val="00D65F2B"/>
    <w:rsid w:val="00D750F7"/>
    <w:rsid w:val="00DA5548"/>
    <w:rsid w:val="00DA655A"/>
    <w:rsid w:val="00DB09FD"/>
    <w:rsid w:val="00DD03F4"/>
    <w:rsid w:val="00DE3590"/>
    <w:rsid w:val="00DE63CD"/>
    <w:rsid w:val="00DF0CDA"/>
    <w:rsid w:val="00E038E2"/>
    <w:rsid w:val="00E14ADF"/>
    <w:rsid w:val="00E17185"/>
    <w:rsid w:val="00E275C7"/>
    <w:rsid w:val="00E3009C"/>
    <w:rsid w:val="00E304EE"/>
    <w:rsid w:val="00E3122A"/>
    <w:rsid w:val="00E57B4A"/>
    <w:rsid w:val="00E776B3"/>
    <w:rsid w:val="00E86FB2"/>
    <w:rsid w:val="00E95A2C"/>
    <w:rsid w:val="00EF1E36"/>
    <w:rsid w:val="00F06CF2"/>
    <w:rsid w:val="00F1586D"/>
    <w:rsid w:val="00F33169"/>
    <w:rsid w:val="00F61491"/>
    <w:rsid w:val="00F65AB7"/>
    <w:rsid w:val="00F66AA6"/>
    <w:rsid w:val="00F673E8"/>
    <w:rsid w:val="00F7673C"/>
    <w:rsid w:val="00F817CC"/>
    <w:rsid w:val="00FD1555"/>
    <w:rsid w:val="00FF39DE"/>
    <w:rsid w:val="00FF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8813F79"/>
  <w15:docId w15:val="{D91FEA8E-CAA5-4A80-9829-4E4BF1002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061EC3"/>
    <w:pPr>
      <w:spacing w:before="60" w:after="60"/>
      <w:ind w:hanging="284"/>
      <w:jc w:val="center"/>
      <w:outlineLvl w:val="0"/>
    </w:pPr>
    <w:rPr>
      <w:b/>
      <w:color w:val="auto"/>
      <w:sz w:val="20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A10">
    <w:name w:val="A1"/>
    <w:link w:val="A11"/>
    <w:rPr>
      <w:rFonts w:ascii="Roboto Condensed" w:hAnsi="Roboto Condensed"/>
      <w:sz w:val="16"/>
    </w:rPr>
  </w:style>
  <w:style w:type="character" w:customStyle="1" w:styleId="A11">
    <w:name w:val="A11"/>
    <w:link w:val="A10"/>
    <w:rPr>
      <w:rFonts w:ascii="Roboto Condensed" w:hAnsi="Roboto Condensed"/>
      <w:color w:val="000000"/>
      <w:sz w:val="16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Pa1">
    <w:name w:val="Pa1"/>
    <w:basedOn w:val="a"/>
    <w:next w:val="a"/>
    <w:link w:val="Pa11"/>
    <w:pPr>
      <w:spacing w:line="241" w:lineRule="atLeast"/>
    </w:pPr>
    <w:rPr>
      <w:rFonts w:ascii="PF Din Text Cond Pro" w:hAnsi="PF Din Text Cond Pro"/>
    </w:rPr>
  </w:style>
  <w:style w:type="character" w:customStyle="1" w:styleId="Pa11">
    <w:name w:val="Pa11"/>
    <w:basedOn w:val="1"/>
    <w:link w:val="Pa1"/>
    <w:rPr>
      <w:rFonts w:ascii="PF Din Text Cond Pro" w:hAnsi="PF Din Text Cond Pro"/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A6">
    <w:name w:val="A6"/>
    <w:link w:val="A61"/>
    <w:rPr>
      <w:sz w:val="17"/>
    </w:rPr>
  </w:style>
  <w:style w:type="character" w:customStyle="1" w:styleId="A61">
    <w:name w:val="A61"/>
    <w:link w:val="A6"/>
    <w:rPr>
      <w:color w:val="000000"/>
      <w:sz w:val="17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2">
    <w:name w:val="Основной шрифт абзаца1"/>
  </w:style>
  <w:style w:type="paragraph" w:customStyle="1" w:styleId="A20">
    <w:name w:val="A2"/>
    <w:link w:val="A21"/>
    <w:rPr>
      <w:sz w:val="26"/>
    </w:rPr>
  </w:style>
  <w:style w:type="character" w:customStyle="1" w:styleId="A21">
    <w:name w:val="A21"/>
    <w:link w:val="A20"/>
    <w:rPr>
      <w:color w:val="000000"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uiPriority w:val="9"/>
    <w:rsid w:val="00061EC3"/>
    <w:rPr>
      <w:rFonts w:ascii="Times New Roman" w:hAnsi="Times New Roman"/>
      <w:b/>
      <w:color w:val="auto"/>
      <w:sz w:val="20"/>
    </w:rPr>
  </w:style>
  <w:style w:type="paragraph" w:customStyle="1" w:styleId="13">
    <w:name w:val="Гиперссылка1"/>
    <w:basedOn w:val="12"/>
    <w:link w:val="a3"/>
    <w:rPr>
      <w:color w:val="0563C1" w:themeColor="hyperlink"/>
      <w:u w:val="single"/>
    </w:rPr>
  </w:style>
  <w:style w:type="character" w:styleId="a3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1"/>
    <w:rPr>
      <w:rFonts w:ascii="XO Thames" w:hAnsi="XO Thames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7">
    <w:name w:val="Subtitle"/>
    <w:next w:val="a"/>
    <w:link w:val="a8"/>
    <w:uiPriority w:val="11"/>
    <w:qFormat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uiPriority w:val="39"/>
    <w:pPr>
      <w:ind w:left="1800"/>
    </w:pPr>
  </w:style>
  <w:style w:type="character" w:customStyle="1" w:styleId="toc101">
    <w:name w:val="toc 101"/>
    <w:link w:val="toc10"/>
  </w:style>
  <w:style w:type="paragraph" w:styleId="a9">
    <w:name w:val="Title"/>
    <w:next w:val="a"/>
    <w:link w:val="aa"/>
    <w:uiPriority w:val="10"/>
    <w:qFormat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A70">
    <w:name w:val="A7"/>
    <w:link w:val="A71"/>
    <w:rPr>
      <w:b/>
      <w:sz w:val="15"/>
    </w:rPr>
  </w:style>
  <w:style w:type="character" w:customStyle="1" w:styleId="A71">
    <w:name w:val="A71"/>
    <w:link w:val="A70"/>
    <w:rPr>
      <w:b/>
      <w:color w:val="000000"/>
      <w:sz w:val="15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b">
    <w:name w:val="Balloon Text"/>
    <w:basedOn w:val="a"/>
    <w:link w:val="ac"/>
    <w:uiPriority w:val="99"/>
    <w:semiHidden/>
    <w:unhideWhenUsed/>
    <w:rsid w:val="00AE7C7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E7C7F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0A7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7D1A8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D1A88"/>
    <w:rPr>
      <w:rFonts w:ascii="Times New Roman" w:hAnsi="Times New Roman"/>
      <w:sz w:val="24"/>
    </w:rPr>
  </w:style>
  <w:style w:type="paragraph" w:styleId="af0">
    <w:name w:val="footer"/>
    <w:basedOn w:val="a"/>
    <w:link w:val="af1"/>
    <w:uiPriority w:val="99"/>
    <w:unhideWhenUsed/>
    <w:rsid w:val="007D1A8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D1A88"/>
    <w:rPr>
      <w:rFonts w:ascii="Times New Roman" w:hAnsi="Times New Roman"/>
      <w:sz w:val="24"/>
    </w:rPr>
  </w:style>
  <w:style w:type="table" w:customStyle="1" w:styleId="16">
    <w:name w:val="Сетка таблицы1"/>
    <w:basedOn w:val="a1"/>
    <w:next w:val="ad"/>
    <w:rsid w:val="00D46FFD"/>
    <w:pPr>
      <w:spacing w:after="0" w:line="240" w:lineRule="auto"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D46FFD"/>
    <w:rPr>
      <w:rFonts w:ascii="Calibri" w:hAnsi="Calibri"/>
      <w:sz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D46FFD"/>
    <w:rPr>
      <w:rFonts w:ascii="Calibri" w:hAnsi="Calibri"/>
      <w:sz w:val="20"/>
    </w:rPr>
  </w:style>
  <w:style w:type="character" w:styleId="af4">
    <w:name w:val="endnote reference"/>
    <w:basedOn w:val="a0"/>
    <w:uiPriority w:val="99"/>
    <w:semiHidden/>
    <w:unhideWhenUsed/>
    <w:rsid w:val="00D46FFD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88684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88684D"/>
    <w:rPr>
      <w:sz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88684D"/>
    <w:rPr>
      <w:rFonts w:ascii="Times New Roman" w:hAnsi="Times New Roman"/>
      <w:sz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88684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88684D"/>
    <w:rPr>
      <w:rFonts w:ascii="Times New Roman" w:hAnsi="Times New Roman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log.gov.ru" TargetMode="External"/><Relationship Id="rId13" Type="http://schemas.openxmlformats.org/officeDocument/2006/relationships/hyperlink" Target="https://lkul.nalog.ru/" TargetMode="External"/><Relationship Id="rId18" Type="http://schemas.openxmlformats.org/officeDocument/2006/relationships/hyperlink" Target="https://service.nalog.ru/statute/" TargetMode="External"/><Relationship Id="rId3" Type="http://schemas.openxmlformats.org/officeDocument/2006/relationships/styles" Target="styles.xml"/><Relationship Id="rId21" Type="http://schemas.openxmlformats.org/officeDocument/2006/relationships/hyperlink" Target="https://lkip2.nalog.ru/docs/instruction_qes_ip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kip2.nalog.ru/" TargetMode="External"/><Relationship Id="rId17" Type="http://schemas.openxmlformats.org/officeDocument/2006/relationships/hyperlink" Target="https://service.nalog.ru/gosreg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ucfns.tax.gov.ru" TargetMode="External"/><Relationship Id="rId20" Type="http://schemas.openxmlformats.org/officeDocument/2006/relationships/hyperlink" Target="https://m4d.nalog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alog.gov.ru/html/sites/www.new.nalog.ru/ucfns/epsec_ruk.doc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kul.nalog.ru/docs/faq/lk3_recommendation.doc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nalog.gov.ru/html/sites/www.new.nalog.ru/ucfns/ucfunc_order.pdf" TargetMode="External"/><Relationship Id="rId19" Type="http://schemas.openxmlformats.org/officeDocument/2006/relationships/hyperlink" Target="https://kkt.online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der.nalog.ru/" TargetMode="External"/><Relationship Id="rId14" Type="http://schemas.openxmlformats.org/officeDocument/2006/relationships/hyperlink" Target="https://lkip2.nalog.ru/docs/lkip_po.doc" TargetMode="External"/><Relationship Id="rId22" Type="http://schemas.openxmlformats.org/officeDocument/2006/relationships/hyperlink" Target="https://lkul.nalog.ru/images/instruction_qes_ul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alog.gov.ru/rn77/service/service_feedback/?service=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5763A-80FC-4A4F-9CD4-F616B720E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Раднаев Зорикто Баирович</dc:creator>
  <cp:keywords/>
  <dc:description/>
  <cp:lastModifiedBy>Раднаев Зорикто Баирович</cp:lastModifiedBy>
  <cp:revision>7</cp:revision>
  <cp:lastPrinted>2024-03-20T02:38:00Z</cp:lastPrinted>
  <dcterms:created xsi:type="dcterms:W3CDTF">2024-08-19T02:29:00Z</dcterms:created>
  <dcterms:modified xsi:type="dcterms:W3CDTF">2024-08-19T08:51:00Z</dcterms:modified>
</cp:coreProperties>
</file>