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A17" w:rsidRPr="00831931" w:rsidRDefault="001A1A17" w:rsidP="004D753C">
      <w:pPr>
        <w:jc w:val="center"/>
        <w:rPr>
          <w:b/>
          <w:sz w:val="26"/>
          <w:szCs w:val="26"/>
        </w:rPr>
      </w:pPr>
    </w:p>
    <w:p w:rsidR="00B71E7F" w:rsidRPr="00257E5B" w:rsidRDefault="006210CB" w:rsidP="006210CB">
      <w:pPr>
        <w:jc w:val="center"/>
        <w:rPr>
          <w:b/>
          <w:sz w:val="28"/>
          <w:szCs w:val="28"/>
        </w:rPr>
      </w:pPr>
      <w:r w:rsidRPr="00257E5B">
        <w:rPr>
          <w:b/>
          <w:sz w:val="28"/>
          <w:szCs w:val="28"/>
        </w:rPr>
        <w:t xml:space="preserve">Коды льгот по упрощенной системе налогообложения </w:t>
      </w:r>
      <w:r w:rsidR="00257E5B" w:rsidRPr="00257E5B">
        <w:rPr>
          <w:b/>
          <w:sz w:val="28"/>
          <w:szCs w:val="28"/>
        </w:rPr>
        <w:t>доступны на сайте ФНС Ро</w:t>
      </w:r>
      <w:r w:rsidR="00257E5B">
        <w:rPr>
          <w:b/>
          <w:sz w:val="28"/>
          <w:szCs w:val="28"/>
        </w:rPr>
        <w:t>с</w:t>
      </w:r>
      <w:r w:rsidR="00257E5B" w:rsidRPr="00257E5B">
        <w:rPr>
          <w:b/>
          <w:sz w:val="28"/>
          <w:szCs w:val="28"/>
        </w:rPr>
        <w:t>сии</w:t>
      </w:r>
    </w:p>
    <w:p w:rsidR="00257E5B" w:rsidRPr="00257E5B" w:rsidRDefault="00257E5B" w:rsidP="004355FA">
      <w:pPr>
        <w:pStyle w:val="a9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</w:p>
    <w:tbl>
      <w:tblPr>
        <w:tblW w:w="10389" w:type="dxa"/>
        <w:tblLook w:val="04A0" w:firstRow="1" w:lastRow="0" w:firstColumn="1" w:lastColumn="0" w:noHBand="0" w:noVBand="1"/>
      </w:tblPr>
      <w:tblGrid>
        <w:gridCol w:w="1960"/>
        <w:gridCol w:w="6257"/>
        <w:gridCol w:w="2172"/>
      </w:tblGrid>
      <w:tr w:rsidR="008A5A25" w:rsidTr="00523733">
        <w:trPr>
          <w:trHeight w:val="82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5237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Структурн</w:t>
            </w:r>
            <w:r w:rsidR="00523733">
              <w:rPr>
                <w:b/>
                <w:bCs/>
                <w:sz w:val="20"/>
                <w:szCs w:val="20"/>
              </w:rPr>
              <w:t>ые</w:t>
            </w:r>
            <w:r>
              <w:rPr>
                <w:b/>
                <w:bCs/>
                <w:sz w:val="20"/>
                <w:szCs w:val="20"/>
              </w:rPr>
              <w:t xml:space="preserve"> единиц</w:t>
            </w:r>
            <w:r w:rsidR="00523733">
              <w:rPr>
                <w:b/>
                <w:bCs/>
                <w:sz w:val="20"/>
                <w:szCs w:val="20"/>
              </w:rPr>
              <w:t>ы</w:t>
            </w:r>
            <w:r>
              <w:rPr>
                <w:b/>
                <w:bCs/>
                <w:sz w:val="20"/>
                <w:szCs w:val="20"/>
              </w:rPr>
              <w:t xml:space="preserve"> Закона РБ</w:t>
            </w:r>
          </w:p>
        </w:tc>
        <w:tc>
          <w:tcPr>
            <w:tcW w:w="6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налоговых льгот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льготы для заполнения налоговой декларации по УСН</w:t>
            </w:r>
          </w:p>
        </w:tc>
      </w:tr>
      <w:tr w:rsidR="008A5A25" w:rsidTr="00523733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</w:p>
        </w:tc>
      </w:tr>
      <w:tr w:rsidR="008A5A25" w:rsidTr="00523733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ст.1/ч.2/п.1/пп.1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Пониженная (1% - объект налогообложения "доходы") ставка налога для организаций и индивидуальных предпринимателей, включенных в Реестр социальных предприятий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3462010/000100020001</w:t>
            </w:r>
          </w:p>
        </w:tc>
      </w:tr>
      <w:tr w:rsidR="008A5A25" w:rsidTr="00523733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ст.1/ч.2/п.1/пп.2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Пониженная (5% - объект налогообложения "доходы минус расходы") ставка налога для организаций и индивидуальных предпринимателей, включенных в Реестр социальных предприятий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3462020/000100020001</w:t>
            </w:r>
          </w:p>
        </w:tc>
      </w:tr>
      <w:tr w:rsidR="008A5A25" w:rsidTr="00523733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ст.1/ч.2/п.2/пп.1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Пониженная (1% - объект налогообложения "доходы") для организаций и индивидуальных предпринимателей в сельских поселениях с численностью населения до 700 чел.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3462010/000100020002</w:t>
            </w:r>
          </w:p>
        </w:tc>
      </w:tr>
      <w:tr w:rsidR="008A5A25" w:rsidTr="00523733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ст.1/ч.2/п.2/пп.2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Пониженная (5% - объект налогообложения "доходы минус расходы") для организаций и индивидуальных предпринимателей в сельских поселениях с численностью населения до 700 чел.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3462020/000100020002</w:t>
            </w:r>
          </w:p>
        </w:tc>
      </w:tr>
      <w:tr w:rsidR="008A5A25" w:rsidTr="00523733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ст.1/ч.2/п.3/пп.1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Пониженная (1% - объект налогообложения "доходы") ставка налога для организаций и индивидуальных предпринимателей, впервые зарегистрированных на территории республики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3462010/000100020003</w:t>
            </w:r>
          </w:p>
        </w:tc>
      </w:tr>
      <w:tr w:rsidR="008A5A25" w:rsidTr="00523733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ст.1/ч.2/п.3/пп.2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Пониженная (5% - объект налогообложения "доходы минус расходы") ставка налога для организаций и индивидуальных предпринимателей, впервые зарегистрированных на территории республики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3462020/000100020003</w:t>
            </w:r>
          </w:p>
        </w:tc>
      </w:tr>
      <w:tr w:rsidR="008A5A25" w:rsidTr="00523733">
        <w:trPr>
          <w:trHeight w:val="133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ст.1/ч.2/п.3.1/пп.1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Пониженная (1% - объект налогообложения "доходы") ставка налога для организаций и индивидуальных предпринимателей, впервые зарегистрированных на территории республики в период с 01.01.2021 по 31.12.2023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3462010/0001000203.1</w:t>
            </w:r>
          </w:p>
        </w:tc>
      </w:tr>
      <w:tr w:rsidR="008A5A25" w:rsidTr="00523733">
        <w:trPr>
          <w:trHeight w:val="139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ст.1/ч.2/п.3.1/пп.2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Пониженная (5% - объект налогообложения "доходы минус расходы") ставка налога для организаций и индивидуальных предпринимателей, впервые зарегистрированных на территории республики в период с 01.01.2021 по 31.12.2023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3462020/0001000203.1</w:t>
            </w:r>
          </w:p>
        </w:tc>
      </w:tr>
      <w:tr w:rsidR="008A5A25" w:rsidTr="00523733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ст.1/ч.2/п.4/пп.1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Пониженная (1% - объект налогообложения "доходы") ставка налога для организаций и индивидуальных предпринимателей, прекративших деятельность в период с 01.04.2020 г. до 01.08.2021 г. и вновь зарегистрированных на территории Республики Бурятия после 01.01.2024 г.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3462010/000100020004</w:t>
            </w:r>
          </w:p>
        </w:tc>
      </w:tr>
      <w:tr w:rsidR="008A5A25" w:rsidTr="00523733">
        <w:trPr>
          <w:trHeight w:val="9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ст.1/ч.2/п.4/пп.2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Пониженная (5% - объект налогообложения "доходы минус расходы") ставка налога для организаций и индивидуальных предпринимателей, прекративших деятельность в период с 01.04.2020 г. до 01.08.2021 г. и вновь зарегистрированных на территории Республики Бурятия после 01.01.2024 г.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3462020/000100020004</w:t>
            </w:r>
          </w:p>
        </w:tc>
      </w:tr>
      <w:tr w:rsidR="008A5A25" w:rsidTr="00523733">
        <w:trPr>
          <w:trHeight w:val="12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ст.1/ч.2/п.4.1/пп.1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Пониженная (1% - объект налогообложения "доходы") ставка налога для организаций и индивидуальных предпринимателей, прекративших деятельность в период с 01.04.2020 до 01.08.2021 и вновь зарегистрированных на территории Республики Бурятия в период с 01.01.2022 по 30.12.2023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3462010/0001000204.1</w:t>
            </w:r>
          </w:p>
        </w:tc>
      </w:tr>
      <w:tr w:rsidR="008A5A25" w:rsidTr="00523733">
        <w:trPr>
          <w:trHeight w:val="12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ст.1/ч.2/п.4.1/пп.2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Пониженная (5% - объект налогообложения "доходы минус расходы") ставка налога для организаций и индивидуальных предпринимателей, прекративших деятельность в период с 01.04.2020 до 01.08.2021 и вновь зарегистрированных на территории Республики Бурятия в период с 01.01.2022 по 30.12.2023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3462020/0001000204.1</w:t>
            </w:r>
          </w:p>
        </w:tc>
      </w:tr>
      <w:tr w:rsidR="008A5A25" w:rsidTr="00523733">
        <w:trPr>
          <w:trHeight w:val="118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ст.1/ч.2/п.5/пп.1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Пониженная (1% - объект налогообложения "доходы") ставка налога для организаций и индивидуальных предпринимателей, сменивших по состоянию на 01.10.2021 место нахождения и место жительства с Республики Бурятия на другой субъект РФ и принявших решение вновь зарегистрироваться на территории Республики Бурятия с 01.01.2024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3462010/000100020005</w:t>
            </w:r>
          </w:p>
        </w:tc>
      </w:tr>
      <w:tr w:rsidR="008A5A25" w:rsidTr="00523733">
        <w:trPr>
          <w:trHeight w:val="12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ст.1/ч.2/п.5/пп.2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Пониженная (5% - объект налогообложения "доходы минус расходы") ставка налога для организаций и индивидуальных предпринимателей, сменивших по состоянию на 01.10.2021 место нахождения и место жительства с Республики Бурятия на другой субъект РФ и принявших решение вновь зарегистрироваться на территории Республики Бурятия с 01.01.2024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3462020/000100020005</w:t>
            </w:r>
          </w:p>
        </w:tc>
      </w:tr>
      <w:tr w:rsidR="008A5A25" w:rsidTr="00523733">
        <w:trPr>
          <w:trHeight w:val="12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ст.1/ч.2/п.5.1/пп.1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Пониженная (1% - объект налогообложения "доходы") ставка налога для организаций и индивидуальных предпринимателей, сменивших по состоянию на 01.10.2021 место нахождения и место жительства с Республики Бурятия на другой субъект РФ и зарегистрировавшихся на территории Республики Бурятия в период с 01.01.2022 по 31.12.2023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3462010/0001000205.1</w:t>
            </w:r>
          </w:p>
        </w:tc>
      </w:tr>
      <w:tr w:rsidR="008A5A25" w:rsidTr="00523733">
        <w:trPr>
          <w:trHeight w:val="178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ст.1/ч.2/п.5.1/пп.2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Пониженная (5% - объект налогообложения "доходы минус расходы") ставка налога для организаций и индивидуальных предпринимателей, сменивших по состоянию на 01.10.2021 г. место нахождения и место жительства с Республики Бурятия на другой субъект РФ и зарегистрировавшихся на территории Республики Бурятия в период с 01.01.2022 по 31.12.2023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3462020/0001000205.1</w:t>
            </w:r>
          </w:p>
        </w:tc>
      </w:tr>
      <w:tr w:rsidR="008A5A25" w:rsidTr="00523733">
        <w:trPr>
          <w:trHeight w:val="96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ст.1/ч.2/п.6/пп.1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Пониженная (1%) ставка налога для организаций и индивидуальных предпринимателей, зарегистрированных на территории Республики Бурятия и применяющих УСН по состоянию на 31.12.2023 (объект налогообложения "доходы")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3462010/000100020006</w:t>
            </w:r>
          </w:p>
        </w:tc>
      </w:tr>
      <w:tr w:rsidR="008A5A25" w:rsidTr="00523733">
        <w:trPr>
          <w:trHeight w:val="96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ст.1/ч.2/п.6/пп.2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Пониженная (5%) ставка налога для организаций и индивидуальных предпринимателей, зарегистрированных на территории Республики Бурятия и применяющих УСН по состоянию на 31.12.2023 (объект налогообложения "доходы минус расходы")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3462020/000100020006</w:t>
            </w:r>
          </w:p>
        </w:tc>
      </w:tr>
      <w:tr w:rsidR="008A5A25" w:rsidTr="00523733">
        <w:trPr>
          <w:trHeight w:val="96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ст.1/ч.2/п.7/пп.1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Пониженная (1%) ставка налога для организаций и индивидуальных предпринимателей, зарегистрированных на территории Республики Бурятия и применяющих УСН по состоянию после 01.01.2024 (объект налогообложения "доходы")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3462010/000100020007</w:t>
            </w:r>
          </w:p>
        </w:tc>
      </w:tr>
      <w:tr w:rsidR="008A5A25" w:rsidTr="00523733">
        <w:trPr>
          <w:trHeight w:val="96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ст.1/ч.2/п.7/пп.2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Пониженная (5%) ставка налога для организаций и индивидуальных предпринимателей, зарегистрированных на территории Республики Бурятия и применяющих УСН по состоянию после 01.01.2024 (объект налогообложения "доходы минус расходы")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3462020/000100020007</w:t>
            </w:r>
          </w:p>
        </w:tc>
      </w:tr>
      <w:tr w:rsidR="008A5A25" w:rsidTr="00523733">
        <w:trPr>
          <w:trHeight w:val="12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ст.1/ч.3/п.1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Пониженная (1% в 2021 гг.; 1,2% в 2022 г.; 1,7% в 2023 г.; 2,2% в 2024 г.; 2,7% в 2025 г.; 3,2% в 2026 г.; 3,7% в 2027 г.; 4,2% в 2028 г.; 4,7% в 2029 г.; 5,2% в 2030 г. -</w:t>
            </w:r>
            <w:r>
              <w:rPr>
                <w:sz w:val="18"/>
                <w:szCs w:val="18"/>
                <w:u w:val="single"/>
              </w:rPr>
              <w:t xml:space="preserve"> объект налогообложения "доходы"</w:t>
            </w:r>
            <w:r>
              <w:rPr>
                <w:sz w:val="18"/>
                <w:szCs w:val="18"/>
              </w:rPr>
              <w:t>) для организаций и индивидуальных предпринимателей, применявших на 1 ноября 2020 года систему налогообложения в виде ЕНВД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3462010/000100030001</w:t>
            </w:r>
          </w:p>
        </w:tc>
      </w:tr>
      <w:tr w:rsidR="008A5A25" w:rsidTr="00523733">
        <w:trPr>
          <w:trHeight w:val="12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ст.1/ч.3/п.2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Пониженная (5% в 2021 гг.; 6% в 2022 г.; 7% в 2023 г.; 8% в 2024 г.; 9% в 2025 г.; 10% в 2026 г.; 11% в 2027 г.; 12% в 2028 г.; 13% в 2029 г.; 14% в 2030 г. - </w:t>
            </w:r>
            <w:r>
              <w:rPr>
                <w:sz w:val="18"/>
                <w:szCs w:val="18"/>
                <w:u w:val="single"/>
              </w:rPr>
              <w:t>объект налогообложения "доходы минус расходы")</w:t>
            </w:r>
            <w:r>
              <w:rPr>
                <w:sz w:val="18"/>
                <w:szCs w:val="18"/>
              </w:rPr>
              <w:t xml:space="preserve"> для организаций и индивидуальных предпринимателей, применявших на 1 ноября 2020 года систему налогообложения в виде ЕНВД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3462010/000100030002</w:t>
            </w:r>
          </w:p>
        </w:tc>
      </w:tr>
      <w:tr w:rsidR="008A5A25" w:rsidTr="00523733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ст.1/ч.4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 w:rsidP="009A3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Пониженная (0%) ставка налога для ИП, впервые зарегистрированных и осуществляющих виды предпринимательской деятельности, установленные законом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A25" w:rsidRDefault="008A5A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3462040/000100040000</w:t>
            </w:r>
          </w:p>
        </w:tc>
      </w:tr>
    </w:tbl>
    <w:p w:rsidR="008E0EF7" w:rsidRPr="006D0D94" w:rsidRDefault="00043FCB" w:rsidP="00043FCB">
      <w:pPr>
        <w:ind w:firstLine="709"/>
        <w:jc w:val="both"/>
        <w:rPr>
          <w:b/>
          <w:i/>
          <w:sz w:val="26"/>
          <w:szCs w:val="26"/>
        </w:rPr>
      </w:pPr>
      <w:r w:rsidRPr="006D0D94">
        <w:rPr>
          <w:b/>
          <w:i/>
          <w:sz w:val="26"/>
          <w:szCs w:val="26"/>
        </w:rPr>
        <w:t xml:space="preserve"> </w:t>
      </w:r>
    </w:p>
    <w:p w:rsidR="00961FBB" w:rsidRDefault="00961FBB" w:rsidP="00F551EA">
      <w:pPr>
        <w:ind w:firstLine="709"/>
        <w:jc w:val="both"/>
        <w:rPr>
          <w:szCs w:val="28"/>
        </w:rPr>
      </w:pPr>
    </w:p>
    <w:sectPr w:rsidR="00961FBB" w:rsidSect="00157908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5CDC"/>
    <w:multiLevelType w:val="hybridMultilevel"/>
    <w:tmpl w:val="192E4872"/>
    <w:lvl w:ilvl="0" w:tplc="CC8CB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D0F8E"/>
    <w:multiLevelType w:val="hybridMultilevel"/>
    <w:tmpl w:val="3A10D1BC"/>
    <w:lvl w:ilvl="0" w:tplc="A3B845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E211F4"/>
    <w:multiLevelType w:val="hybridMultilevel"/>
    <w:tmpl w:val="91ECB2E2"/>
    <w:lvl w:ilvl="0" w:tplc="29CE45B4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3379CC"/>
    <w:multiLevelType w:val="hybridMultilevel"/>
    <w:tmpl w:val="773CB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50268"/>
    <w:multiLevelType w:val="hybridMultilevel"/>
    <w:tmpl w:val="172A0ABC"/>
    <w:lvl w:ilvl="0" w:tplc="0419000D">
      <w:start w:val="1"/>
      <w:numFmt w:val="bullet"/>
      <w:lvlText w:val=""/>
      <w:lvlJc w:val="left"/>
      <w:pPr>
        <w:ind w:left="15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5" w15:restartNumberingAfterBreak="0">
    <w:nsid w:val="2AD744AC"/>
    <w:multiLevelType w:val="multilevel"/>
    <w:tmpl w:val="83E8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F37C8"/>
    <w:multiLevelType w:val="hybridMultilevel"/>
    <w:tmpl w:val="A8542B56"/>
    <w:lvl w:ilvl="0" w:tplc="F4DAE1A0">
      <w:start w:val="1"/>
      <w:numFmt w:val="bullet"/>
      <w:lvlText w:val=""/>
      <w:lvlJc w:val="left"/>
      <w:pPr>
        <w:ind w:left="1287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FB6526"/>
    <w:multiLevelType w:val="hybridMultilevel"/>
    <w:tmpl w:val="AD02AA06"/>
    <w:lvl w:ilvl="0" w:tplc="20060114">
      <w:start w:val="1"/>
      <w:numFmt w:val="bullet"/>
      <w:lvlText w:val=""/>
      <w:lvlJc w:val="left"/>
      <w:pPr>
        <w:ind w:left="1287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5A1719"/>
    <w:multiLevelType w:val="hybridMultilevel"/>
    <w:tmpl w:val="87961482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5D56CB3"/>
    <w:multiLevelType w:val="hybridMultilevel"/>
    <w:tmpl w:val="E8E2CF02"/>
    <w:lvl w:ilvl="0" w:tplc="F47E1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9C60B6"/>
    <w:multiLevelType w:val="hybridMultilevel"/>
    <w:tmpl w:val="E8024914"/>
    <w:lvl w:ilvl="0" w:tplc="B40E0D3E">
      <w:start w:val="1"/>
      <w:numFmt w:val="bullet"/>
      <w:lvlText w:val="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C9E2B66"/>
    <w:multiLevelType w:val="hybridMultilevel"/>
    <w:tmpl w:val="95463EC2"/>
    <w:lvl w:ilvl="0" w:tplc="F13C320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345189"/>
    <w:multiLevelType w:val="hybridMultilevel"/>
    <w:tmpl w:val="9C78327E"/>
    <w:lvl w:ilvl="0" w:tplc="62E44146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49DD5829"/>
    <w:multiLevelType w:val="multilevel"/>
    <w:tmpl w:val="C496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F344C8"/>
    <w:multiLevelType w:val="hybridMultilevel"/>
    <w:tmpl w:val="514678B8"/>
    <w:lvl w:ilvl="0" w:tplc="20060114">
      <w:start w:val="1"/>
      <w:numFmt w:val="bullet"/>
      <w:lvlText w:val=""/>
      <w:lvlJc w:val="left"/>
      <w:pPr>
        <w:ind w:left="1392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5" w15:restartNumberingAfterBreak="0">
    <w:nsid w:val="53AB199C"/>
    <w:multiLevelType w:val="hybridMultilevel"/>
    <w:tmpl w:val="5052BE84"/>
    <w:lvl w:ilvl="0" w:tplc="B40E0D3E">
      <w:start w:val="1"/>
      <w:numFmt w:val="bullet"/>
      <w:lvlText w:val="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8940FA"/>
    <w:multiLevelType w:val="hybridMultilevel"/>
    <w:tmpl w:val="FAE60392"/>
    <w:lvl w:ilvl="0" w:tplc="20060114">
      <w:start w:val="1"/>
      <w:numFmt w:val="bullet"/>
      <w:lvlText w:val=""/>
      <w:lvlJc w:val="left"/>
      <w:pPr>
        <w:ind w:left="150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5EA1601"/>
    <w:multiLevelType w:val="hybridMultilevel"/>
    <w:tmpl w:val="796E0CC8"/>
    <w:lvl w:ilvl="0" w:tplc="3EBC1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014D21"/>
    <w:multiLevelType w:val="hybridMultilevel"/>
    <w:tmpl w:val="78FE4754"/>
    <w:lvl w:ilvl="0" w:tplc="B8E22CE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3F69FF"/>
    <w:multiLevelType w:val="hybridMultilevel"/>
    <w:tmpl w:val="6562E05E"/>
    <w:lvl w:ilvl="0" w:tplc="1AD847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6CF1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078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81B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6B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5C27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44A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41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CB0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13"/>
  </w:num>
  <w:num w:numId="6">
    <w:abstractNumId w:val="17"/>
  </w:num>
  <w:num w:numId="7">
    <w:abstractNumId w:val="18"/>
  </w:num>
  <w:num w:numId="8">
    <w:abstractNumId w:val="10"/>
  </w:num>
  <w:num w:numId="9">
    <w:abstractNumId w:val="7"/>
  </w:num>
  <w:num w:numId="10">
    <w:abstractNumId w:val="15"/>
  </w:num>
  <w:num w:numId="11">
    <w:abstractNumId w:val="6"/>
  </w:num>
  <w:num w:numId="12">
    <w:abstractNumId w:val="14"/>
  </w:num>
  <w:num w:numId="13">
    <w:abstractNumId w:val="1"/>
  </w:num>
  <w:num w:numId="14">
    <w:abstractNumId w:val="11"/>
  </w:num>
  <w:num w:numId="15">
    <w:abstractNumId w:val="16"/>
  </w:num>
  <w:num w:numId="16">
    <w:abstractNumId w:val="2"/>
  </w:num>
  <w:num w:numId="17">
    <w:abstractNumId w:val="12"/>
  </w:num>
  <w:num w:numId="18">
    <w:abstractNumId w:val="4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45"/>
    <w:rsid w:val="00001594"/>
    <w:rsid w:val="00001604"/>
    <w:rsid w:val="00002ABB"/>
    <w:rsid w:val="00010D0E"/>
    <w:rsid w:val="00011561"/>
    <w:rsid w:val="00016AA0"/>
    <w:rsid w:val="0002063A"/>
    <w:rsid w:val="00021742"/>
    <w:rsid w:val="00021B9B"/>
    <w:rsid w:val="00031476"/>
    <w:rsid w:val="00031878"/>
    <w:rsid w:val="0003345A"/>
    <w:rsid w:val="0003770B"/>
    <w:rsid w:val="000401B2"/>
    <w:rsid w:val="00043687"/>
    <w:rsid w:val="00043D6F"/>
    <w:rsid w:val="00043FCB"/>
    <w:rsid w:val="000440E3"/>
    <w:rsid w:val="00044759"/>
    <w:rsid w:val="0004570B"/>
    <w:rsid w:val="00045CD6"/>
    <w:rsid w:val="000464E9"/>
    <w:rsid w:val="000474B0"/>
    <w:rsid w:val="00051E5F"/>
    <w:rsid w:val="00053B31"/>
    <w:rsid w:val="00055EB4"/>
    <w:rsid w:val="00056A63"/>
    <w:rsid w:val="00063E47"/>
    <w:rsid w:val="00065AB5"/>
    <w:rsid w:val="00066740"/>
    <w:rsid w:val="00067FAD"/>
    <w:rsid w:val="00072709"/>
    <w:rsid w:val="000814AF"/>
    <w:rsid w:val="00094BDA"/>
    <w:rsid w:val="000A4F02"/>
    <w:rsid w:val="000A64AD"/>
    <w:rsid w:val="000B1389"/>
    <w:rsid w:val="000B4ED6"/>
    <w:rsid w:val="000B5756"/>
    <w:rsid w:val="000B5ACB"/>
    <w:rsid w:val="000D54F3"/>
    <w:rsid w:val="000D736A"/>
    <w:rsid w:val="000E08FD"/>
    <w:rsid w:val="000E0D30"/>
    <w:rsid w:val="000E1F99"/>
    <w:rsid w:val="000E6AE8"/>
    <w:rsid w:val="000E7C1C"/>
    <w:rsid w:val="000F016A"/>
    <w:rsid w:val="000F06E4"/>
    <w:rsid w:val="000F302C"/>
    <w:rsid w:val="000F38CB"/>
    <w:rsid w:val="000F42C0"/>
    <w:rsid w:val="000F62F2"/>
    <w:rsid w:val="001020AB"/>
    <w:rsid w:val="0010391E"/>
    <w:rsid w:val="001041E2"/>
    <w:rsid w:val="00105FBC"/>
    <w:rsid w:val="00111738"/>
    <w:rsid w:val="001122FB"/>
    <w:rsid w:val="00112C91"/>
    <w:rsid w:val="00115E87"/>
    <w:rsid w:val="001179F6"/>
    <w:rsid w:val="001213D5"/>
    <w:rsid w:val="001227DE"/>
    <w:rsid w:val="001274AC"/>
    <w:rsid w:val="001278B7"/>
    <w:rsid w:val="001312A9"/>
    <w:rsid w:val="00131A1A"/>
    <w:rsid w:val="00134AC1"/>
    <w:rsid w:val="00135394"/>
    <w:rsid w:val="00137741"/>
    <w:rsid w:val="00141C2E"/>
    <w:rsid w:val="00144D71"/>
    <w:rsid w:val="00147728"/>
    <w:rsid w:val="001479E4"/>
    <w:rsid w:val="00150B2C"/>
    <w:rsid w:val="00154B6F"/>
    <w:rsid w:val="00156955"/>
    <w:rsid w:val="00157908"/>
    <w:rsid w:val="00157F9E"/>
    <w:rsid w:val="00160C69"/>
    <w:rsid w:val="001652CA"/>
    <w:rsid w:val="001723BA"/>
    <w:rsid w:val="00174CA1"/>
    <w:rsid w:val="0018299B"/>
    <w:rsid w:val="00183136"/>
    <w:rsid w:val="0018337D"/>
    <w:rsid w:val="0019076F"/>
    <w:rsid w:val="001911F8"/>
    <w:rsid w:val="00191C4E"/>
    <w:rsid w:val="00193F9B"/>
    <w:rsid w:val="00194E16"/>
    <w:rsid w:val="00194E44"/>
    <w:rsid w:val="001A1A17"/>
    <w:rsid w:val="001A25D7"/>
    <w:rsid w:val="001A6AF8"/>
    <w:rsid w:val="001A719F"/>
    <w:rsid w:val="001A7B70"/>
    <w:rsid w:val="001B18EC"/>
    <w:rsid w:val="001B30B3"/>
    <w:rsid w:val="001B37E7"/>
    <w:rsid w:val="001B5A1E"/>
    <w:rsid w:val="001B79D8"/>
    <w:rsid w:val="001C227E"/>
    <w:rsid w:val="001C3FB6"/>
    <w:rsid w:val="001C51AB"/>
    <w:rsid w:val="001C63EE"/>
    <w:rsid w:val="001D26EE"/>
    <w:rsid w:val="001D4C6B"/>
    <w:rsid w:val="001E1F32"/>
    <w:rsid w:val="001E3771"/>
    <w:rsid w:val="001E6C9F"/>
    <w:rsid w:val="001E76AE"/>
    <w:rsid w:val="001F50A7"/>
    <w:rsid w:val="001F5391"/>
    <w:rsid w:val="001F63FE"/>
    <w:rsid w:val="001F7B49"/>
    <w:rsid w:val="00204FB2"/>
    <w:rsid w:val="0021092F"/>
    <w:rsid w:val="0021136C"/>
    <w:rsid w:val="00213CA6"/>
    <w:rsid w:val="002156EF"/>
    <w:rsid w:val="00215945"/>
    <w:rsid w:val="0021651E"/>
    <w:rsid w:val="0021755B"/>
    <w:rsid w:val="002211A7"/>
    <w:rsid w:val="00221E53"/>
    <w:rsid w:val="002231C9"/>
    <w:rsid w:val="00230563"/>
    <w:rsid w:val="002329F0"/>
    <w:rsid w:val="0023504D"/>
    <w:rsid w:val="00237276"/>
    <w:rsid w:val="00240799"/>
    <w:rsid w:val="002425F2"/>
    <w:rsid w:val="00251618"/>
    <w:rsid w:val="00252A93"/>
    <w:rsid w:val="00252E0F"/>
    <w:rsid w:val="00257E5B"/>
    <w:rsid w:val="002602D1"/>
    <w:rsid w:val="00261B69"/>
    <w:rsid w:val="002626C8"/>
    <w:rsid w:val="00264A73"/>
    <w:rsid w:val="00267DC9"/>
    <w:rsid w:val="002701AD"/>
    <w:rsid w:val="002764F3"/>
    <w:rsid w:val="0027767C"/>
    <w:rsid w:val="0028076A"/>
    <w:rsid w:val="00280C3F"/>
    <w:rsid w:val="00286590"/>
    <w:rsid w:val="002A0D32"/>
    <w:rsid w:val="002A0EF5"/>
    <w:rsid w:val="002A2B48"/>
    <w:rsid w:val="002A558F"/>
    <w:rsid w:val="002A5CAF"/>
    <w:rsid w:val="002A64F0"/>
    <w:rsid w:val="002A6894"/>
    <w:rsid w:val="002A6A3A"/>
    <w:rsid w:val="002B364F"/>
    <w:rsid w:val="002B4F87"/>
    <w:rsid w:val="002B633E"/>
    <w:rsid w:val="002C67DF"/>
    <w:rsid w:val="002D5B01"/>
    <w:rsid w:val="002D5FCD"/>
    <w:rsid w:val="002D757E"/>
    <w:rsid w:val="002D7E28"/>
    <w:rsid w:val="002E0DF4"/>
    <w:rsid w:val="002E2743"/>
    <w:rsid w:val="002E4089"/>
    <w:rsid w:val="002E51FE"/>
    <w:rsid w:val="002E5F5D"/>
    <w:rsid w:val="00301387"/>
    <w:rsid w:val="00302DF3"/>
    <w:rsid w:val="003047F7"/>
    <w:rsid w:val="00304A18"/>
    <w:rsid w:val="00304C57"/>
    <w:rsid w:val="00305D5C"/>
    <w:rsid w:val="00312210"/>
    <w:rsid w:val="00313478"/>
    <w:rsid w:val="00324066"/>
    <w:rsid w:val="0032577B"/>
    <w:rsid w:val="003276B1"/>
    <w:rsid w:val="003318AD"/>
    <w:rsid w:val="0033313E"/>
    <w:rsid w:val="003344D1"/>
    <w:rsid w:val="00334E4F"/>
    <w:rsid w:val="00351F4A"/>
    <w:rsid w:val="003528D9"/>
    <w:rsid w:val="00356A2D"/>
    <w:rsid w:val="003629D1"/>
    <w:rsid w:val="00363447"/>
    <w:rsid w:val="003639E2"/>
    <w:rsid w:val="00365392"/>
    <w:rsid w:val="00366C05"/>
    <w:rsid w:val="00370AA0"/>
    <w:rsid w:val="00370B2C"/>
    <w:rsid w:val="00372E0F"/>
    <w:rsid w:val="00373A3C"/>
    <w:rsid w:val="003742DC"/>
    <w:rsid w:val="00374BF9"/>
    <w:rsid w:val="003838D9"/>
    <w:rsid w:val="003902E9"/>
    <w:rsid w:val="00390E67"/>
    <w:rsid w:val="00392FEC"/>
    <w:rsid w:val="00394418"/>
    <w:rsid w:val="0039749B"/>
    <w:rsid w:val="003A125E"/>
    <w:rsid w:val="003A3B71"/>
    <w:rsid w:val="003A4F78"/>
    <w:rsid w:val="003A5A58"/>
    <w:rsid w:val="003A7718"/>
    <w:rsid w:val="003B1403"/>
    <w:rsid w:val="003B2DAD"/>
    <w:rsid w:val="003C0EAB"/>
    <w:rsid w:val="003C7790"/>
    <w:rsid w:val="003D06DF"/>
    <w:rsid w:val="003D1017"/>
    <w:rsid w:val="003D3099"/>
    <w:rsid w:val="003D3B6D"/>
    <w:rsid w:val="003D7A3D"/>
    <w:rsid w:val="003E02D9"/>
    <w:rsid w:val="003E4310"/>
    <w:rsid w:val="003E7295"/>
    <w:rsid w:val="003F13BC"/>
    <w:rsid w:val="003F1913"/>
    <w:rsid w:val="003F2736"/>
    <w:rsid w:val="003F5FBD"/>
    <w:rsid w:val="003F66EC"/>
    <w:rsid w:val="00401FBA"/>
    <w:rsid w:val="0040322B"/>
    <w:rsid w:val="00404E38"/>
    <w:rsid w:val="004057C0"/>
    <w:rsid w:val="00421D10"/>
    <w:rsid w:val="0042463B"/>
    <w:rsid w:val="004300F0"/>
    <w:rsid w:val="00430462"/>
    <w:rsid w:val="00431EDA"/>
    <w:rsid w:val="00434ED6"/>
    <w:rsid w:val="004355FA"/>
    <w:rsid w:val="004374FD"/>
    <w:rsid w:val="00441915"/>
    <w:rsid w:val="0044292A"/>
    <w:rsid w:val="00450772"/>
    <w:rsid w:val="00451B13"/>
    <w:rsid w:val="0045371D"/>
    <w:rsid w:val="00456967"/>
    <w:rsid w:val="00460ECA"/>
    <w:rsid w:val="004612C1"/>
    <w:rsid w:val="00466ED8"/>
    <w:rsid w:val="00470232"/>
    <w:rsid w:val="004747FB"/>
    <w:rsid w:val="0047634A"/>
    <w:rsid w:val="00477609"/>
    <w:rsid w:val="0049385D"/>
    <w:rsid w:val="00495072"/>
    <w:rsid w:val="004961C4"/>
    <w:rsid w:val="00496A8A"/>
    <w:rsid w:val="00497BF2"/>
    <w:rsid w:val="004A6FD1"/>
    <w:rsid w:val="004B0811"/>
    <w:rsid w:val="004B183C"/>
    <w:rsid w:val="004C2413"/>
    <w:rsid w:val="004C6FD3"/>
    <w:rsid w:val="004D3EE2"/>
    <w:rsid w:val="004D753C"/>
    <w:rsid w:val="004E228D"/>
    <w:rsid w:val="004E60B8"/>
    <w:rsid w:val="004F1DE7"/>
    <w:rsid w:val="004F69B0"/>
    <w:rsid w:val="00502A04"/>
    <w:rsid w:val="005031CC"/>
    <w:rsid w:val="00503443"/>
    <w:rsid w:val="00505013"/>
    <w:rsid w:val="005070F9"/>
    <w:rsid w:val="005140F8"/>
    <w:rsid w:val="0051417E"/>
    <w:rsid w:val="00516077"/>
    <w:rsid w:val="00516C7C"/>
    <w:rsid w:val="00523733"/>
    <w:rsid w:val="00523768"/>
    <w:rsid w:val="00532C14"/>
    <w:rsid w:val="00535F4F"/>
    <w:rsid w:val="00537921"/>
    <w:rsid w:val="00542C03"/>
    <w:rsid w:val="00545A6B"/>
    <w:rsid w:val="00551F27"/>
    <w:rsid w:val="00554748"/>
    <w:rsid w:val="005549B7"/>
    <w:rsid w:val="00555D1C"/>
    <w:rsid w:val="005565CE"/>
    <w:rsid w:val="00556A18"/>
    <w:rsid w:val="00564A13"/>
    <w:rsid w:val="005665B4"/>
    <w:rsid w:val="0057689E"/>
    <w:rsid w:val="00577B38"/>
    <w:rsid w:val="00577F15"/>
    <w:rsid w:val="0058332B"/>
    <w:rsid w:val="00584C49"/>
    <w:rsid w:val="00586E1A"/>
    <w:rsid w:val="005901B1"/>
    <w:rsid w:val="0059305D"/>
    <w:rsid w:val="00594052"/>
    <w:rsid w:val="00594218"/>
    <w:rsid w:val="0059675D"/>
    <w:rsid w:val="005A257E"/>
    <w:rsid w:val="005A4423"/>
    <w:rsid w:val="005A6B1A"/>
    <w:rsid w:val="005B6968"/>
    <w:rsid w:val="005C47E9"/>
    <w:rsid w:val="005D22E0"/>
    <w:rsid w:val="005F10F9"/>
    <w:rsid w:val="0060094C"/>
    <w:rsid w:val="006012A7"/>
    <w:rsid w:val="00603101"/>
    <w:rsid w:val="00606E80"/>
    <w:rsid w:val="0061206B"/>
    <w:rsid w:val="00615513"/>
    <w:rsid w:val="0062034F"/>
    <w:rsid w:val="006210CB"/>
    <w:rsid w:val="00621586"/>
    <w:rsid w:val="0062510A"/>
    <w:rsid w:val="00627A3F"/>
    <w:rsid w:val="0063041E"/>
    <w:rsid w:val="00632D09"/>
    <w:rsid w:val="00632F9E"/>
    <w:rsid w:val="0063631D"/>
    <w:rsid w:val="00637FD5"/>
    <w:rsid w:val="00643913"/>
    <w:rsid w:val="00645062"/>
    <w:rsid w:val="006527CD"/>
    <w:rsid w:val="0065600D"/>
    <w:rsid w:val="00657C0D"/>
    <w:rsid w:val="00657C60"/>
    <w:rsid w:val="00660068"/>
    <w:rsid w:val="00660291"/>
    <w:rsid w:val="00660CA1"/>
    <w:rsid w:val="00665A8E"/>
    <w:rsid w:val="0067045B"/>
    <w:rsid w:val="00670916"/>
    <w:rsid w:val="00675883"/>
    <w:rsid w:val="00680A97"/>
    <w:rsid w:val="00680EB1"/>
    <w:rsid w:val="006830DB"/>
    <w:rsid w:val="00687335"/>
    <w:rsid w:val="006912DE"/>
    <w:rsid w:val="00691EA7"/>
    <w:rsid w:val="00692E9E"/>
    <w:rsid w:val="006953A3"/>
    <w:rsid w:val="00697871"/>
    <w:rsid w:val="00697B1F"/>
    <w:rsid w:val="006A0E7B"/>
    <w:rsid w:val="006A0FAE"/>
    <w:rsid w:val="006A6059"/>
    <w:rsid w:val="006A7695"/>
    <w:rsid w:val="006B2DF6"/>
    <w:rsid w:val="006B30CD"/>
    <w:rsid w:val="006B3C10"/>
    <w:rsid w:val="006B46E3"/>
    <w:rsid w:val="006B5673"/>
    <w:rsid w:val="006B56BF"/>
    <w:rsid w:val="006B6E63"/>
    <w:rsid w:val="006C40A6"/>
    <w:rsid w:val="006C4852"/>
    <w:rsid w:val="006C519B"/>
    <w:rsid w:val="006D03FE"/>
    <w:rsid w:val="006D0D94"/>
    <w:rsid w:val="006D11F5"/>
    <w:rsid w:val="006D283F"/>
    <w:rsid w:val="006D3B15"/>
    <w:rsid w:val="006D480C"/>
    <w:rsid w:val="006D68ED"/>
    <w:rsid w:val="006E02EE"/>
    <w:rsid w:val="006E1B36"/>
    <w:rsid w:val="006E5A48"/>
    <w:rsid w:val="006E6488"/>
    <w:rsid w:val="006F32FC"/>
    <w:rsid w:val="006F4B41"/>
    <w:rsid w:val="00700BDD"/>
    <w:rsid w:val="00702DF0"/>
    <w:rsid w:val="007109F7"/>
    <w:rsid w:val="00711991"/>
    <w:rsid w:val="0071782F"/>
    <w:rsid w:val="0072494A"/>
    <w:rsid w:val="007261B4"/>
    <w:rsid w:val="007261FC"/>
    <w:rsid w:val="00727754"/>
    <w:rsid w:val="00730376"/>
    <w:rsid w:val="00730A66"/>
    <w:rsid w:val="00751A98"/>
    <w:rsid w:val="007562CB"/>
    <w:rsid w:val="00761282"/>
    <w:rsid w:val="007715F1"/>
    <w:rsid w:val="00775117"/>
    <w:rsid w:val="00775C3C"/>
    <w:rsid w:val="00775D59"/>
    <w:rsid w:val="0077607C"/>
    <w:rsid w:val="00776E98"/>
    <w:rsid w:val="00777910"/>
    <w:rsid w:val="00777EE0"/>
    <w:rsid w:val="007863C8"/>
    <w:rsid w:val="007900FC"/>
    <w:rsid w:val="00794A22"/>
    <w:rsid w:val="007A1D3B"/>
    <w:rsid w:val="007A2880"/>
    <w:rsid w:val="007A3117"/>
    <w:rsid w:val="007A5C84"/>
    <w:rsid w:val="007A5F28"/>
    <w:rsid w:val="007A7B7A"/>
    <w:rsid w:val="007B37D7"/>
    <w:rsid w:val="007B409B"/>
    <w:rsid w:val="007B4216"/>
    <w:rsid w:val="007B5A0A"/>
    <w:rsid w:val="007B6A45"/>
    <w:rsid w:val="007C0EA8"/>
    <w:rsid w:val="007C510D"/>
    <w:rsid w:val="007D2026"/>
    <w:rsid w:val="007D3C20"/>
    <w:rsid w:val="007D4FE4"/>
    <w:rsid w:val="007E2F02"/>
    <w:rsid w:val="007E3128"/>
    <w:rsid w:val="007F1806"/>
    <w:rsid w:val="007F40FF"/>
    <w:rsid w:val="007F63F0"/>
    <w:rsid w:val="008020D5"/>
    <w:rsid w:val="00816E33"/>
    <w:rsid w:val="008200EE"/>
    <w:rsid w:val="008222A4"/>
    <w:rsid w:val="0082249A"/>
    <w:rsid w:val="00826931"/>
    <w:rsid w:val="008301AA"/>
    <w:rsid w:val="00830D96"/>
    <w:rsid w:val="00831931"/>
    <w:rsid w:val="0083304B"/>
    <w:rsid w:val="008538E3"/>
    <w:rsid w:val="00855546"/>
    <w:rsid w:val="0085588C"/>
    <w:rsid w:val="00864651"/>
    <w:rsid w:val="00866CC2"/>
    <w:rsid w:val="008723C0"/>
    <w:rsid w:val="0087308B"/>
    <w:rsid w:val="0087323A"/>
    <w:rsid w:val="00877675"/>
    <w:rsid w:val="00881832"/>
    <w:rsid w:val="00886F42"/>
    <w:rsid w:val="00891320"/>
    <w:rsid w:val="00891B2C"/>
    <w:rsid w:val="00891C6A"/>
    <w:rsid w:val="00892A64"/>
    <w:rsid w:val="008940FF"/>
    <w:rsid w:val="00894426"/>
    <w:rsid w:val="0089537C"/>
    <w:rsid w:val="008A3C6D"/>
    <w:rsid w:val="008A555F"/>
    <w:rsid w:val="008A5A25"/>
    <w:rsid w:val="008A5A3A"/>
    <w:rsid w:val="008B69D6"/>
    <w:rsid w:val="008C0D77"/>
    <w:rsid w:val="008C2A03"/>
    <w:rsid w:val="008C5B68"/>
    <w:rsid w:val="008C6D76"/>
    <w:rsid w:val="008C7FAE"/>
    <w:rsid w:val="008D07A0"/>
    <w:rsid w:val="008D31B2"/>
    <w:rsid w:val="008D32E1"/>
    <w:rsid w:val="008D7425"/>
    <w:rsid w:val="008E0C4B"/>
    <w:rsid w:val="008E0EF7"/>
    <w:rsid w:val="008E30F9"/>
    <w:rsid w:val="008E4DEF"/>
    <w:rsid w:val="008E5525"/>
    <w:rsid w:val="008E7C81"/>
    <w:rsid w:val="008F403A"/>
    <w:rsid w:val="008F5EBA"/>
    <w:rsid w:val="008F6408"/>
    <w:rsid w:val="00900556"/>
    <w:rsid w:val="00905076"/>
    <w:rsid w:val="0090512D"/>
    <w:rsid w:val="00913F31"/>
    <w:rsid w:val="00915808"/>
    <w:rsid w:val="00915B92"/>
    <w:rsid w:val="00917377"/>
    <w:rsid w:val="00923D1F"/>
    <w:rsid w:val="00925D83"/>
    <w:rsid w:val="00930279"/>
    <w:rsid w:val="00931423"/>
    <w:rsid w:val="009346D5"/>
    <w:rsid w:val="00936C92"/>
    <w:rsid w:val="00936F62"/>
    <w:rsid w:val="00940E99"/>
    <w:rsid w:val="00941415"/>
    <w:rsid w:val="009427F0"/>
    <w:rsid w:val="00944500"/>
    <w:rsid w:val="009459AE"/>
    <w:rsid w:val="009469D7"/>
    <w:rsid w:val="00951C11"/>
    <w:rsid w:val="00951CD0"/>
    <w:rsid w:val="009533BF"/>
    <w:rsid w:val="00953B54"/>
    <w:rsid w:val="0095511A"/>
    <w:rsid w:val="00961FBB"/>
    <w:rsid w:val="00964EC2"/>
    <w:rsid w:val="00971294"/>
    <w:rsid w:val="00973B80"/>
    <w:rsid w:val="00980074"/>
    <w:rsid w:val="00981420"/>
    <w:rsid w:val="0098183B"/>
    <w:rsid w:val="009828B3"/>
    <w:rsid w:val="00984B0C"/>
    <w:rsid w:val="00985CEF"/>
    <w:rsid w:val="00995795"/>
    <w:rsid w:val="00996AF6"/>
    <w:rsid w:val="00997BA4"/>
    <w:rsid w:val="009A23D6"/>
    <w:rsid w:val="009A3071"/>
    <w:rsid w:val="009A3F08"/>
    <w:rsid w:val="009A5BD4"/>
    <w:rsid w:val="009A5D04"/>
    <w:rsid w:val="009B18DD"/>
    <w:rsid w:val="009B1A34"/>
    <w:rsid w:val="009B2BB9"/>
    <w:rsid w:val="009B2DCF"/>
    <w:rsid w:val="009B56DD"/>
    <w:rsid w:val="009B60C6"/>
    <w:rsid w:val="009C0BD7"/>
    <w:rsid w:val="009C1424"/>
    <w:rsid w:val="009C3700"/>
    <w:rsid w:val="009C49E9"/>
    <w:rsid w:val="009C5537"/>
    <w:rsid w:val="009D55D1"/>
    <w:rsid w:val="009D75B8"/>
    <w:rsid w:val="009E0C92"/>
    <w:rsid w:val="009E14B8"/>
    <w:rsid w:val="009E1D5C"/>
    <w:rsid w:val="009F279B"/>
    <w:rsid w:val="00A005A3"/>
    <w:rsid w:val="00A01E12"/>
    <w:rsid w:val="00A03F3A"/>
    <w:rsid w:val="00A07C71"/>
    <w:rsid w:val="00A2344D"/>
    <w:rsid w:val="00A271BD"/>
    <w:rsid w:val="00A3172D"/>
    <w:rsid w:val="00A33851"/>
    <w:rsid w:val="00A34622"/>
    <w:rsid w:val="00A3539C"/>
    <w:rsid w:val="00A365D8"/>
    <w:rsid w:val="00A44B23"/>
    <w:rsid w:val="00A4778B"/>
    <w:rsid w:val="00A5183F"/>
    <w:rsid w:val="00A53F0A"/>
    <w:rsid w:val="00A61C45"/>
    <w:rsid w:val="00A644DE"/>
    <w:rsid w:val="00A74032"/>
    <w:rsid w:val="00A762DE"/>
    <w:rsid w:val="00A80754"/>
    <w:rsid w:val="00A81620"/>
    <w:rsid w:val="00A83338"/>
    <w:rsid w:val="00A855D1"/>
    <w:rsid w:val="00A908EE"/>
    <w:rsid w:val="00A91890"/>
    <w:rsid w:val="00A93A75"/>
    <w:rsid w:val="00A94AA2"/>
    <w:rsid w:val="00A96865"/>
    <w:rsid w:val="00AA07BC"/>
    <w:rsid w:val="00AA096F"/>
    <w:rsid w:val="00AA0F04"/>
    <w:rsid w:val="00AA1D09"/>
    <w:rsid w:val="00AA3074"/>
    <w:rsid w:val="00AA3976"/>
    <w:rsid w:val="00AA5326"/>
    <w:rsid w:val="00AA6E40"/>
    <w:rsid w:val="00AB1AA0"/>
    <w:rsid w:val="00AB5102"/>
    <w:rsid w:val="00AB55BA"/>
    <w:rsid w:val="00AC15A0"/>
    <w:rsid w:val="00AC3465"/>
    <w:rsid w:val="00AC5560"/>
    <w:rsid w:val="00AC705D"/>
    <w:rsid w:val="00AC78F3"/>
    <w:rsid w:val="00AD2651"/>
    <w:rsid w:val="00AD3B2C"/>
    <w:rsid w:val="00AD6CDC"/>
    <w:rsid w:val="00AD79F3"/>
    <w:rsid w:val="00AE13EF"/>
    <w:rsid w:val="00AE47A5"/>
    <w:rsid w:val="00AE69B6"/>
    <w:rsid w:val="00AE76CA"/>
    <w:rsid w:val="00AF785C"/>
    <w:rsid w:val="00B00148"/>
    <w:rsid w:val="00B01995"/>
    <w:rsid w:val="00B01A6D"/>
    <w:rsid w:val="00B01E10"/>
    <w:rsid w:val="00B13862"/>
    <w:rsid w:val="00B138D1"/>
    <w:rsid w:val="00B176D0"/>
    <w:rsid w:val="00B1779E"/>
    <w:rsid w:val="00B20FE9"/>
    <w:rsid w:val="00B215E1"/>
    <w:rsid w:val="00B40B26"/>
    <w:rsid w:val="00B4223A"/>
    <w:rsid w:val="00B42329"/>
    <w:rsid w:val="00B45B2E"/>
    <w:rsid w:val="00B46467"/>
    <w:rsid w:val="00B46EF5"/>
    <w:rsid w:val="00B50024"/>
    <w:rsid w:val="00B55070"/>
    <w:rsid w:val="00B55ED3"/>
    <w:rsid w:val="00B56936"/>
    <w:rsid w:val="00B600E2"/>
    <w:rsid w:val="00B614F8"/>
    <w:rsid w:val="00B62AF4"/>
    <w:rsid w:val="00B64EC2"/>
    <w:rsid w:val="00B71E7F"/>
    <w:rsid w:val="00B72C46"/>
    <w:rsid w:val="00B741D2"/>
    <w:rsid w:val="00B75FC0"/>
    <w:rsid w:val="00B761FB"/>
    <w:rsid w:val="00B812EE"/>
    <w:rsid w:val="00B81603"/>
    <w:rsid w:val="00B83A05"/>
    <w:rsid w:val="00B83A6E"/>
    <w:rsid w:val="00B83B7E"/>
    <w:rsid w:val="00B8667F"/>
    <w:rsid w:val="00B95E8A"/>
    <w:rsid w:val="00BA1B62"/>
    <w:rsid w:val="00BA2A67"/>
    <w:rsid w:val="00BA4E30"/>
    <w:rsid w:val="00BB62AB"/>
    <w:rsid w:val="00BB767B"/>
    <w:rsid w:val="00BB769E"/>
    <w:rsid w:val="00BC1539"/>
    <w:rsid w:val="00BD3376"/>
    <w:rsid w:val="00BD67E0"/>
    <w:rsid w:val="00BD7965"/>
    <w:rsid w:val="00BE1EFA"/>
    <w:rsid w:val="00BE2386"/>
    <w:rsid w:val="00BE3775"/>
    <w:rsid w:val="00BE4E3C"/>
    <w:rsid w:val="00BE659D"/>
    <w:rsid w:val="00BE678A"/>
    <w:rsid w:val="00BF00BA"/>
    <w:rsid w:val="00BF25D2"/>
    <w:rsid w:val="00BF3D1E"/>
    <w:rsid w:val="00BF711E"/>
    <w:rsid w:val="00C020BD"/>
    <w:rsid w:val="00C036A9"/>
    <w:rsid w:val="00C0656A"/>
    <w:rsid w:val="00C07483"/>
    <w:rsid w:val="00C10078"/>
    <w:rsid w:val="00C11FD1"/>
    <w:rsid w:val="00C1340A"/>
    <w:rsid w:val="00C13742"/>
    <w:rsid w:val="00C14679"/>
    <w:rsid w:val="00C1725B"/>
    <w:rsid w:val="00C20CC2"/>
    <w:rsid w:val="00C21263"/>
    <w:rsid w:val="00C25C8B"/>
    <w:rsid w:val="00C353F7"/>
    <w:rsid w:val="00C365C9"/>
    <w:rsid w:val="00C422C7"/>
    <w:rsid w:val="00C52F5C"/>
    <w:rsid w:val="00C5550E"/>
    <w:rsid w:val="00C55570"/>
    <w:rsid w:val="00C55C29"/>
    <w:rsid w:val="00C712E3"/>
    <w:rsid w:val="00C71334"/>
    <w:rsid w:val="00C71CE9"/>
    <w:rsid w:val="00C75B81"/>
    <w:rsid w:val="00C77EE9"/>
    <w:rsid w:val="00C813A7"/>
    <w:rsid w:val="00C82036"/>
    <w:rsid w:val="00C8711C"/>
    <w:rsid w:val="00C903B9"/>
    <w:rsid w:val="00C92C80"/>
    <w:rsid w:val="00C94AC7"/>
    <w:rsid w:val="00C94F27"/>
    <w:rsid w:val="00C97DBA"/>
    <w:rsid w:val="00CA080F"/>
    <w:rsid w:val="00CA0A20"/>
    <w:rsid w:val="00CA0A99"/>
    <w:rsid w:val="00CB07F3"/>
    <w:rsid w:val="00CB1C99"/>
    <w:rsid w:val="00CB3477"/>
    <w:rsid w:val="00CB4FE5"/>
    <w:rsid w:val="00CB662B"/>
    <w:rsid w:val="00CC717F"/>
    <w:rsid w:val="00CC7180"/>
    <w:rsid w:val="00CD4B22"/>
    <w:rsid w:val="00CD59EA"/>
    <w:rsid w:val="00CE0772"/>
    <w:rsid w:val="00CE66D5"/>
    <w:rsid w:val="00CE6A21"/>
    <w:rsid w:val="00CE79E9"/>
    <w:rsid w:val="00CF7870"/>
    <w:rsid w:val="00D0124F"/>
    <w:rsid w:val="00D0265E"/>
    <w:rsid w:val="00D05BC5"/>
    <w:rsid w:val="00D16273"/>
    <w:rsid w:val="00D2568B"/>
    <w:rsid w:val="00D25C28"/>
    <w:rsid w:val="00D27B71"/>
    <w:rsid w:val="00D33594"/>
    <w:rsid w:val="00D33EFC"/>
    <w:rsid w:val="00D34551"/>
    <w:rsid w:val="00D36079"/>
    <w:rsid w:val="00D379BE"/>
    <w:rsid w:val="00D439A6"/>
    <w:rsid w:val="00D5023A"/>
    <w:rsid w:val="00D538CB"/>
    <w:rsid w:val="00D55635"/>
    <w:rsid w:val="00D5750C"/>
    <w:rsid w:val="00D65BAF"/>
    <w:rsid w:val="00D67D9A"/>
    <w:rsid w:val="00D70F8B"/>
    <w:rsid w:val="00D71A94"/>
    <w:rsid w:val="00D75C5A"/>
    <w:rsid w:val="00D77694"/>
    <w:rsid w:val="00D84A01"/>
    <w:rsid w:val="00D859F4"/>
    <w:rsid w:val="00D8632F"/>
    <w:rsid w:val="00D87D01"/>
    <w:rsid w:val="00D91F66"/>
    <w:rsid w:val="00D9463D"/>
    <w:rsid w:val="00D96040"/>
    <w:rsid w:val="00D975FA"/>
    <w:rsid w:val="00DA2B76"/>
    <w:rsid w:val="00DA52D7"/>
    <w:rsid w:val="00DA6DEF"/>
    <w:rsid w:val="00DB1292"/>
    <w:rsid w:val="00DB1E81"/>
    <w:rsid w:val="00DB3283"/>
    <w:rsid w:val="00DB4849"/>
    <w:rsid w:val="00DC3D72"/>
    <w:rsid w:val="00DC451F"/>
    <w:rsid w:val="00DC4601"/>
    <w:rsid w:val="00DC4EDB"/>
    <w:rsid w:val="00DC6881"/>
    <w:rsid w:val="00DC76BB"/>
    <w:rsid w:val="00DC79DF"/>
    <w:rsid w:val="00DD03E5"/>
    <w:rsid w:val="00DD21CF"/>
    <w:rsid w:val="00DD2B50"/>
    <w:rsid w:val="00DD437C"/>
    <w:rsid w:val="00DD4562"/>
    <w:rsid w:val="00DD56C9"/>
    <w:rsid w:val="00DD7B08"/>
    <w:rsid w:val="00DE19E7"/>
    <w:rsid w:val="00DF142C"/>
    <w:rsid w:val="00DF79BC"/>
    <w:rsid w:val="00E001BC"/>
    <w:rsid w:val="00E01AE1"/>
    <w:rsid w:val="00E026D0"/>
    <w:rsid w:val="00E02CE4"/>
    <w:rsid w:val="00E04B8E"/>
    <w:rsid w:val="00E0681C"/>
    <w:rsid w:val="00E14353"/>
    <w:rsid w:val="00E14C45"/>
    <w:rsid w:val="00E1691D"/>
    <w:rsid w:val="00E22571"/>
    <w:rsid w:val="00E22F06"/>
    <w:rsid w:val="00E22F51"/>
    <w:rsid w:val="00E25169"/>
    <w:rsid w:val="00E32249"/>
    <w:rsid w:val="00E329F3"/>
    <w:rsid w:val="00E357C0"/>
    <w:rsid w:val="00E35AEF"/>
    <w:rsid w:val="00E4042E"/>
    <w:rsid w:val="00E414E4"/>
    <w:rsid w:val="00E41C67"/>
    <w:rsid w:val="00E41D9B"/>
    <w:rsid w:val="00E5329D"/>
    <w:rsid w:val="00E5349B"/>
    <w:rsid w:val="00E54293"/>
    <w:rsid w:val="00E54E57"/>
    <w:rsid w:val="00E63BA4"/>
    <w:rsid w:val="00E64D99"/>
    <w:rsid w:val="00E64E40"/>
    <w:rsid w:val="00E744B5"/>
    <w:rsid w:val="00E77B13"/>
    <w:rsid w:val="00E77E17"/>
    <w:rsid w:val="00E85968"/>
    <w:rsid w:val="00E95A78"/>
    <w:rsid w:val="00E97013"/>
    <w:rsid w:val="00E97176"/>
    <w:rsid w:val="00EA59D6"/>
    <w:rsid w:val="00EA73D2"/>
    <w:rsid w:val="00EA7B3E"/>
    <w:rsid w:val="00EB010A"/>
    <w:rsid w:val="00EC329A"/>
    <w:rsid w:val="00EC434A"/>
    <w:rsid w:val="00EC5A5E"/>
    <w:rsid w:val="00ED5289"/>
    <w:rsid w:val="00ED5C3A"/>
    <w:rsid w:val="00EE4EC6"/>
    <w:rsid w:val="00EF0731"/>
    <w:rsid w:val="00F010FB"/>
    <w:rsid w:val="00F023F4"/>
    <w:rsid w:val="00F05844"/>
    <w:rsid w:val="00F06695"/>
    <w:rsid w:val="00F0712D"/>
    <w:rsid w:val="00F07F8F"/>
    <w:rsid w:val="00F11F8E"/>
    <w:rsid w:val="00F1216E"/>
    <w:rsid w:val="00F136E7"/>
    <w:rsid w:val="00F13AE5"/>
    <w:rsid w:val="00F13FBC"/>
    <w:rsid w:val="00F254BC"/>
    <w:rsid w:val="00F31228"/>
    <w:rsid w:val="00F334E0"/>
    <w:rsid w:val="00F352A2"/>
    <w:rsid w:val="00F35508"/>
    <w:rsid w:val="00F37706"/>
    <w:rsid w:val="00F40770"/>
    <w:rsid w:val="00F51C53"/>
    <w:rsid w:val="00F551EA"/>
    <w:rsid w:val="00F576EB"/>
    <w:rsid w:val="00F57FA9"/>
    <w:rsid w:val="00F61BA5"/>
    <w:rsid w:val="00F62D46"/>
    <w:rsid w:val="00F63BBC"/>
    <w:rsid w:val="00F706B5"/>
    <w:rsid w:val="00F709FB"/>
    <w:rsid w:val="00F71FF3"/>
    <w:rsid w:val="00F73F7D"/>
    <w:rsid w:val="00F767FE"/>
    <w:rsid w:val="00F777DE"/>
    <w:rsid w:val="00F778CA"/>
    <w:rsid w:val="00F80476"/>
    <w:rsid w:val="00F837A6"/>
    <w:rsid w:val="00F85718"/>
    <w:rsid w:val="00F863EE"/>
    <w:rsid w:val="00F86E96"/>
    <w:rsid w:val="00F87361"/>
    <w:rsid w:val="00F92084"/>
    <w:rsid w:val="00F92619"/>
    <w:rsid w:val="00F92E2F"/>
    <w:rsid w:val="00FA26F5"/>
    <w:rsid w:val="00FA2B48"/>
    <w:rsid w:val="00FB01E0"/>
    <w:rsid w:val="00FB3BFB"/>
    <w:rsid w:val="00FB4391"/>
    <w:rsid w:val="00FB4F8C"/>
    <w:rsid w:val="00FC2F77"/>
    <w:rsid w:val="00FC4BCF"/>
    <w:rsid w:val="00FC635D"/>
    <w:rsid w:val="00FD1161"/>
    <w:rsid w:val="00FD1966"/>
    <w:rsid w:val="00FD2875"/>
    <w:rsid w:val="00FD4D5D"/>
    <w:rsid w:val="00FD6C29"/>
    <w:rsid w:val="00FD7B0A"/>
    <w:rsid w:val="00FE095E"/>
    <w:rsid w:val="00FE1424"/>
    <w:rsid w:val="00FE1A32"/>
    <w:rsid w:val="00FE1F9B"/>
    <w:rsid w:val="00FE33BC"/>
    <w:rsid w:val="00FE4CCE"/>
    <w:rsid w:val="00FE58FD"/>
    <w:rsid w:val="00FF0EC3"/>
    <w:rsid w:val="00FF0FB4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66851DDE-1048-441A-B52A-93D8685B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F18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7B13"/>
    <w:rPr>
      <w:color w:val="0000FF"/>
      <w:u w:val="single"/>
    </w:rPr>
  </w:style>
  <w:style w:type="paragraph" w:customStyle="1" w:styleId="a4">
    <w:name w:val="Знак Знак Знак Знак"/>
    <w:basedOn w:val="a"/>
    <w:rsid w:val="006F4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rsid w:val="001020AB"/>
    <w:pPr>
      <w:jc w:val="both"/>
    </w:pPr>
    <w:rPr>
      <w:szCs w:val="20"/>
    </w:rPr>
  </w:style>
  <w:style w:type="table" w:styleId="a6">
    <w:name w:val="Table Grid"/>
    <w:basedOn w:val="a1"/>
    <w:rsid w:val="00945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17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79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01604"/>
  </w:style>
  <w:style w:type="paragraph" w:styleId="a9">
    <w:name w:val="Normal (Web)"/>
    <w:basedOn w:val="a"/>
    <w:uiPriority w:val="99"/>
    <w:unhideWhenUsed/>
    <w:rsid w:val="00001604"/>
    <w:pPr>
      <w:spacing w:before="100" w:beforeAutospacing="1" w:after="100" w:afterAutospacing="1"/>
    </w:pPr>
  </w:style>
  <w:style w:type="paragraph" w:customStyle="1" w:styleId="ConsPlusNormal">
    <w:name w:val="ConsPlusNormal"/>
    <w:rsid w:val="00545A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545A6B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Indent 2"/>
    <w:basedOn w:val="a"/>
    <w:link w:val="20"/>
    <w:rsid w:val="00C172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C1725B"/>
    <w:rPr>
      <w:sz w:val="24"/>
      <w:szCs w:val="24"/>
    </w:rPr>
  </w:style>
  <w:style w:type="paragraph" w:styleId="ab">
    <w:name w:val="List Paragraph"/>
    <w:basedOn w:val="a"/>
    <w:uiPriority w:val="34"/>
    <w:qFormat/>
    <w:rsid w:val="00DD2B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1806"/>
    <w:rPr>
      <w:b/>
      <w:bCs/>
      <w:kern w:val="36"/>
      <w:sz w:val="48"/>
      <w:szCs w:val="48"/>
    </w:rPr>
  </w:style>
  <w:style w:type="character" w:styleId="ac">
    <w:name w:val="Emphasis"/>
    <w:basedOn w:val="a0"/>
    <w:uiPriority w:val="20"/>
    <w:qFormat/>
    <w:rsid w:val="00A96865"/>
    <w:rPr>
      <w:i/>
      <w:iCs/>
    </w:rPr>
  </w:style>
  <w:style w:type="paragraph" w:customStyle="1" w:styleId="s16">
    <w:name w:val="s_16"/>
    <w:basedOn w:val="a"/>
    <w:rsid w:val="006E5A48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6E5A48"/>
  </w:style>
  <w:style w:type="character" w:customStyle="1" w:styleId="s107">
    <w:name w:val="s_107"/>
    <w:basedOn w:val="a0"/>
    <w:rsid w:val="00DC4601"/>
  </w:style>
  <w:style w:type="paragraph" w:customStyle="1" w:styleId="s1">
    <w:name w:val="s_1"/>
    <w:basedOn w:val="a"/>
    <w:rsid w:val="008E0EF7"/>
    <w:pPr>
      <w:spacing w:before="100" w:beforeAutospacing="1" w:after="100" w:afterAutospacing="1"/>
    </w:pPr>
  </w:style>
  <w:style w:type="character" w:customStyle="1" w:styleId="s10">
    <w:name w:val="s_10"/>
    <w:basedOn w:val="a0"/>
    <w:rsid w:val="00B75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1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3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05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31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08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91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35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38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767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8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36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1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0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9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85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953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21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05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97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425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4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39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29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4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12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66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81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092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7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576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514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0C715-4503-4188-979A-051AC97E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791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vt:lpstr>
    </vt:vector>
  </TitlesOfParts>
  <Company>HOUMUSER</Company>
  <LinksUpToDate>false</LinksUpToDate>
  <CharactersWithSpaces>6631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mailto:press_03nalog@mail.ru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dc:title>
  <dc:subject/>
  <dc:creator>0326-11-290</dc:creator>
  <cp:keywords/>
  <cp:lastModifiedBy>Цыбиков Чингиз Григорьевич</cp:lastModifiedBy>
  <cp:revision>5</cp:revision>
  <cp:lastPrinted>2022-09-20T05:11:00Z</cp:lastPrinted>
  <dcterms:created xsi:type="dcterms:W3CDTF">2025-01-15T07:27:00Z</dcterms:created>
  <dcterms:modified xsi:type="dcterms:W3CDTF">2025-01-15T08:07:00Z</dcterms:modified>
</cp:coreProperties>
</file>