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43" w:rsidRPr="00AE0043" w:rsidRDefault="00AE0043" w:rsidP="00AE0043">
      <w:pPr>
        <w:rPr>
          <w:noProof/>
          <w:sz w:val="22"/>
          <w:szCs w:val="22"/>
        </w:rPr>
      </w:pPr>
      <w:r>
        <w:rPr>
          <w:noProof/>
          <w:sz w:val="24"/>
        </w:rPr>
        <w:t xml:space="preserve">                                                                                                               </w:t>
      </w:r>
      <w:r w:rsidRPr="00AE0043">
        <w:rPr>
          <w:noProof/>
          <w:sz w:val="22"/>
          <w:szCs w:val="22"/>
        </w:rPr>
        <w:t>Приложение № 1</w:t>
      </w:r>
    </w:p>
    <w:p w:rsidR="00AE0043" w:rsidRPr="00AE0043" w:rsidRDefault="00AE0043" w:rsidP="00AE0043">
      <w:pPr>
        <w:rPr>
          <w:noProof/>
          <w:sz w:val="22"/>
          <w:szCs w:val="22"/>
        </w:rPr>
      </w:pPr>
      <w:r w:rsidRPr="00AE0043">
        <w:rPr>
          <w:noProof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noProof/>
          <w:sz w:val="22"/>
          <w:szCs w:val="22"/>
        </w:rPr>
        <w:t xml:space="preserve">               </w:t>
      </w:r>
      <w:r w:rsidRPr="00AE0043">
        <w:rPr>
          <w:noProof/>
          <w:sz w:val="22"/>
          <w:szCs w:val="22"/>
        </w:rPr>
        <w:t xml:space="preserve"> к обзору за </w:t>
      </w:r>
      <w:r>
        <w:rPr>
          <w:noProof/>
          <w:sz w:val="22"/>
          <w:szCs w:val="22"/>
          <w:lang w:val="en-US"/>
        </w:rPr>
        <w:t>II</w:t>
      </w:r>
      <w:r w:rsidRPr="00AE0043">
        <w:rPr>
          <w:noProof/>
          <w:sz w:val="22"/>
          <w:szCs w:val="22"/>
        </w:rPr>
        <w:t xml:space="preserve"> квартал 2026 года</w:t>
      </w:r>
    </w:p>
    <w:p w:rsidR="00AE0043" w:rsidRDefault="00AE0043" w:rsidP="00AE0043">
      <w:pPr>
        <w:rPr>
          <w:noProof/>
          <w:sz w:val="22"/>
          <w:szCs w:val="22"/>
        </w:rPr>
      </w:pPr>
      <w:r w:rsidRPr="00AE0043">
        <w:rPr>
          <w:noProof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noProof/>
          <w:sz w:val="22"/>
          <w:szCs w:val="22"/>
        </w:rPr>
        <w:t xml:space="preserve">              </w:t>
      </w:r>
      <w:r w:rsidRPr="00AE0043">
        <w:rPr>
          <w:noProof/>
          <w:sz w:val="22"/>
          <w:szCs w:val="22"/>
        </w:rPr>
        <w:t>«__»____2026 №_________</w:t>
      </w:r>
    </w:p>
    <w:p w:rsidR="00AE0043" w:rsidRDefault="00AE0043" w:rsidP="00AE0043">
      <w:pPr>
        <w:rPr>
          <w:noProof/>
          <w:sz w:val="24"/>
        </w:rPr>
      </w:pPr>
    </w:p>
    <w:p w:rsidR="00AE0043" w:rsidRDefault="00AE0043" w:rsidP="00AE0043">
      <w:pPr>
        <w:rPr>
          <w:noProof/>
          <w:sz w:val="24"/>
        </w:rPr>
      </w:pPr>
    </w:p>
    <w:p w:rsidR="00D15DA1" w:rsidRPr="00AE0043" w:rsidRDefault="00AE0043">
      <w:pPr>
        <w:jc w:val="center"/>
        <w:rPr>
          <w:noProof/>
          <w:sz w:val="26"/>
          <w:szCs w:val="26"/>
        </w:rPr>
      </w:pPr>
      <w:r w:rsidRPr="00AE0043">
        <w:rPr>
          <w:noProof/>
          <w:sz w:val="26"/>
          <w:szCs w:val="26"/>
        </w:rPr>
        <w:t>СПРАВКА</w:t>
      </w:r>
    </w:p>
    <w:p w:rsidR="00D15DA1" w:rsidRPr="00AE0043" w:rsidRDefault="00AE0043">
      <w:pPr>
        <w:jc w:val="center"/>
        <w:rPr>
          <w:noProof/>
          <w:sz w:val="26"/>
          <w:szCs w:val="26"/>
        </w:rPr>
      </w:pPr>
      <w:r w:rsidRPr="00AE0043">
        <w:rPr>
          <w:noProof/>
          <w:sz w:val="26"/>
          <w:szCs w:val="26"/>
        </w:rPr>
        <w:t>Входящей корреспонденции по тематике обращений граждан</w:t>
      </w:r>
    </w:p>
    <w:p w:rsidR="00D15DA1" w:rsidRPr="00AE0043" w:rsidRDefault="00AE0043">
      <w:pPr>
        <w:jc w:val="center"/>
        <w:rPr>
          <w:noProof/>
          <w:sz w:val="26"/>
          <w:szCs w:val="26"/>
          <w:lang w:val="en-US"/>
        </w:rPr>
      </w:pPr>
      <w:r w:rsidRPr="00AE0043">
        <w:rPr>
          <w:noProof/>
          <w:sz w:val="26"/>
          <w:szCs w:val="26"/>
          <w:lang w:val="en-US"/>
        </w:rPr>
        <w:t xml:space="preserve">c 01.04.2026 </w:t>
      </w:r>
      <w:r w:rsidRPr="00AE0043">
        <w:rPr>
          <w:noProof/>
          <w:sz w:val="26"/>
          <w:szCs w:val="26"/>
        </w:rPr>
        <w:t>по</w:t>
      </w:r>
      <w:r w:rsidRPr="00AE0043">
        <w:rPr>
          <w:noProof/>
          <w:sz w:val="26"/>
          <w:szCs w:val="26"/>
          <w:lang w:val="en-US"/>
        </w:rPr>
        <w:t xml:space="preserve"> 30.06.2026</w:t>
      </w:r>
    </w:p>
    <w:p w:rsidR="00D15DA1" w:rsidRDefault="00D15DA1">
      <w:pPr>
        <w:jc w:val="center"/>
        <w:rPr>
          <w:noProof/>
          <w:sz w:val="18"/>
          <w:lang w:val="en-US"/>
        </w:rPr>
      </w:pPr>
    </w:p>
    <w:p w:rsidR="00AE0043" w:rsidRDefault="00AE004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15DA1">
        <w:trPr>
          <w:cantSplit/>
          <w:trHeight w:val="225"/>
        </w:trPr>
        <w:tc>
          <w:tcPr>
            <w:tcW w:w="7513" w:type="dxa"/>
            <w:vMerge w:val="restart"/>
          </w:tcPr>
          <w:p w:rsidR="00D15DA1" w:rsidRDefault="00D15DA1">
            <w:pPr>
              <w:jc w:val="center"/>
              <w:rPr>
                <w:noProof/>
                <w:sz w:val="18"/>
                <w:lang w:val="en-US"/>
              </w:rPr>
            </w:pPr>
          </w:p>
          <w:p w:rsidR="00D15DA1" w:rsidRDefault="00AE004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15DA1" w:rsidRDefault="00AE004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15DA1">
        <w:trPr>
          <w:cantSplit/>
          <w:trHeight w:val="437"/>
        </w:trPr>
        <w:tc>
          <w:tcPr>
            <w:tcW w:w="7513" w:type="dxa"/>
            <w:vMerge/>
          </w:tcPr>
          <w:p w:rsidR="00D15DA1" w:rsidRDefault="00D15DA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15DA1" w:rsidRDefault="00D15DA1">
            <w:pPr>
              <w:jc w:val="center"/>
              <w:rPr>
                <w:noProof/>
                <w:sz w:val="18"/>
              </w:rPr>
            </w:pPr>
          </w:p>
        </w:tc>
      </w:tr>
      <w:tr w:rsidR="00D15DA1">
        <w:trPr>
          <w:cantSplit/>
        </w:trPr>
        <w:tc>
          <w:tcPr>
            <w:tcW w:w="7513" w:type="dxa"/>
          </w:tcPr>
          <w:p w:rsidR="00D15DA1" w:rsidRDefault="00AE004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15DA1" w:rsidRDefault="00AE004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15DA1">
        <w:trPr>
          <w:cantSplit/>
        </w:trPr>
        <w:tc>
          <w:tcPr>
            <w:tcW w:w="7513" w:type="dxa"/>
          </w:tcPr>
          <w:p w:rsidR="00D15DA1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D15DA1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bookmarkStart w:id="0" w:name="_GoBack" w:colFirst="1" w:colLast="1"/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128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60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7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11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213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16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74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7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52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3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6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120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831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8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4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1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AE0043" w:rsidRPr="009C17FD" w:rsidRDefault="00AE0043">
            <w:pPr>
              <w:jc w:val="right"/>
              <w:rPr>
                <w:noProof/>
                <w:sz w:val="18"/>
              </w:rPr>
            </w:pPr>
            <w:r w:rsidRPr="009C17FD">
              <w:rPr>
                <w:noProof/>
                <w:sz w:val="18"/>
              </w:rPr>
              <w:t>55</w:t>
            </w:r>
          </w:p>
        </w:tc>
      </w:tr>
      <w:bookmarkEnd w:id="0"/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</w:p>
        </w:tc>
      </w:tr>
      <w:tr w:rsidR="00AE0043">
        <w:trPr>
          <w:cantSplit/>
        </w:trPr>
        <w:tc>
          <w:tcPr>
            <w:tcW w:w="7513" w:type="dxa"/>
          </w:tcPr>
          <w:p w:rsidR="00AE0043" w:rsidRDefault="00AE004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E0043" w:rsidRDefault="00AE004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1678</w:t>
            </w:r>
          </w:p>
        </w:tc>
      </w:tr>
    </w:tbl>
    <w:p w:rsidR="00D15DA1" w:rsidRDefault="00D15DA1">
      <w:pPr>
        <w:rPr>
          <w:noProof/>
        </w:rPr>
      </w:pPr>
    </w:p>
    <w:p w:rsidR="00D15DA1" w:rsidRDefault="00D15DA1">
      <w:pPr>
        <w:rPr>
          <w:noProof/>
        </w:rPr>
      </w:pPr>
    </w:p>
    <w:p w:rsidR="00D15DA1" w:rsidRDefault="00D15DA1">
      <w:pPr>
        <w:rPr>
          <w:noProof/>
        </w:rPr>
      </w:pPr>
    </w:p>
    <w:p w:rsidR="00AE0043" w:rsidRDefault="00AE0043">
      <w:pPr>
        <w:rPr>
          <w:noProof/>
        </w:rPr>
      </w:pPr>
      <w:r w:rsidRPr="00AE0043">
        <w:rPr>
          <w:noProof/>
          <w:sz w:val="24"/>
        </w:rPr>
        <w:t>Заместитель начальника общего отдела</w:t>
      </w:r>
      <w:r w:rsidRPr="00AE0043">
        <w:rPr>
          <w:noProof/>
          <w:sz w:val="24"/>
        </w:rPr>
        <w:tab/>
      </w:r>
      <w:r w:rsidRPr="00AE0043">
        <w:rPr>
          <w:noProof/>
          <w:sz w:val="24"/>
        </w:rPr>
        <w:tab/>
      </w:r>
      <w:r w:rsidRPr="00AE0043">
        <w:rPr>
          <w:noProof/>
          <w:sz w:val="24"/>
        </w:rPr>
        <w:tab/>
      </w:r>
      <w:r w:rsidRPr="00AE0043">
        <w:rPr>
          <w:noProof/>
          <w:sz w:val="24"/>
        </w:rPr>
        <w:tab/>
      </w:r>
      <w:r w:rsidRPr="00AE0043">
        <w:rPr>
          <w:noProof/>
          <w:sz w:val="24"/>
        </w:rPr>
        <w:tab/>
        <w:t>А.Б. Матуева</w:t>
      </w:r>
      <w:r>
        <w:rPr>
          <w:noProof/>
          <w:sz w:val="24"/>
        </w:rPr>
        <w:t>.</w:t>
      </w:r>
    </w:p>
    <w:sectPr w:rsidR="00AE0043" w:rsidSect="00AE0043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43"/>
    <w:rsid w:val="003E6F7C"/>
    <w:rsid w:val="009C17FD"/>
    <w:rsid w:val="00AE0043"/>
    <w:rsid w:val="00D1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5AD2B0-208C-4BF6-9178-BD49DF06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0-01-313\AppData\Roaming\Microsoft\&#1064;&#1072;&#1073;&#1083;&#1086;&#1085;&#1099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9</TotalTime>
  <Pages>1</Pages>
  <Words>308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Манилова Марина Викторовна</dc:creator>
  <cp:keywords/>
  <cp:lastModifiedBy>Манилова Марина Викторовна</cp:lastModifiedBy>
  <cp:revision>3</cp:revision>
  <cp:lastPrinted>1899-12-31T16:00:00Z</cp:lastPrinted>
  <dcterms:created xsi:type="dcterms:W3CDTF">2026-07-06T02:28:00Z</dcterms:created>
  <dcterms:modified xsi:type="dcterms:W3CDTF">2026-07-06T06:29:00Z</dcterms:modified>
</cp:coreProperties>
</file>