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9A1" w:rsidRDefault="007909A1" w:rsidP="007909A1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Утверждено</w:t>
      </w:r>
    </w:p>
    <w:p w:rsidR="007909A1" w:rsidRDefault="007909A1" w:rsidP="007909A1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Решением Совета депутатов</w:t>
      </w:r>
    </w:p>
    <w:p w:rsidR="007909A1" w:rsidRDefault="007909A1" w:rsidP="007909A1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Сельского Поселения</w:t>
      </w: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«Гэгэтуйское»</w:t>
      </w:r>
    </w:p>
    <w:p w:rsidR="007909A1" w:rsidRDefault="007909A1" w:rsidP="007909A1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6"/>
          <w:szCs w:val="26"/>
        </w:rPr>
      </w:pPr>
    </w:p>
    <w:p w:rsidR="0011111F" w:rsidRDefault="007909A1" w:rsidP="007909A1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 xml:space="preserve">ПОЛОЖЕНИЕ О ЗЕМЕЛЬНОМ НАЛОГЕ НА ТЕРРИТОРИИ </w:t>
      </w: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МУНИЦИПАЛЬНОГО ОБРАЗОВАНИЕ «ГЭГЭТУЙСКОЕ»</w:t>
      </w:r>
    </w:p>
    <w:p w:rsidR="007909A1" w:rsidRDefault="007909A1" w:rsidP="007909A1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6"/>
          <w:szCs w:val="26"/>
        </w:rPr>
      </w:pPr>
    </w:p>
    <w:p w:rsidR="007909A1" w:rsidRPr="007909A1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b/>
          <w:sz w:val="26"/>
          <w:szCs w:val="26"/>
        </w:rPr>
      </w:pPr>
      <w:r w:rsidRPr="007909A1">
        <w:rPr>
          <w:rFonts w:hAnsi="Times New Roman" w:cs="Times New Roman"/>
          <w:b/>
          <w:sz w:val="26"/>
          <w:szCs w:val="26"/>
        </w:rPr>
        <w:t>1. Общие положения</w:t>
      </w:r>
    </w:p>
    <w:p w:rsidR="007909A1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>
        <w:rPr>
          <w:rFonts w:hAnsi="Times New Roman" w:cs="Times New Roman"/>
          <w:sz w:val="26"/>
          <w:szCs w:val="26"/>
          <w:lang w:val="en-US"/>
        </w:rPr>
        <w:t>I</w:t>
      </w:r>
      <w:r>
        <w:rPr>
          <w:rFonts w:hAnsi="Times New Roman" w:cs="Times New Roman"/>
          <w:sz w:val="26"/>
          <w:szCs w:val="26"/>
        </w:rPr>
        <w:t>.</w:t>
      </w:r>
      <w:r w:rsidRPr="00E9578C">
        <w:rPr>
          <w:rFonts w:hAnsi="Times New Roman" w:cs="Times New Roman"/>
          <w:sz w:val="26"/>
          <w:szCs w:val="26"/>
        </w:rPr>
        <w:t xml:space="preserve"> Настоящее Положение в соответствии с главой 31 Налогового кодекса Российской Федерации определяет на территории муниципального образования «Гэгэтуйское» ставки земельного налога (далее</w:t>
      </w:r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>- налог),</w:t>
      </w:r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>порядок и сроки уплаты налога, а также налоговые льготы по налогу, основания и порядок их применения.</w:t>
      </w:r>
    </w:p>
    <w:p w:rsidR="007909A1" w:rsidRPr="0011111F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b/>
          <w:sz w:val="26"/>
          <w:szCs w:val="26"/>
        </w:rPr>
      </w:pPr>
    </w:p>
    <w:p w:rsidR="007909A1" w:rsidRPr="007909A1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b/>
          <w:sz w:val="26"/>
          <w:szCs w:val="26"/>
        </w:rPr>
      </w:pPr>
      <w:r w:rsidRPr="007909A1">
        <w:rPr>
          <w:rFonts w:hAnsi="Times New Roman" w:cs="Times New Roman"/>
          <w:b/>
          <w:sz w:val="26"/>
          <w:szCs w:val="26"/>
          <w:lang w:val="en-US"/>
        </w:rPr>
        <w:t>II</w:t>
      </w:r>
      <w:r w:rsidRPr="0011111F">
        <w:rPr>
          <w:rFonts w:hAnsi="Times New Roman" w:cs="Times New Roman"/>
          <w:b/>
          <w:sz w:val="26"/>
          <w:szCs w:val="26"/>
        </w:rPr>
        <w:t>.</w:t>
      </w:r>
      <w:r w:rsidRPr="007909A1">
        <w:rPr>
          <w:rFonts w:hAnsi="Times New Roman" w:cs="Times New Roman"/>
          <w:b/>
          <w:sz w:val="26"/>
          <w:szCs w:val="26"/>
        </w:rPr>
        <w:t xml:space="preserve"> Налоговый период. Отчетный период </w:t>
      </w:r>
    </w:p>
    <w:p w:rsidR="007909A1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2.Налоговым периодом признается календарный год.</w:t>
      </w: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3.Отчетными периодами для налогоплательщиков-</w:t>
      </w:r>
      <w:r>
        <w:rPr>
          <w:rFonts w:hAnsi="Times New Roman" w:cs="Times New Roman"/>
          <w:sz w:val="26"/>
          <w:szCs w:val="26"/>
        </w:rPr>
        <w:t xml:space="preserve">организаций и физических </w:t>
      </w:r>
      <w:r w:rsidRPr="00E9578C">
        <w:rPr>
          <w:rFonts w:hAnsi="Times New Roman" w:cs="Times New Roman"/>
          <w:sz w:val="26"/>
          <w:szCs w:val="26"/>
        </w:rPr>
        <w:t>лиц</w:t>
      </w:r>
      <w:r>
        <w:rPr>
          <w:rFonts w:hAnsi="Times New Roman" w:cs="Times New Roman"/>
          <w:sz w:val="26"/>
          <w:szCs w:val="26"/>
        </w:rPr>
        <w:t>,</w:t>
      </w:r>
      <w:r w:rsidRPr="00E9578C">
        <w:rPr>
          <w:rFonts w:hAnsi="Times New Roman" w:cs="Times New Roman"/>
          <w:sz w:val="26"/>
          <w:szCs w:val="26"/>
        </w:rPr>
        <w:t xml:space="preserve"> являющихся индивидуальными предпринимателями, признаются первый квартал, втор</w:t>
      </w:r>
      <w:r>
        <w:rPr>
          <w:rFonts w:hAnsi="Times New Roman" w:cs="Times New Roman"/>
          <w:sz w:val="26"/>
          <w:szCs w:val="26"/>
        </w:rPr>
        <w:t>ой</w:t>
      </w:r>
      <w:r w:rsidRPr="00E9578C">
        <w:rPr>
          <w:rFonts w:hAnsi="Times New Roman" w:cs="Times New Roman"/>
          <w:sz w:val="26"/>
          <w:szCs w:val="26"/>
        </w:rPr>
        <w:t xml:space="preserve"> квартал и третий квартал календарного года.</w:t>
      </w:r>
    </w:p>
    <w:p w:rsidR="007909A1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</w:p>
    <w:p w:rsidR="007909A1" w:rsidRPr="007909A1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b/>
          <w:sz w:val="26"/>
          <w:szCs w:val="26"/>
        </w:rPr>
      </w:pPr>
      <w:r w:rsidRPr="007909A1">
        <w:rPr>
          <w:rFonts w:hAnsi="Times New Roman" w:cs="Times New Roman"/>
          <w:b/>
          <w:sz w:val="26"/>
          <w:szCs w:val="26"/>
          <w:lang w:val="en-US"/>
        </w:rPr>
        <w:t>III</w:t>
      </w:r>
      <w:r w:rsidRPr="0011111F">
        <w:rPr>
          <w:rFonts w:hAnsi="Times New Roman" w:cs="Times New Roman"/>
          <w:b/>
          <w:sz w:val="26"/>
          <w:szCs w:val="26"/>
        </w:rPr>
        <w:t>.</w:t>
      </w:r>
      <w:r w:rsidRPr="007909A1">
        <w:rPr>
          <w:rFonts w:hAnsi="Times New Roman" w:cs="Times New Roman"/>
          <w:b/>
          <w:sz w:val="26"/>
          <w:szCs w:val="26"/>
        </w:rPr>
        <w:t xml:space="preserve"> Налоговые ставки.</w:t>
      </w:r>
    </w:p>
    <w:p w:rsidR="007909A1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4.</w:t>
      </w:r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>Налоговые ставки устанавливаются в следующих размера</w:t>
      </w:r>
      <w:r>
        <w:rPr>
          <w:rFonts w:hAnsi="Times New Roman" w:cs="Times New Roman"/>
          <w:sz w:val="26"/>
          <w:szCs w:val="26"/>
        </w:rPr>
        <w:t>х</w:t>
      </w: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-</w:t>
      </w:r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 xml:space="preserve">0,1 процента от налогооблагаемой базы в отношении </w:t>
      </w:r>
      <w:proofErr w:type="gramStart"/>
      <w:r w:rsidRPr="00E9578C">
        <w:rPr>
          <w:rFonts w:hAnsi="Times New Roman" w:cs="Times New Roman"/>
          <w:sz w:val="26"/>
          <w:szCs w:val="26"/>
        </w:rPr>
        <w:t>земельных участков</w:t>
      </w:r>
      <w:proofErr w:type="gramEnd"/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>занятых</w:t>
      </w:r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>жилищным фондом и объектами инженерной инфраструктуры жил</w:t>
      </w:r>
      <w:r>
        <w:rPr>
          <w:rFonts w:hAnsi="Times New Roman" w:cs="Times New Roman"/>
          <w:sz w:val="26"/>
          <w:szCs w:val="26"/>
        </w:rPr>
        <w:t>ищ</w:t>
      </w:r>
      <w:r w:rsidRPr="00E9578C">
        <w:rPr>
          <w:rFonts w:hAnsi="Times New Roman" w:cs="Times New Roman"/>
          <w:sz w:val="26"/>
          <w:szCs w:val="26"/>
        </w:rPr>
        <w:t>н</w:t>
      </w:r>
      <w:r>
        <w:rPr>
          <w:rFonts w:hAnsi="Times New Roman" w:cs="Times New Roman"/>
          <w:sz w:val="26"/>
          <w:szCs w:val="26"/>
        </w:rPr>
        <w:t>о</w:t>
      </w:r>
      <w:r w:rsidRPr="00E9578C">
        <w:rPr>
          <w:rFonts w:hAnsi="Times New Roman" w:cs="Times New Roman"/>
          <w:sz w:val="26"/>
          <w:szCs w:val="26"/>
        </w:rPr>
        <w:t>-коммуна</w:t>
      </w:r>
      <w:r>
        <w:rPr>
          <w:rFonts w:hAnsi="Times New Roman" w:cs="Times New Roman"/>
          <w:sz w:val="26"/>
          <w:szCs w:val="26"/>
        </w:rPr>
        <w:t>ль</w:t>
      </w:r>
      <w:r w:rsidRPr="00E9578C">
        <w:rPr>
          <w:rFonts w:hAnsi="Times New Roman" w:cs="Times New Roman"/>
          <w:sz w:val="26"/>
          <w:szCs w:val="26"/>
        </w:rPr>
        <w:t xml:space="preserve">ного комплекса (за исключением доли в праве на земельный участок, приходящейся на </w:t>
      </w:r>
      <w:proofErr w:type="spellStart"/>
      <w:r w:rsidRPr="00E9578C">
        <w:rPr>
          <w:rFonts w:hAnsi="Times New Roman" w:cs="Times New Roman"/>
          <w:sz w:val="26"/>
          <w:szCs w:val="26"/>
        </w:rPr>
        <w:t>обь</w:t>
      </w:r>
      <w:r>
        <w:rPr>
          <w:rFonts w:hAnsi="Times New Roman" w:cs="Times New Roman"/>
          <w:sz w:val="26"/>
          <w:szCs w:val="26"/>
        </w:rPr>
        <w:t>е</w:t>
      </w:r>
      <w:r w:rsidRPr="00E9578C">
        <w:rPr>
          <w:rFonts w:hAnsi="Times New Roman" w:cs="Times New Roman"/>
          <w:sz w:val="26"/>
          <w:szCs w:val="26"/>
        </w:rPr>
        <w:t>кт</w:t>
      </w:r>
      <w:proofErr w:type="spellEnd"/>
      <w:r>
        <w:rPr>
          <w:rFonts w:hAnsi="Times New Roman" w:cs="Times New Roman"/>
          <w:sz w:val="26"/>
          <w:szCs w:val="26"/>
        </w:rPr>
        <w:t>,</w:t>
      </w:r>
      <w:r w:rsidRPr="00E9578C">
        <w:rPr>
          <w:rFonts w:hAnsi="Times New Roman" w:cs="Times New Roman"/>
          <w:sz w:val="26"/>
          <w:szCs w:val="26"/>
        </w:rPr>
        <w:t xml:space="preserve">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-</w:t>
      </w:r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>0,1 процента от налогооблагаемой базы в отношении земельных участков, приобретенных (представленных) для личного подсобного хозяйства, садоводс</w:t>
      </w:r>
      <w:r>
        <w:rPr>
          <w:rFonts w:hAnsi="Times New Roman" w:cs="Times New Roman"/>
          <w:sz w:val="26"/>
          <w:szCs w:val="26"/>
        </w:rPr>
        <w:t>тва,</w:t>
      </w:r>
      <w:r w:rsidRPr="00E9578C">
        <w:rPr>
          <w:rFonts w:hAnsi="Times New Roman" w:cs="Times New Roman"/>
          <w:sz w:val="26"/>
          <w:szCs w:val="26"/>
        </w:rPr>
        <w:t xml:space="preserve"> огородничества или животноводства, а также дачного хозяйства:</w:t>
      </w: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-</w:t>
      </w:r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>0,1 процента от налогооблагаемой базы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-</w:t>
      </w:r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>1,5 процента от налогооблагаемой базы в отношении прочих земельных участков.</w:t>
      </w:r>
    </w:p>
    <w:p w:rsidR="007909A1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</w:p>
    <w:p w:rsidR="007909A1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b/>
          <w:sz w:val="26"/>
          <w:szCs w:val="26"/>
        </w:rPr>
      </w:pPr>
      <w:r w:rsidRPr="007909A1">
        <w:rPr>
          <w:rFonts w:hAnsi="Times New Roman" w:cs="Times New Roman"/>
          <w:b/>
          <w:sz w:val="26"/>
          <w:szCs w:val="26"/>
          <w:lang w:val="en-US"/>
        </w:rPr>
        <w:t>IV</w:t>
      </w:r>
      <w:r w:rsidRPr="007909A1">
        <w:rPr>
          <w:rFonts w:hAnsi="Times New Roman" w:cs="Times New Roman"/>
          <w:b/>
          <w:sz w:val="26"/>
          <w:szCs w:val="26"/>
        </w:rPr>
        <w:t>. Порядок и сроки уплаты налога и авансовых платежей по налог</w:t>
      </w:r>
      <w:r>
        <w:rPr>
          <w:rFonts w:hAnsi="Times New Roman" w:cs="Times New Roman"/>
          <w:b/>
          <w:sz w:val="26"/>
          <w:szCs w:val="26"/>
        </w:rPr>
        <w:t>у</w:t>
      </w:r>
    </w:p>
    <w:p w:rsidR="007909A1" w:rsidRPr="007909A1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b/>
          <w:sz w:val="26"/>
          <w:szCs w:val="26"/>
        </w:rPr>
      </w:pPr>
    </w:p>
    <w:p w:rsidR="007909A1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5.</w:t>
      </w:r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 xml:space="preserve">Уплата авансовых платежей по налогу производится в течение налогового периода в срок не позднее последнего числа месяца, следующего за истекшим отчетным периодом, следующими налогоплательщиками: </w:t>
      </w: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lastRenderedPageBreak/>
        <w:t>-</w:t>
      </w:r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>организациями;</w:t>
      </w: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-</w:t>
      </w:r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>физическими лицами, являющими индивидуальными предпринимателями в отношении земельных участков, используемых ими в предпринимательской деятельности.</w:t>
      </w: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6.</w:t>
      </w:r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>Налог,</w:t>
      </w:r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>подлежащий к уплате по итогам налогового периода</w:t>
      </w:r>
      <w:r>
        <w:rPr>
          <w:rFonts w:hAnsi="Times New Roman" w:cs="Times New Roman"/>
          <w:sz w:val="26"/>
          <w:szCs w:val="26"/>
        </w:rPr>
        <w:t>,</w:t>
      </w:r>
      <w:r w:rsidRPr="00E9578C">
        <w:rPr>
          <w:rFonts w:hAnsi="Times New Roman" w:cs="Times New Roman"/>
          <w:sz w:val="26"/>
          <w:szCs w:val="26"/>
        </w:rPr>
        <w:t xml:space="preserve"> уплачивается до 1 фе</w:t>
      </w:r>
      <w:r>
        <w:rPr>
          <w:rFonts w:hAnsi="Times New Roman" w:cs="Times New Roman"/>
          <w:sz w:val="26"/>
          <w:szCs w:val="26"/>
        </w:rPr>
        <w:t xml:space="preserve">враля </w:t>
      </w:r>
      <w:r w:rsidRPr="00E9578C">
        <w:rPr>
          <w:rFonts w:hAnsi="Times New Roman" w:cs="Times New Roman"/>
          <w:sz w:val="26"/>
          <w:szCs w:val="26"/>
        </w:rPr>
        <w:t>года, следующего за истекшим налоговым периодом, организациями, физическими лицами, являющимися индивидуальными предпринимателями, в отношении земельных участков, используемых ими в предпринимательской деятельности.</w:t>
      </w: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7.</w:t>
      </w:r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>Уплата земельного налога за истекший налоговый период производится налогоплательщиками-физическими лицами не позднее 1 июля, следующе</w:t>
      </w:r>
      <w:r>
        <w:rPr>
          <w:rFonts w:hAnsi="Times New Roman" w:cs="Times New Roman"/>
          <w:sz w:val="26"/>
          <w:szCs w:val="26"/>
        </w:rPr>
        <w:t>го</w:t>
      </w:r>
      <w:r w:rsidRPr="00E9578C">
        <w:rPr>
          <w:rFonts w:hAnsi="Times New Roman" w:cs="Times New Roman"/>
          <w:sz w:val="26"/>
          <w:szCs w:val="26"/>
        </w:rPr>
        <w:t xml:space="preserve"> </w:t>
      </w:r>
      <w:r>
        <w:rPr>
          <w:rFonts w:hAnsi="Times New Roman" w:cs="Times New Roman"/>
          <w:sz w:val="26"/>
          <w:szCs w:val="26"/>
        </w:rPr>
        <w:t>за</w:t>
      </w:r>
      <w:r w:rsidRPr="00E9578C">
        <w:rPr>
          <w:rFonts w:hAnsi="Times New Roman" w:cs="Times New Roman"/>
          <w:sz w:val="26"/>
          <w:szCs w:val="26"/>
        </w:rPr>
        <w:t xml:space="preserve"> истекшим налоговым периодом.</w:t>
      </w: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8. Земельный налог, подлежащий к уплате по перерасчетам за предыдущие налоговые периоды, уплачивается налогоплательщиками-физическими лицами в срок не позднее 40 дней со дня получения налогового уведомления.</w:t>
      </w: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9. Налогоплательщики, являющиеся физическими лицами, уплачивают налог и авансовые платежи по налогу на основании налогового уведомления, направленною налоговым органом.</w:t>
      </w:r>
    </w:p>
    <w:p w:rsidR="007909A1" w:rsidRPr="0011111F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</w:p>
    <w:p w:rsidR="007909A1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7909A1">
        <w:rPr>
          <w:rFonts w:hAnsi="Times New Roman" w:cs="Times New Roman"/>
          <w:b/>
          <w:sz w:val="26"/>
          <w:szCs w:val="26"/>
          <w:lang w:val="en-US"/>
        </w:rPr>
        <w:t>V</w:t>
      </w:r>
      <w:r w:rsidRPr="007909A1">
        <w:rPr>
          <w:rFonts w:hAnsi="Times New Roman" w:cs="Times New Roman"/>
          <w:b/>
          <w:sz w:val="26"/>
          <w:szCs w:val="26"/>
        </w:rPr>
        <w:t>. Налоговые льготы, основания и порядок их применения.</w:t>
      </w:r>
      <w:r w:rsidRPr="00E9578C">
        <w:rPr>
          <w:rFonts w:hAnsi="Times New Roman" w:cs="Times New Roman"/>
          <w:sz w:val="26"/>
          <w:szCs w:val="26"/>
        </w:rPr>
        <w:t xml:space="preserve"> </w:t>
      </w:r>
    </w:p>
    <w:p w:rsidR="007909A1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10.</w:t>
      </w:r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>Освобождаются от уплаты земельного налога:</w:t>
      </w: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10.1. Бюджетные учреждения и организации, полностью или частично финансируемы</w:t>
      </w:r>
      <w:r>
        <w:rPr>
          <w:rFonts w:hAnsi="Times New Roman" w:cs="Times New Roman"/>
          <w:sz w:val="26"/>
          <w:szCs w:val="26"/>
        </w:rPr>
        <w:t>е</w:t>
      </w:r>
      <w:r w:rsidRPr="00E9578C">
        <w:rPr>
          <w:rFonts w:hAnsi="Times New Roman" w:cs="Times New Roman"/>
          <w:sz w:val="26"/>
          <w:szCs w:val="26"/>
        </w:rPr>
        <w:t xml:space="preserve"> местного бюджета;</w:t>
      </w:r>
    </w:p>
    <w:p w:rsidR="007909A1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11.Налоговые льг</w:t>
      </w:r>
      <w:bookmarkStart w:id="0" w:name="_GoBack"/>
      <w:bookmarkEnd w:id="0"/>
      <w:r w:rsidRPr="00E9578C">
        <w:rPr>
          <w:rFonts w:hAnsi="Times New Roman" w:cs="Times New Roman"/>
          <w:sz w:val="26"/>
          <w:szCs w:val="26"/>
        </w:rPr>
        <w:t>оты представляются налогоплательщикам-физическим лицам, уплачивающим налог на основании документов</w:t>
      </w:r>
      <w:r>
        <w:rPr>
          <w:rFonts w:hAnsi="Times New Roman" w:cs="Times New Roman"/>
          <w:sz w:val="26"/>
          <w:szCs w:val="26"/>
        </w:rPr>
        <w:t>,</w:t>
      </w:r>
      <w:r w:rsidRPr="00E9578C">
        <w:rPr>
          <w:rFonts w:hAnsi="Times New Roman" w:cs="Times New Roman"/>
          <w:sz w:val="26"/>
          <w:szCs w:val="26"/>
        </w:rPr>
        <w:t xml:space="preserve"> подтверждающих право на налоговую льготу (уменьшение налоговой базы) и налоговых уведомлений. </w:t>
      </w:r>
    </w:p>
    <w:p w:rsidR="007909A1" w:rsidRPr="00E9578C" w:rsidRDefault="007909A1" w:rsidP="0079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 w:cs="Times New Roman"/>
          <w:sz w:val="26"/>
          <w:szCs w:val="26"/>
        </w:rPr>
      </w:pPr>
      <w:r w:rsidRPr="00E9578C">
        <w:rPr>
          <w:rFonts w:hAnsi="Times New Roman" w:cs="Times New Roman"/>
          <w:sz w:val="26"/>
          <w:szCs w:val="26"/>
        </w:rPr>
        <w:t>12.</w:t>
      </w:r>
      <w:r>
        <w:rPr>
          <w:rFonts w:hAnsi="Times New Roman" w:cs="Times New Roman"/>
          <w:sz w:val="26"/>
          <w:szCs w:val="26"/>
        </w:rPr>
        <w:t xml:space="preserve"> </w:t>
      </w:r>
      <w:r w:rsidRPr="00E9578C">
        <w:rPr>
          <w:rFonts w:hAnsi="Times New Roman" w:cs="Times New Roman"/>
          <w:sz w:val="26"/>
          <w:szCs w:val="26"/>
        </w:rPr>
        <w:t>Документы</w:t>
      </w:r>
      <w:r w:rsidR="0011111F">
        <w:rPr>
          <w:rFonts w:hAnsi="Times New Roman" w:cs="Times New Roman"/>
          <w:sz w:val="26"/>
          <w:szCs w:val="26"/>
        </w:rPr>
        <w:t>,</w:t>
      </w:r>
      <w:r w:rsidRPr="00E9578C">
        <w:rPr>
          <w:rFonts w:hAnsi="Times New Roman" w:cs="Times New Roman"/>
          <w:sz w:val="26"/>
          <w:szCs w:val="26"/>
        </w:rPr>
        <w:t xml:space="preserve"> подтверждающие право на налоговую льготу (уменьшение налоговой базы) в соответствии с главой 31 Налогового кодекса Российской Федерации и нас</w:t>
      </w:r>
      <w:r>
        <w:rPr>
          <w:rFonts w:hAnsi="Times New Roman" w:cs="Times New Roman"/>
          <w:sz w:val="26"/>
          <w:szCs w:val="26"/>
        </w:rPr>
        <w:t xml:space="preserve">тоящим </w:t>
      </w:r>
      <w:r w:rsidRPr="00E9578C">
        <w:rPr>
          <w:rFonts w:hAnsi="Times New Roman" w:cs="Times New Roman"/>
          <w:sz w:val="26"/>
          <w:szCs w:val="26"/>
        </w:rPr>
        <w:t>положением, представляются в налоговые органы по месту нахождения земельного участка в срок до 1 февраля года, следующего за истекшим налоговым периодом.</w:t>
      </w:r>
    </w:p>
    <w:p w:rsidR="00792686" w:rsidRDefault="0011111F" w:rsidP="007909A1">
      <w:pPr>
        <w:ind w:firstLine="709"/>
        <w:jc w:val="both"/>
      </w:pPr>
    </w:p>
    <w:sectPr w:rsidR="00792686" w:rsidSect="007909A1">
      <w:headerReference w:type="default" r:id="rId6"/>
      <w:pgSz w:w="11909" w:h="16834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9A1" w:rsidRDefault="007909A1" w:rsidP="007909A1">
      <w:pPr>
        <w:spacing w:after="0" w:line="240" w:lineRule="auto"/>
      </w:pPr>
      <w:r>
        <w:separator/>
      </w:r>
    </w:p>
  </w:endnote>
  <w:endnote w:type="continuationSeparator" w:id="0">
    <w:p w:rsidR="007909A1" w:rsidRDefault="007909A1" w:rsidP="0079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9A1" w:rsidRDefault="007909A1" w:rsidP="007909A1">
      <w:pPr>
        <w:spacing w:after="0" w:line="240" w:lineRule="auto"/>
      </w:pPr>
      <w:r>
        <w:separator/>
      </w:r>
    </w:p>
  </w:footnote>
  <w:footnote w:type="continuationSeparator" w:id="0">
    <w:p w:rsidR="007909A1" w:rsidRDefault="007909A1" w:rsidP="0079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4246443"/>
      <w:docPartObj>
        <w:docPartGallery w:val="Page Numbers (Top of Page)"/>
        <w:docPartUnique/>
      </w:docPartObj>
    </w:sdtPr>
    <w:sdtEndPr/>
    <w:sdtContent>
      <w:p w:rsidR="007909A1" w:rsidRDefault="007909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11F">
          <w:rPr>
            <w:noProof/>
          </w:rPr>
          <w:t>2</w:t>
        </w:r>
        <w:r>
          <w:fldChar w:fldCharType="end"/>
        </w:r>
      </w:p>
    </w:sdtContent>
  </w:sdt>
  <w:p w:rsidR="007909A1" w:rsidRDefault="007909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A1"/>
    <w:rsid w:val="0011111F"/>
    <w:rsid w:val="002E4E84"/>
    <w:rsid w:val="007909A1"/>
    <w:rsid w:val="00A86176"/>
    <w:rsid w:val="00C01D91"/>
    <w:rsid w:val="00C3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BC5B2-235D-4A99-84F5-9074D627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A1"/>
    <w:rPr>
      <w:rFonts w:ascii="Times New Roman"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09A1"/>
    <w:rPr>
      <w:rFonts w:ascii="Times New Roman"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790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09A1"/>
    <w:rPr>
      <w:rFonts w:ascii="Times New Roman"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Григорьевич</dc:creator>
  <cp:keywords/>
  <dc:description/>
  <cp:lastModifiedBy>Цыбиков Чингиз Григорьеви</cp:lastModifiedBy>
  <cp:revision>2</cp:revision>
  <dcterms:created xsi:type="dcterms:W3CDTF">2019-07-31T10:32:00Z</dcterms:created>
  <dcterms:modified xsi:type="dcterms:W3CDTF">2019-08-01T03:42:00Z</dcterms:modified>
</cp:coreProperties>
</file>