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2E" w:rsidRDefault="00E31C2E" w:rsidP="00E31C2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 xml:space="preserve">Приложение к Решению Совета </w:t>
      </w:r>
    </w:p>
    <w:p w:rsidR="00E31C2E" w:rsidRDefault="00E31C2E" w:rsidP="00E31C2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 xml:space="preserve">депутатов </w:t>
      </w:r>
      <w:r>
        <w:rPr>
          <w:rFonts w:hAnsi="Times New Roman"/>
          <w:sz w:val="26"/>
          <w:szCs w:val="26"/>
        </w:rPr>
        <w:t>му</w:t>
      </w:r>
      <w:r w:rsidRPr="00E31C2E">
        <w:rPr>
          <w:rFonts w:hAnsi="Times New Roman"/>
          <w:sz w:val="26"/>
          <w:szCs w:val="26"/>
        </w:rPr>
        <w:t>ници</w:t>
      </w:r>
      <w:r>
        <w:rPr>
          <w:rFonts w:hAnsi="Times New Roman"/>
          <w:sz w:val="26"/>
          <w:szCs w:val="26"/>
        </w:rPr>
        <w:t>п</w:t>
      </w:r>
      <w:r w:rsidRPr="00E31C2E">
        <w:rPr>
          <w:rFonts w:hAnsi="Times New Roman"/>
          <w:sz w:val="26"/>
          <w:szCs w:val="26"/>
        </w:rPr>
        <w:t xml:space="preserve">ального образования </w:t>
      </w:r>
    </w:p>
    <w:p w:rsidR="00E31C2E" w:rsidRDefault="00E31C2E" w:rsidP="00E31C2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сельское поселение «</w:t>
      </w:r>
      <w:proofErr w:type="spellStart"/>
      <w:r w:rsidRPr="00E31C2E">
        <w:rPr>
          <w:rFonts w:hAnsi="Times New Roman"/>
          <w:sz w:val="26"/>
          <w:szCs w:val="26"/>
        </w:rPr>
        <w:t>Желтуринское</w:t>
      </w:r>
      <w:proofErr w:type="spellEnd"/>
      <w:r w:rsidRPr="00E31C2E">
        <w:rPr>
          <w:rFonts w:hAnsi="Times New Roman"/>
          <w:sz w:val="26"/>
          <w:szCs w:val="26"/>
        </w:rPr>
        <w:t xml:space="preserve">» 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 xml:space="preserve">от </w:t>
      </w:r>
      <w:bookmarkStart w:id="0" w:name="_GoBack"/>
      <w:r w:rsidRPr="00E31C2E">
        <w:rPr>
          <w:rFonts w:hAnsi="Times New Roman"/>
          <w:sz w:val="26"/>
          <w:szCs w:val="26"/>
        </w:rPr>
        <w:t>«21» ноября 2014 г. № 26</w:t>
      </w:r>
    </w:p>
    <w:bookmarkEnd w:id="0"/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6"/>
          <w:szCs w:val="26"/>
        </w:rPr>
      </w:pPr>
      <w:r w:rsidRPr="00E31C2E">
        <w:rPr>
          <w:rFonts w:hAnsi="Times New Roman"/>
          <w:b/>
          <w:sz w:val="26"/>
          <w:szCs w:val="26"/>
        </w:rPr>
        <w:t>Положение о земельном налоге на территории муниципального образования сельское</w:t>
      </w:r>
      <w:r w:rsidRPr="00E31C2E">
        <w:rPr>
          <w:rFonts w:hAnsi="Times New Roman"/>
          <w:b/>
          <w:sz w:val="26"/>
          <w:szCs w:val="26"/>
        </w:rPr>
        <w:t xml:space="preserve"> </w:t>
      </w:r>
      <w:r w:rsidRPr="00E31C2E">
        <w:rPr>
          <w:rFonts w:hAnsi="Times New Roman"/>
          <w:b/>
          <w:sz w:val="26"/>
          <w:szCs w:val="26"/>
        </w:rPr>
        <w:t>поселение «</w:t>
      </w:r>
      <w:proofErr w:type="spellStart"/>
      <w:r w:rsidRPr="00E31C2E">
        <w:rPr>
          <w:rFonts w:hAnsi="Times New Roman"/>
          <w:b/>
          <w:sz w:val="26"/>
          <w:szCs w:val="26"/>
        </w:rPr>
        <w:t>Желтуринское</w:t>
      </w:r>
      <w:proofErr w:type="spellEnd"/>
      <w:r w:rsidRPr="00E31C2E">
        <w:rPr>
          <w:rFonts w:hAnsi="Times New Roman"/>
          <w:b/>
          <w:sz w:val="26"/>
          <w:szCs w:val="26"/>
        </w:rPr>
        <w:t>»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1. Общие положения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Настоящее Положение в соответствии с главой 31 Налогового кодекса Российской Федерации определяем на территории муниципального образования сельского поселения «</w:t>
      </w:r>
      <w:proofErr w:type="spellStart"/>
      <w:r w:rsidRPr="00E31C2E">
        <w:rPr>
          <w:rFonts w:hAnsi="Times New Roman"/>
          <w:sz w:val="26"/>
          <w:szCs w:val="26"/>
        </w:rPr>
        <w:t>Желтуринское</w:t>
      </w:r>
      <w:proofErr w:type="spellEnd"/>
      <w:r w:rsidRPr="00E31C2E">
        <w:rPr>
          <w:rFonts w:hAnsi="Times New Roman"/>
          <w:sz w:val="26"/>
          <w:szCs w:val="26"/>
        </w:rPr>
        <w:t>» ставки земельного налога (далее - налог), порядок и сроки уплаты налога, а также налоговые льготы по налогу, основания и порядок их применения.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2. Отчетный период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Отчётным периодом для налогоплательщиков-организации признаются первый квартал, второй квартал и третий квартал календарного года.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3. Налоговые ставки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Налоговые ставки устанавливаются в следующих размерах: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1) 0,15 процента от кадастровой стоимости земельного участка в отношении земельных участков: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производства: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б)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па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в)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2) 1,5 процента от кадастровой стоимости прочих земельных участков.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4. Порядок и сроки уплаты налога и авансовых платежей по налогу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 xml:space="preserve">1) сумма налога, подлежащая уплате по истечении налоговой) периода, уплачивается </w:t>
      </w:r>
      <w:proofErr w:type="spellStart"/>
      <w:r w:rsidRPr="00E31C2E">
        <w:rPr>
          <w:rFonts w:hAnsi="Times New Roman"/>
          <w:sz w:val="26"/>
          <w:szCs w:val="26"/>
        </w:rPr>
        <w:t>налогоплателыциками</w:t>
      </w:r>
      <w:proofErr w:type="spellEnd"/>
      <w:r w:rsidRPr="00E31C2E">
        <w:rPr>
          <w:rFonts w:hAnsi="Times New Roman"/>
          <w:sz w:val="26"/>
          <w:szCs w:val="26"/>
        </w:rPr>
        <w:t>-</w:t>
      </w:r>
      <w:r w:rsidRPr="00E31C2E">
        <w:rPr>
          <w:rFonts w:hAnsi="Times New Roman"/>
          <w:sz w:val="26"/>
          <w:szCs w:val="26"/>
          <w:lang w:val="en-US"/>
        </w:rPr>
        <w:t>op</w:t>
      </w:r>
      <w:proofErr w:type="spellStart"/>
      <w:r w:rsidRPr="00E31C2E">
        <w:rPr>
          <w:rFonts w:hAnsi="Times New Roman"/>
          <w:sz w:val="26"/>
          <w:szCs w:val="26"/>
        </w:rPr>
        <w:t>ганизациями</w:t>
      </w:r>
      <w:proofErr w:type="spellEnd"/>
      <w:r w:rsidRPr="00E31C2E">
        <w:rPr>
          <w:rFonts w:hAnsi="Times New Roman"/>
          <w:sz w:val="26"/>
          <w:szCs w:val="26"/>
        </w:rPr>
        <w:t xml:space="preserve"> не позднее 1 февраля года, следующего за истекшим налоговым периодом: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lastRenderedPageBreak/>
        <w:t xml:space="preserve">2) налогоплательщики-организации уплачивают авансовые платежи по налогу не позднее последнего числа месяца, следующего за истекшим отчетным периодом. 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5. Налоговые льготы, основания и порядок их применения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5.1. Налоговые льготы предоставляются налогоплательщикам - физическим лицам, уплачивающим налог на основании документов, подтверждающих право на налоговую льготу (уменьшение налоговой базы) и налоговых уведомлений.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 предоставляются в налоговые органы по месту нахождения земельного участка в срок до 01 февраля года, следующего за истекшим налоговым периодом.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5.2. налоговые льготы: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1) освобождаются от налогообложения категории налогоплательщиков, указанные в ст. 395 Налогового кодекса РФ;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2) освобождаются от налогообложения в отношении одного земельного участка, приобретенного (предоставленного) для индивидуального жилищного строительства и занятого индивидуальным жилищным фондом объектами инженерной инфраструктуры или приобретенного (предоставленного) для индивидуального гаражного строительства, личного подсобного хозяйства, садоводства, огородничества или животноводства, дачного хозяйства, который находится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- Герои Советского Союза, Герои Российской Федерации, полные кавалеры ордена Славы;</w:t>
      </w:r>
    </w:p>
    <w:p w:rsidR="00E31C2E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rFonts w:hAnsi="Times New Roman"/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- инвалиды I и II групп:</w:t>
      </w:r>
    </w:p>
    <w:p w:rsidR="00581DE4" w:rsidRPr="00E31C2E" w:rsidRDefault="00E31C2E" w:rsidP="00E31C2E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E31C2E">
        <w:rPr>
          <w:rFonts w:hAnsi="Times New Roman"/>
          <w:sz w:val="26"/>
          <w:szCs w:val="26"/>
        </w:rPr>
        <w:t>- ветераны и инвалиды Великой Отечественной войны, а также ветераны и инвалиды боевых действий</w:t>
      </w:r>
      <w:r w:rsidRPr="00E31C2E">
        <w:rPr>
          <w:rFonts w:hAnsi="Times New Roman"/>
          <w:sz w:val="26"/>
          <w:szCs w:val="26"/>
        </w:rPr>
        <w:t>.</w:t>
      </w:r>
    </w:p>
    <w:sectPr w:rsidR="00581DE4" w:rsidRPr="00E3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B5"/>
    <w:rsid w:val="004176B5"/>
    <w:rsid w:val="00581DE4"/>
    <w:rsid w:val="00E3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7163-ED27-4DA2-84A6-2A16D32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2E"/>
    <w:rPr>
      <w:rFonts w:ascii="Times New Roman"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</dc:creator>
  <cp:keywords/>
  <dc:description/>
  <cp:lastModifiedBy>Цыбиков Чингиз Григорьеви</cp:lastModifiedBy>
  <cp:revision>2</cp:revision>
  <dcterms:created xsi:type="dcterms:W3CDTF">2019-09-26T07:20:00Z</dcterms:created>
  <dcterms:modified xsi:type="dcterms:W3CDTF">2019-09-26T07:37:00Z</dcterms:modified>
</cp:coreProperties>
</file>