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E8" w:rsidRDefault="007D39E8" w:rsidP="00AF43B0">
      <w:pPr>
        <w:jc w:val="center"/>
        <w:outlineLvl w:val="0"/>
        <w:rPr>
          <w:sz w:val="24"/>
          <w:szCs w:val="24"/>
        </w:rPr>
      </w:pPr>
    </w:p>
    <w:p w:rsidR="007D39E8" w:rsidRDefault="007D39E8" w:rsidP="00AF43B0">
      <w:pPr>
        <w:jc w:val="center"/>
        <w:outlineLvl w:val="0"/>
        <w:rPr>
          <w:sz w:val="24"/>
          <w:szCs w:val="24"/>
        </w:rPr>
      </w:pPr>
    </w:p>
    <w:p w:rsidR="00AF43B0" w:rsidRPr="00D35443" w:rsidRDefault="00AF43B0" w:rsidP="00AF43B0">
      <w:pPr>
        <w:jc w:val="center"/>
        <w:outlineLvl w:val="0"/>
        <w:rPr>
          <w:sz w:val="26"/>
          <w:szCs w:val="26"/>
        </w:rPr>
      </w:pPr>
      <w:r w:rsidRPr="00D35443">
        <w:rPr>
          <w:sz w:val="26"/>
          <w:szCs w:val="26"/>
        </w:rPr>
        <w:t>ПРОТОКОЛ ЗАСЕДАНИЯ</w:t>
      </w:r>
    </w:p>
    <w:p w:rsidR="00AF43B0" w:rsidRPr="00D35443" w:rsidRDefault="00614C98" w:rsidP="00AF43B0">
      <w:pPr>
        <w:jc w:val="center"/>
        <w:outlineLvl w:val="0"/>
        <w:rPr>
          <w:sz w:val="26"/>
          <w:szCs w:val="26"/>
        </w:rPr>
      </w:pPr>
      <w:r w:rsidRPr="00D35443">
        <w:rPr>
          <w:sz w:val="26"/>
          <w:szCs w:val="26"/>
        </w:rPr>
        <w:t xml:space="preserve">ОБЩЕСТВЕННОГО СОВЕТА ПРИ </w:t>
      </w:r>
      <w:r w:rsidR="00496FE5" w:rsidRPr="00D35443">
        <w:rPr>
          <w:sz w:val="26"/>
          <w:szCs w:val="26"/>
        </w:rPr>
        <w:t xml:space="preserve">УПРАВЛЕНИИ </w:t>
      </w:r>
      <w:r w:rsidR="00BA3F74" w:rsidRPr="00D35443">
        <w:rPr>
          <w:sz w:val="26"/>
          <w:szCs w:val="26"/>
        </w:rPr>
        <w:t>ФЕДЕРАЛЬНОЙ НАЛОГОВОЙ СЛУЖБ</w:t>
      </w:r>
      <w:r w:rsidR="00496FE5" w:rsidRPr="00D35443">
        <w:rPr>
          <w:sz w:val="26"/>
          <w:szCs w:val="26"/>
        </w:rPr>
        <w:t xml:space="preserve">Ы ПО </w:t>
      </w:r>
      <w:r w:rsidR="00D332A6" w:rsidRPr="00D35443">
        <w:rPr>
          <w:sz w:val="26"/>
          <w:szCs w:val="26"/>
        </w:rPr>
        <w:t>РЕСПУБЛИКЕ БУРЯТИЯ</w:t>
      </w:r>
      <w:r w:rsidR="00AF43B0" w:rsidRPr="00D35443">
        <w:rPr>
          <w:sz w:val="26"/>
          <w:szCs w:val="26"/>
        </w:rPr>
        <w:t xml:space="preserve"> </w:t>
      </w:r>
    </w:p>
    <w:p w:rsidR="00A82252" w:rsidRDefault="00A82252">
      <w:pPr>
        <w:rPr>
          <w:sz w:val="26"/>
          <w:szCs w:val="26"/>
        </w:rPr>
      </w:pPr>
    </w:p>
    <w:p w:rsidR="00CA630C" w:rsidRDefault="00AA5F6C">
      <w:pPr>
        <w:rPr>
          <w:sz w:val="26"/>
          <w:szCs w:val="26"/>
        </w:rPr>
      </w:pPr>
      <w:r>
        <w:rPr>
          <w:sz w:val="26"/>
          <w:szCs w:val="26"/>
        </w:rPr>
        <w:t>2</w:t>
      </w:r>
      <w:r w:rsidR="00BF1BEF">
        <w:rPr>
          <w:sz w:val="26"/>
          <w:szCs w:val="26"/>
        </w:rPr>
        <w:t>0</w:t>
      </w:r>
      <w:r w:rsidR="008B40FF" w:rsidRPr="00D35443">
        <w:rPr>
          <w:sz w:val="26"/>
          <w:szCs w:val="26"/>
        </w:rPr>
        <w:t xml:space="preserve"> </w:t>
      </w:r>
      <w:r w:rsidR="0007365F">
        <w:rPr>
          <w:sz w:val="26"/>
          <w:szCs w:val="26"/>
        </w:rPr>
        <w:t>декабря</w:t>
      </w:r>
      <w:r w:rsidR="00933783" w:rsidRPr="00D35443">
        <w:rPr>
          <w:sz w:val="26"/>
          <w:szCs w:val="26"/>
        </w:rPr>
        <w:t xml:space="preserve"> </w:t>
      </w:r>
      <w:r w:rsidR="003723D4" w:rsidRPr="00D35443">
        <w:rPr>
          <w:sz w:val="26"/>
          <w:szCs w:val="26"/>
        </w:rPr>
        <w:t>20</w:t>
      </w:r>
      <w:r w:rsidR="0007365F">
        <w:rPr>
          <w:sz w:val="26"/>
          <w:szCs w:val="26"/>
        </w:rPr>
        <w:t>2</w:t>
      </w:r>
      <w:r>
        <w:rPr>
          <w:sz w:val="26"/>
          <w:szCs w:val="26"/>
        </w:rPr>
        <w:t>1</w:t>
      </w:r>
      <w:r w:rsidR="00FA6DB6" w:rsidRPr="00D35443">
        <w:rPr>
          <w:sz w:val="26"/>
          <w:szCs w:val="26"/>
        </w:rPr>
        <w:t xml:space="preserve"> года</w:t>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614C98" w:rsidRPr="00D35443">
        <w:rPr>
          <w:sz w:val="26"/>
          <w:szCs w:val="26"/>
        </w:rPr>
        <w:tab/>
      </w:r>
      <w:r w:rsidR="006F04CC" w:rsidRPr="00D35443">
        <w:rPr>
          <w:sz w:val="26"/>
          <w:szCs w:val="26"/>
        </w:rPr>
        <w:tab/>
      </w:r>
      <w:r w:rsidR="004C4195" w:rsidRPr="00D35443">
        <w:rPr>
          <w:sz w:val="26"/>
          <w:szCs w:val="26"/>
        </w:rPr>
        <w:t xml:space="preserve">      </w:t>
      </w:r>
      <w:r w:rsidR="00612138" w:rsidRPr="00D35443">
        <w:rPr>
          <w:sz w:val="26"/>
          <w:szCs w:val="26"/>
        </w:rPr>
        <w:t>№ </w:t>
      </w:r>
      <w:r w:rsidR="008B40FF" w:rsidRPr="00D35443">
        <w:rPr>
          <w:sz w:val="26"/>
          <w:szCs w:val="26"/>
        </w:rPr>
        <w:t>2</w:t>
      </w:r>
      <w:r w:rsidR="00691188">
        <w:rPr>
          <w:sz w:val="26"/>
          <w:szCs w:val="26"/>
        </w:rPr>
        <w:t>5</w:t>
      </w:r>
    </w:p>
    <w:p w:rsidR="00D35443" w:rsidRPr="00D35443" w:rsidRDefault="00D35443">
      <w:pPr>
        <w:rPr>
          <w:sz w:val="26"/>
          <w:szCs w:val="26"/>
        </w:rPr>
      </w:pPr>
    </w:p>
    <w:tbl>
      <w:tblPr>
        <w:tblW w:w="10196" w:type="dxa"/>
        <w:tblInd w:w="-252" w:type="dxa"/>
        <w:tblLayout w:type="fixed"/>
        <w:tblLook w:val="0000" w:firstRow="0" w:lastRow="0" w:firstColumn="0" w:lastColumn="0" w:noHBand="0" w:noVBand="0"/>
      </w:tblPr>
      <w:tblGrid>
        <w:gridCol w:w="3163"/>
        <w:gridCol w:w="7033"/>
      </w:tblGrid>
      <w:tr w:rsidR="00D24AD1" w:rsidRPr="00D35443" w:rsidTr="00A82252">
        <w:trPr>
          <w:trHeight w:val="200"/>
        </w:trPr>
        <w:tc>
          <w:tcPr>
            <w:tcW w:w="3163" w:type="dxa"/>
          </w:tcPr>
          <w:p w:rsidR="008D08F5" w:rsidRPr="00D35443" w:rsidRDefault="008D08F5">
            <w:pPr>
              <w:ind w:left="34"/>
              <w:rPr>
                <w:sz w:val="26"/>
                <w:szCs w:val="26"/>
              </w:rPr>
            </w:pPr>
          </w:p>
        </w:tc>
        <w:tc>
          <w:tcPr>
            <w:tcW w:w="7033" w:type="dxa"/>
          </w:tcPr>
          <w:p w:rsidR="00D24AD1" w:rsidRPr="00D35443" w:rsidRDefault="00D24AD1" w:rsidP="008D08F5">
            <w:pPr>
              <w:autoSpaceDE w:val="0"/>
              <w:autoSpaceDN w:val="0"/>
              <w:adjustRightInd w:val="0"/>
              <w:jc w:val="both"/>
              <w:rPr>
                <w:sz w:val="26"/>
                <w:szCs w:val="26"/>
              </w:rPr>
            </w:pPr>
          </w:p>
        </w:tc>
      </w:tr>
    </w:tbl>
    <w:p w:rsidR="00E10B32" w:rsidRDefault="00E10B32" w:rsidP="00AA5F6C">
      <w:pPr>
        <w:tabs>
          <w:tab w:val="left" w:pos="709"/>
        </w:tabs>
        <w:ind w:firstLine="709"/>
        <w:jc w:val="both"/>
        <w:rPr>
          <w:sz w:val="26"/>
          <w:szCs w:val="26"/>
        </w:rPr>
      </w:pPr>
    </w:p>
    <w:p w:rsidR="00CE070B" w:rsidRDefault="00CE070B" w:rsidP="00CE070B">
      <w:pPr>
        <w:tabs>
          <w:tab w:val="left" w:pos="709"/>
        </w:tabs>
        <w:jc w:val="both"/>
        <w:rPr>
          <w:sz w:val="26"/>
          <w:szCs w:val="26"/>
        </w:rPr>
      </w:pPr>
      <w:r>
        <w:rPr>
          <w:sz w:val="26"/>
          <w:szCs w:val="26"/>
        </w:rPr>
        <w:t xml:space="preserve">           В связи со сложившейся эпидемиологической ситуацией, связанной с распространением </w:t>
      </w:r>
      <w:proofErr w:type="spellStart"/>
      <w:r>
        <w:rPr>
          <w:sz w:val="26"/>
          <w:szCs w:val="26"/>
        </w:rPr>
        <w:t>коронавирусной</w:t>
      </w:r>
      <w:proofErr w:type="spellEnd"/>
      <w:r>
        <w:rPr>
          <w:sz w:val="26"/>
          <w:szCs w:val="26"/>
        </w:rPr>
        <w:t xml:space="preserve"> инфекции (</w:t>
      </w:r>
      <w:r>
        <w:rPr>
          <w:sz w:val="26"/>
          <w:szCs w:val="26"/>
          <w:lang w:val="en-US"/>
        </w:rPr>
        <w:t>COVID</w:t>
      </w:r>
      <w:r>
        <w:rPr>
          <w:sz w:val="26"/>
          <w:szCs w:val="26"/>
        </w:rPr>
        <w:t>-19) в 2021 году, заседание Общественного совета при УФНС России по Республике Бурятия проведено в заочной форме путем направления 20.12.2021 информационных материалов по вопросам, включенным в утвержденный план на 2021 год, на адреса электронной почты следующих членов Совета:</w:t>
      </w:r>
    </w:p>
    <w:p w:rsidR="00CE070B" w:rsidRDefault="00CE070B" w:rsidP="00AA5F6C">
      <w:pPr>
        <w:tabs>
          <w:tab w:val="left" w:pos="709"/>
        </w:tabs>
        <w:ind w:firstLine="709"/>
        <w:jc w:val="both"/>
        <w:rPr>
          <w:sz w:val="26"/>
          <w:szCs w:val="26"/>
        </w:rPr>
      </w:pPr>
    </w:p>
    <w:tbl>
      <w:tblPr>
        <w:tblW w:w="10440" w:type="dxa"/>
        <w:tblInd w:w="-252" w:type="dxa"/>
        <w:tblLayout w:type="fixed"/>
        <w:tblLook w:val="0000" w:firstRow="0" w:lastRow="0" w:firstColumn="0" w:lastColumn="0" w:noHBand="0" w:noVBand="0"/>
      </w:tblPr>
      <w:tblGrid>
        <w:gridCol w:w="10440"/>
      </w:tblGrid>
      <w:tr w:rsidR="001B28B2" w:rsidRPr="00D35443" w:rsidTr="00027DE0">
        <w:trPr>
          <w:trHeight w:val="1314"/>
        </w:trPr>
        <w:tc>
          <w:tcPr>
            <w:tcW w:w="10440" w:type="dxa"/>
          </w:tcPr>
          <w:p w:rsidR="001B28B2" w:rsidRPr="00D35443" w:rsidRDefault="00AA5F6C" w:rsidP="00AA5F6C">
            <w:pPr>
              <w:autoSpaceDE w:val="0"/>
              <w:autoSpaceDN w:val="0"/>
              <w:adjustRightInd w:val="0"/>
              <w:ind w:firstLine="853"/>
              <w:jc w:val="both"/>
              <w:rPr>
                <w:rFonts w:eastAsia="Times-Bold"/>
                <w:bCs/>
                <w:color w:val="000000"/>
                <w:sz w:val="26"/>
                <w:szCs w:val="26"/>
              </w:rPr>
            </w:pPr>
            <w:r>
              <w:rPr>
                <w:rFonts w:eastAsia="Times-Bold"/>
                <w:bCs/>
                <w:color w:val="000000"/>
                <w:sz w:val="26"/>
                <w:szCs w:val="26"/>
              </w:rPr>
              <w:t>–</w:t>
            </w:r>
            <w:r w:rsidR="001B28B2" w:rsidRPr="00D35443">
              <w:rPr>
                <w:rFonts w:eastAsia="Times-Bold"/>
                <w:bCs/>
                <w:color w:val="000000"/>
                <w:sz w:val="26"/>
                <w:szCs w:val="26"/>
              </w:rPr>
              <w:t xml:space="preserve"> </w:t>
            </w:r>
            <w:proofErr w:type="spellStart"/>
            <w:r w:rsidR="001B28B2" w:rsidRPr="00D35443">
              <w:rPr>
                <w:rFonts w:eastAsia="Times-Bold"/>
                <w:bCs/>
                <w:color w:val="000000"/>
                <w:sz w:val="26"/>
                <w:szCs w:val="26"/>
              </w:rPr>
              <w:t>Пластинин</w:t>
            </w:r>
            <w:r w:rsidR="00027DE0">
              <w:rPr>
                <w:rFonts w:eastAsia="Times-Bold"/>
                <w:bCs/>
                <w:color w:val="000000"/>
                <w:sz w:val="26"/>
                <w:szCs w:val="26"/>
              </w:rPr>
              <w:t>у</w:t>
            </w:r>
            <w:proofErr w:type="spellEnd"/>
            <w:r w:rsidR="001B28B2" w:rsidRPr="00D35443">
              <w:rPr>
                <w:rFonts w:eastAsia="Times-Bold"/>
                <w:bCs/>
                <w:color w:val="000000"/>
                <w:sz w:val="26"/>
                <w:szCs w:val="26"/>
              </w:rPr>
              <w:t xml:space="preserve"> А.В. </w:t>
            </w:r>
            <w:r>
              <w:rPr>
                <w:rFonts w:eastAsia="Times-Bold"/>
                <w:bCs/>
                <w:color w:val="000000"/>
                <w:sz w:val="26"/>
                <w:szCs w:val="26"/>
              </w:rPr>
              <w:t>–</w:t>
            </w:r>
            <w:r w:rsidR="001B28B2" w:rsidRPr="00D35443">
              <w:rPr>
                <w:rFonts w:eastAsia="Times-Bold"/>
                <w:bCs/>
                <w:color w:val="000000"/>
                <w:sz w:val="26"/>
                <w:szCs w:val="26"/>
              </w:rPr>
              <w:t xml:space="preserve">   генеральный директор ООО «</w:t>
            </w:r>
            <w:proofErr w:type="spellStart"/>
            <w:r w:rsidR="001B28B2" w:rsidRPr="00D35443">
              <w:rPr>
                <w:rFonts w:eastAsia="Times-Bold"/>
                <w:bCs/>
                <w:color w:val="000000"/>
                <w:sz w:val="26"/>
                <w:szCs w:val="26"/>
              </w:rPr>
              <w:t>Тивиком</w:t>
            </w:r>
            <w:proofErr w:type="spellEnd"/>
            <w:r w:rsidR="001B28B2" w:rsidRPr="00D35443">
              <w:rPr>
                <w:rFonts w:eastAsia="Times-Bold"/>
                <w:bCs/>
                <w:color w:val="000000"/>
                <w:sz w:val="26"/>
                <w:szCs w:val="26"/>
              </w:rPr>
              <w:t>»</w:t>
            </w:r>
            <w:r w:rsidR="001B28B2">
              <w:rPr>
                <w:rFonts w:eastAsia="Times-Bold"/>
                <w:bCs/>
                <w:color w:val="000000"/>
                <w:sz w:val="26"/>
                <w:szCs w:val="26"/>
              </w:rPr>
              <w:t>;</w:t>
            </w:r>
          </w:p>
          <w:p w:rsidR="001B28B2" w:rsidRPr="00D35443" w:rsidRDefault="00AA5F6C" w:rsidP="00AA5F6C">
            <w:pPr>
              <w:autoSpaceDE w:val="0"/>
              <w:autoSpaceDN w:val="0"/>
              <w:adjustRightInd w:val="0"/>
              <w:ind w:firstLine="853"/>
              <w:jc w:val="both"/>
              <w:rPr>
                <w:sz w:val="26"/>
                <w:szCs w:val="26"/>
              </w:rPr>
            </w:pPr>
            <w:r>
              <w:rPr>
                <w:rFonts w:eastAsia="Times-Bold"/>
                <w:bCs/>
                <w:color w:val="000000"/>
                <w:sz w:val="26"/>
                <w:szCs w:val="26"/>
              </w:rPr>
              <w:t xml:space="preserve">– </w:t>
            </w:r>
            <w:proofErr w:type="spellStart"/>
            <w:r w:rsidR="001B28B2" w:rsidRPr="00D35443">
              <w:rPr>
                <w:sz w:val="26"/>
                <w:szCs w:val="26"/>
              </w:rPr>
              <w:t>Дагаев</w:t>
            </w:r>
            <w:r w:rsidR="00027DE0">
              <w:rPr>
                <w:sz w:val="26"/>
                <w:szCs w:val="26"/>
              </w:rPr>
              <w:t>у</w:t>
            </w:r>
            <w:proofErr w:type="spellEnd"/>
            <w:r w:rsidR="001B28B2" w:rsidRPr="00D35443">
              <w:rPr>
                <w:sz w:val="26"/>
                <w:szCs w:val="26"/>
              </w:rPr>
              <w:t xml:space="preserve"> Ч.В. </w:t>
            </w:r>
            <w:r>
              <w:rPr>
                <w:rFonts w:eastAsia="Times-Bold"/>
                <w:bCs/>
                <w:color w:val="000000"/>
                <w:sz w:val="26"/>
                <w:szCs w:val="26"/>
              </w:rPr>
              <w:t xml:space="preserve">– </w:t>
            </w:r>
            <w:r w:rsidR="001B28B2" w:rsidRPr="00D35443">
              <w:rPr>
                <w:sz w:val="26"/>
                <w:szCs w:val="26"/>
              </w:rPr>
              <w:t>генеральный директор ООО «</w:t>
            </w:r>
            <w:proofErr w:type="spellStart"/>
            <w:r w:rsidR="001B28B2" w:rsidRPr="00D35443">
              <w:rPr>
                <w:sz w:val="26"/>
                <w:szCs w:val="26"/>
              </w:rPr>
              <w:t>Информ</w:t>
            </w:r>
            <w:proofErr w:type="spellEnd"/>
            <w:r w:rsidR="001B28B2" w:rsidRPr="00D35443">
              <w:rPr>
                <w:sz w:val="26"/>
                <w:szCs w:val="26"/>
              </w:rPr>
              <w:t xml:space="preserve"> Полис»</w:t>
            </w:r>
            <w:r w:rsidR="001B28B2">
              <w:rPr>
                <w:sz w:val="26"/>
                <w:szCs w:val="26"/>
              </w:rPr>
              <w:t>;</w:t>
            </w:r>
          </w:p>
          <w:p w:rsidR="001B28B2" w:rsidRPr="00D35443" w:rsidRDefault="00AA5F6C" w:rsidP="00027DE0">
            <w:pPr>
              <w:autoSpaceDE w:val="0"/>
              <w:autoSpaceDN w:val="0"/>
              <w:adjustRightInd w:val="0"/>
              <w:ind w:firstLine="853"/>
              <w:jc w:val="both"/>
              <w:rPr>
                <w:b/>
                <w:szCs w:val="26"/>
              </w:rPr>
            </w:pPr>
            <w:r>
              <w:rPr>
                <w:rFonts w:eastAsia="Times-Bold"/>
                <w:bCs/>
                <w:color w:val="000000"/>
                <w:sz w:val="26"/>
                <w:szCs w:val="26"/>
              </w:rPr>
              <w:t>–</w:t>
            </w:r>
            <w:r w:rsidR="001B28B2">
              <w:rPr>
                <w:rFonts w:eastAsia="Times-Bold"/>
                <w:bCs/>
                <w:color w:val="000000"/>
                <w:sz w:val="26"/>
                <w:szCs w:val="26"/>
              </w:rPr>
              <w:t xml:space="preserve"> Сахаровск</w:t>
            </w:r>
            <w:r w:rsidR="00027DE0">
              <w:rPr>
                <w:rFonts w:eastAsia="Times-Bold"/>
                <w:bCs/>
                <w:color w:val="000000"/>
                <w:sz w:val="26"/>
                <w:szCs w:val="26"/>
              </w:rPr>
              <w:t>ому</w:t>
            </w:r>
            <w:r w:rsidR="001B28B2">
              <w:rPr>
                <w:rFonts w:eastAsia="Times-Bold"/>
                <w:bCs/>
                <w:color w:val="000000"/>
                <w:sz w:val="26"/>
                <w:szCs w:val="26"/>
              </w:rPr>
              <w:t xml:space="preserve"> В.М.</w:t>
            </w:r>
            <w:r>
              <w:rPr>
                <w:rFonts w:eastAsia="Times-Bold"/>
                <w:bCs/>
                <w:color w:val="000000"/>
                <w:sz w:val="26"/>
                <w:szCs w:val="26"/>
              </w:rPr>
              <w:t xml:space="preserve"> –</w:t>
            </w:r>
            <w:r w:rsidR="001B28B2">
              <w:rPr>
                <w:rFonts w:eastAsia="Times-Bold"/>
                <w:bCs/>
                <w:color w:val="000000"/>
                <w:sz w:val="26"/>
                <w:szCs w:val="26"/>
              </w:rPr>
              <w:t xml:space="preserve"> начальник правового отдела </w:t>
            </w:r>
            <w:r w:rsidR="001B28B2" w:rsidRPr="00DA6E5B">
              <w:rPr>
                <w:rFonts w:eastAsia="Times-Bold"/>
                <w:bCs/>
                <w:color w:val="000000"/>
                <w:sz w:val="26"/>
                <w:szCs w:val="26"/>
              </w:rPr>
              <w:t>союза «Торгово-промышленная палата Республики Бурятия»</w:t>
            </w:r>
            <w:r w:rsidR="001B28B2">
              <w:rPr>
                <w:rFonts w:eastAsia="Times-Bold"/>
                <w:bCs/>
                <w:color w:val="000000"/>
                <w:sz w:val="26"/>
                <w:szCs w:val="26"/>
              </w:rPr>
              <w:t>;</w:t>
            </w:r>
            <w:r w:rsidR="001B28B2" w:rsidRPr="00D35443">
              <w:rPr>
                <w:b/>
                <w:szCs w:val="26"/>
              </w:rPr>
              <w:t xml:space="preserve"> </w:t>
            </w:r>
          </w:p>
        </w:tc>
      </w:tr>
      <w:tr w:rsidR="001B28B2" w:rsidRPr="00D35443" w:rsidTr="00027DE0">
        <w:trPr>
          <w:trHeight w:val="1314"/>
        </w:trPr>
        <w:tc>
          <w:tcPr>
            <w:tcW w:w="10440" w:type="dxa"/>
          </w:tcPr>
          <w:p w:rsidR="001B28B2" w:rsidRDefault="00AA5F6C" w:rsidP="00AA5F6C">
            <w:pPr>
              <w:autoSpaceDE w:val="0"/>
              <w:autoSpaceDN w:val="0"/>
              <w:adjustRightInd w:val="0"/>
              <w:ind w:firstLine="853"/>
              <w:jc w:val="both"/>
              <w:rPr>
                <w:rFonts w:eastAsia="Times-Bold"/>
                <w:bCs/>
                <w:color w:val="000000"/>
                <w:sz w:val="26"/>
                <w:szCs w:val="26"/>
              </w:rPr>
            </w:pPr>
            <w:r>
              <w:rPr>
                <w:rFonts w:eastAsia="Times-Bold"/>
                <w:bCs/>
                <w:color w:val="000000"/>
                <w:sz w:val="26"/>
                <w:szCs w:val="26"/>
              </w:rPr>
              <w:t xml:space="preserve">– </w:t>
            </w:r>
            <w:proofErr w:type="spellStart"/>
            <w:r w:rsidR="001B28B2">
              <w:rPr>
                <w:rFonts w:eastAsia="Times-Bold"/>
                <w:bCs/>
                <w:color w:val="000000"/>
                <w:sz w:val="26"/>
                <w:szCs w:val="26"/>
              </w:rPr>
              <w:t>Фирулев</w:t>
            </w:r>
            <w:r w:rsidR="00027DE0">
              <w:rPr>
                <w:rFonts w:eastAsia="Times-Bold"/>
                <w:bCs/>
                <w:color w:val="000000"/>
                <w:sz w:val="26"/>
                <w:szCs w:val="26"/>
              </w:rPr>
              <w:t>ой</w:t>
            </w:r>
            <w:proofErr w:type="spellEnd"/>
            <w:r w:rsidR="001B28B2">
              <w:rPr>
                <w:rFonts w:eastAsia="Times-Bold"/>
                <w:bCs/>
                <w:color w:val="000000"/>
                <w:sz w:val="26"/>
                <w:szCs w:val="26"/>
              </w:rPr>
              <w:t xml:space="preserve"> А.А.</w:t>
            </w:r>
            <w:r>
              <w:rPr>
                <w:rFonts w:eastAsia="Times-Bold"/>
                <w:bCs/>
                <w:color w:val="000000"/>
                <w:sz w:val="26"/>
                <w:szCs w:val="26"/>
              </w:rPr>
              <w:t xml:space="preserve"> –</w:t>
            </w:r>
            <w:r w:rsidR="001B28B2">
              <w:rPr>
                <w:rFonts w:eastAsia="Times-Bold"/>
                <w:bCs/>
                <w:color w:val="000000"/>
                <w:sz w:val="26"/>
                <w:szCs w:val="26"/>
              </w:rPr>
              <w:t xml:space="preserve"> генеральный директор ООО «Байкал </w:t>
            </w:r>
            <w:proofErr w:type="spellStart"/>
            <w:r w:rsidR="001B28B2">
              <w:rPr>
                <w:rFonts w:eastAsia="Times-Bold"/>
                <w:bCs/>
                <w:color w:val="000000"/>
                <w:sz w:val="26"/>
                <w:szCs w:val="26"/>
              </w:rPr>
              <w:t>дейли</w:t>
            </w:r>
            <w:proofErr w:type="spellEnd"/>
            <w:r w:rsidR="001B28B2">
              <w:rPr>
                <w:rFonts w:eastAsia="Times-Bold"/>
                <w:bCs/>
                <w:color w:val="000000"/>
                <w:sz w:val="26"/>
                <w:szCs w:val="26"/>
              </w:rPr>
              <w:t>».</w:t>
            </w:r>
          </w:p>
          <w:p w:rsidR="001B28B2" w:rsidRDefault="00AA5F6C" w:rsidP="00AA5F6C">
            <w:pPr>
              <w:autoSpaceDE w:val="0"/>
              <w:autoSpaceDN w:val="0"/>
              <w:adjustRightInd w:val="0"/>
              <w:ind w:firstLine="853"/>
              <w:jc w:val="both"/>
              <w:rPr>
                <w:sz w:val="26"/>
                <w:szCs w:val="26"/>
              </w:rPr>
            </w:pPr>
            <w:r>
              <w:rPr>
                <w:rFonts w:eastAsia="Times-Bold"/>
                <w:bCs/>
                <w:color w:val="000000"/>
                <w:sz w:val="26"/>
                <w:szCs w:val="26"/>
              </w:rPr>
              <w:t xml:space="preserve">– </w:t>
            </w:r>
            <w:proofErr w:type="spellStart"/>
            <w:r w:rsidR="001B28B2">
              <w:rPr>
                <w:rFonts w:eastAsia="Times-Bold"/>
                <w:bCs/>
                <w:color w:val="000000"/>
                <w:sz w:val="26"/>
                <w:szCs w:val="26"/>
              </w:rPr>
              <w:t>Манжуев</w:t>
            </w:r>
            <w:r w:rsidR="00027DE0">
              <w:rPr>
                <w:rFonts w:eastAsia="Times-Bold"/>
                <w:bCs/>
                <w:color w:val="000000"/>
                <w:sz w:val="26"/>
                <w:szCs w:val="26"/>
              </w:rPr>
              <w:t>у</w:t>
            </w:r>
            <w:proofErr w:type="spellEnd"/>
            <w:r w:rsidR="001B28B2">
              <w:rPr>
                <w:rFonts w:eastAsia="Times-Bold"/>
                <w:bCs/>
                <w:color w:val="000000"/>
                <w:sz w:val="26"/>
                <w:szCs w:val="26"/>
              </w:rPr>
              <w:t xml:space="preserve"> В.Ф.</w:t>
            </w:r>
            <w:r>
              <w:rPr>
                <w:rFonts w:eastAsia="Times-Bold"/>
                <w:bCs/>
                <w:color w:val="000000"/>
                <w:sz w:val="26"/>
                <w:szCs w:val="26"/>
              </w:rPr>
              <w:t xml:space="preserve"> –</w:t>
            </w:r>
            <w:r w:rsidR="001B28B2">
              <w:rPr>
                <w:rFonts w:eastAsia="Times-Bold"/>
                <w:bCs/>
                <w:color w:val="000000"/>
                <w:sz w:val="26"/>
                <w:szCs w:val="26"/>
              </w:rPr>
              <w:t xml:space="preserve"> </w:t>
            </w:r>
            <w:r w:rsidR="001B28B2" w:rsidRPr="00DA6E5B">
              <w:rPr>
                <w:sz w:val="26"/>
                <w:szCs w:val="26"/>
              </w:rPr>
              <w:t>Председатель БРО «Опора России»</w:t>
            </w:r>
            <w:r w:rsidR="001B28B2">
              <w:rPr>
                <w:sz w:val="26"/>
                <w:szCs w:val="26"/>
              </w:rPr>
              <w:t>;</w:t>
            </w:r>
          </w:p>
          <w:p w:rsidR="001B28B2" w:rsidRDefault="00AA5F6C" w:rsidP="00AA5F6C">
            <w:pPr>
              <w:autoSpaceDE w:val="0"/>
              <w:autoSpaceDN w:val="0"/>
              <w:adjustRightInd w:val="0"/>
              <w:ind w:firstLine="853"/>
              <w:jc w:val="both"/>
              <w:rPr>
                <w:rFonts w:eastAsia="Times-Bold"/>
                <w:bCs/>
                <w:color w:val="000000"/>
                <w:sz w:val="26"/>
                <w:szCs w:val="26"/>
              </w:rPr>
            </w:pPr>
            <w:r>
              <w:rPr>
                <w:rFonts w:eastAsia="Times-Bold"/>
                <w:bCs/>
                <w:color w:val="000000"/>
                <w:sz w:val="26"/>
                <w:szCs w:val="26"/>
              </w:rPr>
              <w:t xml:space="preserve">– </w:t>
            </w:r>
            <w:proofErr w:type="spellStart"/>
            <w:r w:rsidR="001B28B2">
              <w:rPr>
                <w:sz w:val="26"/>
                <w:szCs w:val="26"/>
              </w:rPr>
              <w:t>Нунай</w:t>
            </w:r>
            <w:proofErr w:type="spellEnd"/>
            <w:r w:rsidR="001B28B2">
              <w:rPr>
                <w:sz w:val="26"/>
                <w:szCs w:val="26"/>
              </w:rPr>
              <w:t xml:space="preserve"> О.А.</w:t>
            </w:r>
            <w:r>
              <w:rPr>
                <w:sz w:val="26"/>
                <w:szCs w:val="26"/>
              </w:rPr>
              <w:t xml:space="preserve"> </w:t>
            </w:r>
            <w:r>
              <w:rPr>
                <w:rFonts w:eastAsia="Times-Bold"/>
                <w:bCs/>
                <w:color w:val="000000"/>
                <w:sz w:val="26"/>
                <w:szCs w:val="26"/>
              </w:rPr>
              <w:t>–</w:t>
            </w:r>
            <w:r w:rsidR="001B28B2">
              <w:rPr>
                <w:rFonts w:eastAsia="Times-Bold"/>
                <w:bCs/>
                <w:color w:val="000000"/>
                <w:sz w:val="26"/>
                <w:szCs w:val="26"/>
              </w:rPr>
              <w:t xml:space="preserve"> заместитель </w:t>
            </w:r>
            <w:r w:rsidR="001B28B2" w:rsidRPr="00DA6E5B">
              <w:rPr>
                <w:rFonts w:eastAsia="Times-Bold"/>
                <w:bCs/>
                <w:color w:val="000000"/>
                <w:sz w:val="26"/>
                <w:szCs w:val="26"/>
              </w:rPr>
              <w:t>директор</w:t>
            </w:r>
            <w:r w:rsidR="001B28B2">
              <w:rPr>
                <w:rFonts w:eastAsia="Times-Bold"/>
                <w:bCs/>
                <w:color w:val="000000"/>
                <w:sz w:val="26"/>
                <w:szCs w:val="26"/>
              </w:rPr>
              <w:t>а</w:t>
            </w:r>
            <w:r w:rsidR="001B28B2" w:rsidRPr="00DA6E5B">
              <w:rPr>
                <w:rFonts w:eastAsia="Times-Bold"/>
                <w:bCs/>
                <w:color w:val="000000"/>
                <w:sz w:val="26"/>
                <w:szCs w:val="26"/>
              </w:rPr>
              <w:t xml:space="preserve"> ООО «</w:t>
            </w:r>
            <w:proofErr w:type="spellStart"/>
            <w:r w:rsidR="001B28B2">
              <w:rPr>
                <w:rFonts w:eastAsia="Times-Bold"/>
                <w:bCs/>
                <w:color w:val="000000"/>
                <w:sz w:val="26"/>
                <w:szCs w:val="26"/>
              </w:rPr>
              <w:t>Илалта</w:t>
            </w:r>
            <w:proofErr w:type="spellEnd"/>
            <w:r w:rsidR="001B28B2" w:rsidRPr="00DA6E5B">
              <w:rPr>
                <w:rFonts w:eastAsia="Times-Bold"/>
                <w:bCs/>
                <w:color w:val="000000"/>
                <w:sz w:val="26"/>
                <w:szCs w:val="26"/>
              </w:rPr>
              <w:t>»</w:t>
            </w:r>
            <w:r w:rsidR="001B28B2">
              <w:rPr>
                <w:rFonts w:eastAsia="Times-Bold"/>
                <w:bCs/>
                <w:color w:val="000000"/>
                <w:sz w:val="26"/>
                <w:szCs w:val="26"/>
              </w:rPr>
              <w:t>;</w:t>
            </w:r>
          </w:p>
          <w:p w:rsidR="001B28B2" w:rsidRDefault="00AA5F6C" w:rsidP="00AA5F6C">
            <w:pPr>
              <w:autoSpaceDE w:val="0"/>
              <w:autoSpaceDN w:val="0"/>
              <w:adjustRightInd w:val="0"/>
              <w:ind w:firstLine="853"/>
              <w:jc w:val="both"/>
              <w:rPr>
                <w:rFonts w:eastAsia="Times-Bold"/>
                <w:bCs/>
                <w:color w:val="000000"/>
                <w:sz w:val="26"/>
                <w:szCs w:val="26"/>
              </w:rPr>
            </w:pPr>
            <w:r>
              <w:rPr>
                <w:rFonts w:eastAsia="Times-Bold"/>
                <w:bCs/>
                <w:color w:val="000000"/>
                <w:sz w:val="26"/>
                <w:szCs w:val="26"/>
              </w:rPr>
              <w:t xml:space="preserve">– </w:t>
            </w:r>
            <w:proofErr w:type="spellStart"/>
            <w:r w:rsidR="001B28B2">
              <w:rPr>
                <w:rFonts w:eastAsia="Times-Bold"/>
                <w:bCs/>
                <w:color w:val="000000"/>
                <w:sz w:val="26"/>
                <w:szCs w:val="26"/>
              </w:rPr>
              <w:t>Лубсанов</w:t>
            </w:r>
            <w:r w:rsidR="00027DE0">
              <w:rPr>
                <w:rFonts w:eastAsia="Times-Bold"/>
                <w:bCs/>
                <w:color w:val="000000"/>
                <w:sz w:val="26"/>
                <w:szCs w:val="26"/>
              </w:rPr>
              <w:t>у</w:t>
            </w:r>
            <w:proofErr w:type="spellEnd"/>
            <w:r w:rsidR="001B28B2">
              <w:rPr>
                <w:rFonts w:eastAsia="Times-Bold"/>
                <w:bCs/>
                <w:color w:val="000000"/>
                <w:sz w:val="26"/>
                <w:szCs w:val="26"/>
              </w:rPr>
              <w:t xml:space="preserve"> Р.Б.</w:t>
            </w:r>
            <w:r>
              <w:rPr>
                <w:rFonts w:eastAsia="Times-Bold"/>
                <w:bCs/>
                <w:color w:val="000000"/>
                <w:sz w:val="26"/>
                <w:szCs w:val="26"/>
              </w:rPr>
              <w:t xml:space="preserve"> –</w:t>
            </w:r>
            <w:r w:rsidR="001B28B2" w:rsidRPr="00DA6E5B">
              <w:rPr>
                <w:rFonts w:eastAsia="Times-Bold"/>
                <w:bCs/>
                <w:color w:val="000000"/>
                <w:sz w:val="26"/>
                <w:szCs w:val="26"/>
              </w:rPr>
              <w:t xml:space="preserve"> </w:t>
            </w:r>
            <w:r w:rsidR="001B28B2">
              <w:rPr>
                <w:rFonts w:eastAsia="Times-Bold"/>
                <w:bCs/>
                <w:color w:val="000000"/>
                <w:sz w:val="26"/>
                <w:szCs w:val="26"/>
              </w:rPr>
              <w:t>р</w:t>
            </w:r>
            <w:r w:rsidR="001B28B2" w:rsidRPr="00DA6E5B">
              <w:rPr>
                <w:rFonts w:eastAsia="Times-Bold"/>
                <w:bCs/>
                <w:color w:val="000000"/>
                <w:sz w:val="26"/>
                <w:szCs w:val="26"/>
              </w:rPr>
              <w:t xml:space="preserve">уководитель ООО </w:t>
            </w:r>
            <w:r w:rsidR="001B28B2">
              <w:rPr>
                <w:rFonts w:eastAsia="Times-Bold"/>
                <w:bCs/>
                <w:color w:val="000000"/>
                <w:sz w:val="26"/>
                <w:szCs w:val="26"/>
              </w:rPr>
              <w:t>«</w:t>
            </w:r>
            <w:r w:rsidR="001B28B2" w:rsidRPr="00DA6E5B">
              <w:rPr>
                <w:rFonts w:eastAsia="Times-Bold"/>
                <w:bCs/>
                <w:color w:val="000000"/>
                <w:sz w:val="26"/>
                <w:szCs w:val="26"/>
              </w:rPr>
              <w:t>БИКС</w:t>
            </w:r>
            <w:r w:rsidR="001B28B2">
              <w:rPr>
                <w:rFonts w:eastAsia="Times-Bold"/>
                <w:bCs/>
                <w:color w:val="000000"/>
                <w:sz w:val="26"/>
                <w:szCs w:val="26"/>
              </w:rPr>
              <w:t>»;</w:t>
            </w:r>
          </w:p>
          <w:p w:rsidR="001B28B2" w:rsidRDefault="00AA5F6C" w:rsidP="00AA5F6C">
            <w:pPr>
              <w:autoSpaceDE w:val="0"/>
              <w:autoSpaceDN w:val="0"/>
              <w:adjustRightInd w:val="0"/>
              <w:ind w:firstLine="853"/>
              <w:jc w:val="both"/>
              <w:rPr>
                <w:rFonts w:eastAsia="Times-Bold"/>
                <w:bCs/>
                <w:color w:val="000000"/>
                <w:sz w:val="26"/>
                <w:szCs w:val="26"/>
              </w:rPr>
            </w:pPr>
            <w:r>
              <w:rPr>
                <w:rFonts w:eastAsia="Times-Bold"/>
                <w:bCs/>
                <w:color w:val="000000"/>
                <w:sz w:val="26"/>
                <w:szCs w:val="26"/>
              </w:rPr>
              <w:t xml:space="preserve">– </w:t>
            </w:r>
            <w:r w:rsidR="001B28B2">
              <w:rPr>
                <w:rFonts w:eastAsia="Times-Bold"/>
                <w:bCs/>
                <w:color w:val="000000"/>
                <w:sz w:val="26"/>
                <w:szCs w:val="26"/>
              </w:rPr>
              <w:t>Доржиев</w:t>
            </w:r>
            <w:r w:rsidR="00027DE0">
              <w:rPr>
                <w:rFonts w:eastAsia="Times-Bold"/>
                <w:bCs/>
                <w:color w:val="000000"/>
                <w:sz w:val="26"/>
                <w:szCs w:val="26"/>
              </w:rPr>
              <w:t>у</w:t>
            </w:r>
            <w:r w:rsidR="001B28B2">
              <w:rPr>
                <w:rFonts w:eastAsia="Times-Bold"/>
                <w:bCs/>
                <w:color w:val="000000"/>
                <w:sz w:val="26"/>
                <w:szCs w:val="26"/>
              </w:rPr>
              <w:t xml:space="preserve"> Б.Б.</w:t>
            </w:r>
            <w:r>
              <w:rPr>
                <w:rFonts w:eastAsia="Times-Bold"/>
                <w:bCs/>
                <w:color w:val="000000"/>
                <w:sz w:val="26"/>
                <w:szCs w:val="26"/>
              </w:rPr>
              <w:t xml:space="preserve"> –</w:t>
            </w:r>
            <w:r w:rsidR="001B28B2" w:rsidRPr="00DA6E5B">
              <w:rPr>
                <w:rFonts w:eastAsia="Times-Bold"/>
                <w:bCs/>
                <w:color w:val="000000"/>
                <w:sz w:val="26"/>
                <w:szCs w:val="26"/>
              </w:rPr>
              <w:t xml:space="preserve"> </w:t>
            </w:r>
            <w:r w:rsidR="001B28B2">
              <w:rPr>
                <w:rFonts w:eastAsia="Times-Bold"/>
                <w:bCs/>
                <w:color w:val="000000"/>
                <w:sz w:val="26"/>
                <w:szCs w:val="26"/>
              </w:rPr>
              <w:t>председатель СПК «</w:t>
            </w:r>
            <w:proofErr w:type="spellStart"/>
            <w:r w:rsidR="001B28B2">
              <w:rPr>
                <w:rFonts w:eastAsia="Times-Bold"/>
                <w:bCs/>
                <w:color w:val="000000"/>
                <w:sz w:val="26"/>
                <w:szCs w:val="26"/>
              </w:rPr>
              <w:t>Эрдэм</w:t>
            </w:r>
            <w:proofErr w:type="spellEnd"/>
            <w:r w:rsidR="001B28B2">
              <w:rPr>
                <w:rFonts w:eastAsia="Times-Bold"/>
                <w:bCs/>
                <w:color w:val="000000"/>
                <w:sz w:val="26"/>
                <w:szCs w:val="26"/>
              </w:rPr>
              <w:t>»;</w:t>
            </w:r>
          </w:p>
          <w:p w:rsidR="001B28B2" w:rsidRDefault="00AA5F6C" w:rsidP="00AA5F6C">
            <w:pPr>
              <w:tabs>
                <w:tab w:val="left" w:pos="696"/>
              </w:tabs>
              <w:autoSpaceDE w:val="0"/>
              <w:autoSpaceDN w:val="0"/>
              <w:adjustRightInd w:val="0"/>
              <w:ind w:firstLine="853"/>
              <w:jc w:val="both"/>
              <w:rPr>
                <w:rFonts w:eastAsia="Times-Bold"/>
                <w:bCs/>
                <w:color w:val="000000"/>
                <w:sz w:val="26"/>
                <w:szCs w:val="26"/>
              </w:rPr>
            </w:pPr>
            <w:r>
              <w:rPr>
                <w:rFonts w:eastAsia="Times-Bold"/>
                <w:bCs/>
                <w:color w:val="000000"/>
                <w:sz w:val="26"/>
                <w:szCs w:val="26"/>
              </w:rPr>
              <w:t xml:space="preserve">– </w:t>
            </w:r>
            <w:proofErr w:type="spellStart"/>
            <w:r w:rsidR="00027DE0">
              <w:rPr>
                <w:rFonts w:eastAsia="Times-Bold"/>
                <w:bCs/>
                <w:color w:val="000000"/>
                <w:sz w:val="26"/>
                <w:szCs w:val="26"/>
              </w:rPr>
              <w:t>Сыбыкову</w:t>
            </w:r>
            <w:proofErr w:type="spellEnd"/>
            <w:r w:rsidR="00027DE0">
              <w:rPr>
                <w:rFonts w:eastAsia="Times-Bold"/>
                <w:bCs/>
                <w:color w:val="000000"/>
                <w:sz w:val="26"/>
                <w:szCs w:val="26"/>
              </w:rPr>
              <w:t xml:space="preserve"> </w:t>
            </w:r>
            <w:r w:rsidR="001B28B2">
              <w:rPr>
                <w:rFonts w:eastAsia="Times-Bold"/>
                <w:bCs/>
                <w:color w:val="000000"/>
                <w:sz w:val="26"/>
                <w:szCs w:val="26"/>
              </w:rPr>
              <w:t>Д.М.</w:t>
            </w:r>
            <w:r>
              <w:rPr>
                <w:rFonts w:eastAsia="Times-Bold"/>
                <w:bCs/>
                <w:color w:val="000000"/>
                <w:sz w:val="26"/>
                <w:szCs w:val="26"/>
              </w:rPr>
              <w:t xml:space="preserve"> –</w:t>
            </w:r>
            <w:r w:rsidR="001B28B2" w:rsidRPr="00DA6E5B">
              <w:rPr>
                <w:rFonts w:eastAsia="Times-Bold"/>
                <w:bCs/>
                <w:color w:val="000000"/>
                <w:sz w:val="26"/>
                <w:szCs w:val="26"/>
              </w:rPr>
              <w:t xml:space="preserve"> </w:t>
            </w:r>
            <w:r w:rsidR="001B28B2">
              <w:rPr>
                <w:rFonts w:eastAsia="Times-Bold"/>
                <w:bCs/>
                <w:color w:val="000000"/>
                <w:sz w:val="26"/>
                <w:szCs w:val="26"/>
              </w:rPr>
              <w:t>ч</w:t>
            </w:r>
            <w:r w:rsidR="001B28B2" w:rsidRPr="00DA6E5B">
              <w:rPr>
                <w:rFonts w:eastAsia="Times-Bold"/>
                <w:bCs/>
                <w:color w:val="000000"/>
                <w:sz w:val="26"/>
                <w:szCs w:val="26"/>
              </w:rPr>
              <w:t>лен Общественной палаты Республики Бурятия</w:t>
            </w:r>
            <w:r w:rsidR="001B28B2">
              <w:rPr>
                <w:rFonts w:eastAsia="Times-Bold"/>
                <w:bCs/>
                <w:color w:val="000000"/>
                <w:sz w:val="26"/>
                <w:szCs w:val="26"/>
              </w:rPr>
              <w:t xml:space="preserve">. </w:t>
            </w:r>
          </w:p>
          <w:p w:rsidR="001B28B2" w:rsidRPr="00D35443" w:rsidRDefault="001B28B2" w:rsidP="00027DE0">
            <w:pPr>
              <w:tabs>
                <w:tab w:val="left" w:pos="696"/>
              </w:tabs>
              <w:autoSpaceDE w:val="0"/>
              <w:autoSpaceDN w:val="0"/>
              <w:adjustRightInd w:val="0"/>
              <w:ind w:firstLine="853"/>
              <w:jc w:val="both"/>
              <w:rPr>
                <w:sz w:val="26"/>
                <w:szCs w:val="26"/>
              </w:rPr>
            </w:pPr>
          </w:p>
        </w:tc>
      </w:tr>
    </w:tbl>
    <w:p w:rsidR="001B28B2" w:rsidRDefault="001B28B2" w:rsidP="00E85ACE">
      <w:pPr>
        <w:ind w:firstLine="700"/>
        <w:jc w:val="both"/>
        <w:rPr>
          <w:sz w:val="26"/>
          <w:szCs w:val="26"/>
        </w:rPr>
      </w:pPr>
    </w:p>
    <w:p w:rsidR="00AA5F6C" w:rsidRDefault="00E848C4" w:rsidP="00E85ACE">
      <w:pPr>
        <w:ind w:firstLine="700"/>
        <w:jc w:val="both"/>
        <w:rPr>
          <w:sz w:val="26"/>
          <w:szCs w:val="26"/>
        </w:rPr>
      </w:pPr>
      <w:r>
        <w:rPr>
          <w:sz w:val="26"/>
          <w:szCs w:val="26"/>
        </w:rPr>
        <w:t>Темы информационных материалов</w:t>
      </w:r>
      <w:bookmarkStart w:id="0" w:name="_GoBack"/>
      <w:bookmarkEnd w:id="0"/>
      <w:r w:rsidR="00AA5F6C">
        <w:rPr>
          <w:sz w:val="26"/>
          <w:szCs w:val="26"/>
        </w:rPr>
        <w:t>:</w:t>
      </w:r>
    </w:p>
    <w:p w:rsidR="00AA5F6C" w:rsidRDefault="00AA5F6C" w:rsidP="008D08F5">
      <w:pPr>
        <w:jc w:val="both"/>
        <w:rPr>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4873"/>
        <w:gridCol w:w="4392"/>
      </w:tblGrid>
      <w:tr w:rsidR="00027DE0" w:rsidRPr="000D7202" w:rsidTr="0073324A">
        <w:tc>
          <w:tcPr>
            <w:tcW w:w="761" w:type="dxa"/>
          </w:tcPr>
          <w:p w:rsidR="00027DE0" w:rsidRPr="000D7202" w:rsidRDefault="00027DE0" w:rsidP="0073324A">
            <w:pPr>
              <w:jc w:val="center"/>
              <w:rPr>
                <w:color w:val="000000"/>
                <w:sz w:val="26"/>
                <w:szCs w:val="26"/>
              </w:rPr>
            </w:pPr>
            <w:r w:rsidRPr="000D7202">
              <w:rPr>
                <w:color w:val="000000"/>
                <w:sz w:val="26"/>
                <w:szCs w:val="26"/>
              </w:rPr>
              <w:t>№№</w:t>
            </w:r>
          </w:p>
          <w:p w:rsidR="00027DE0" w:rsidRPr="000D7202" w:rsidRDefault="00027DE0" w:rsidP="0073324A">
            <w:pPr>
              <w:jc w:val="center"/>
              <w:rPr>
                <w:color w:val="000000"/>
                <w:sz w:val="26"/>
                <w:szCs w:val="26"/>
              </w:rPr>
            </w:pPr>
            <w:r w:rsidRPr="000D7202">
              <w:rPr>
                <w:color w:val="000000"/>
                <w:sz w:val="26"/>
                <w:szCs w:val="26"/>
              </w:rPr>
              <w:t>п/п</w:t>
            </w:r>
          </w:p>
          <w:p w:rsidR="00027DE0" w:rsidRPr="000D7202" w:rsidRDefault="00027DE0" w:rsidP="0073324A">
            <w:pPr>
              <w:jc w:val="center"/>
              <w:rPr>
                <w:color w:val="000000"/>
                <w:sz w:val="26"/>
                <w:szCs w:val="26"/>
              </w:rPr>
            </w:pPr>
          </w:p>
        </w:tc>
        <w:tc>
          <w:tcPr>
            <w:tcW w:w="4876" w:type="dxa"/>
          </w:tcPr>
          <w:p w:rsidR="00027DE0" w:rsidRPr="000D7202" w:rsidRDefault="00027DE0" w:rsidP="0073324A">
            <w:pPr>
              <w:jc w:val="center"/>
              <w:rPr>
                <w:color w:val="000000"/>
                <w:sz w:val="26"/>
                <w:szCs w:val="26"/>
              </w:rPr>
            </w:pPr>
          </w:p>
          <w:p w:rsidR="00027DE0" w:rsidRPr="000D7202" w:rsidRDefault="00027DE0" w:rsidP="0073324A">
            <w:pPr>
              <w:jc w:val="center"/>
              <w:rPr>
                <w:color w:val="000000"/>
                <w:sz w:val="26"/>
                <w:szCs w:val="26"/>
              </w:rPr>
            </w:pPr>
            <w:r w:rsidRPr="000D7202">
              <w:rPr>
                <w:color w:val="000000"/>
                <w:sz w:val="26"/>
                <w:szCs w:val="26"/>
              </w:rPr>
              <w:t>Наименование вопроса</w:t>
            </w:r>
          </w:p>
        </w:tc>
        <w:tc>
          <w:tcPr>
            <w:tcW w:w="4394" w:type="dxa"/>
          </w:tcPr>
          <w:p w:rsidR="00027DE0" w:rsidRPr="000D7202" w:rsidRDefault="00027DE0" w:rsidP="0073324A">
            <w:pPr>
              <w:jc w:val="center"/>
              <w:rPr>
                <w:color w:val="000000"/>
                <w:sz w:val="26"/>
                <w:szCs w:val="26"/>
              </w:rPr>
            </w:pPr>
          </w:p>
          <w:p w:rsidR="00027DE0" w:rsidRPr="000D7202" w:rsidRDefault="00027DE0" w:rsidP="0073324A">
            <w:pPr>
              <w:jc w:val="center"/>
              <w:rPr>
                <w:color w:val="000000"/>
                <w:sz w:val="26"/>
                <w:szCs w:val="26"/>
              </w:rPr>
            </w:pPr>
            <w:r w:rsidRPr="000D7202">
              <w:rPr>
                <w:color w:val="000000"/>
                <w:sz w:val="26"/>
                <w:szCs w:val="26"/>
              </w:rPr>
              <w:t>Ответственный за предоставление</w:t>
            </w:r>
          </w:p>
          <w:p w:rsidR="00027DE0" w:rsidRPr="000D7202" w:rsidRDefault="00027DE0" w:rsidP="0073324A">
            <w:pPr>
              <w:jc w:val="center"/>
              <w:rPr>
                <w:color w:val="000000"/>
                <w:sz w:val="26"/>
                <w:szCs w:val="26"/>
              </w:rPr>
            </w:pPr>
            <w:r>
              <w:rPr>
                <w:color w:val="000000"/>
                <w:sz w:val="26"/>
                <w:szCs w:val="26"/>
              </w:rPr>
              <w:t>м</w:t>
            </w:r>
            <w:r w:rsidRPr="000D7202">
              <w:rPr>
                <w:color w:val="000000"/>
                <w:sz w:val="26"/>
                <w:szCs w:val="26"/>
              </w:rPr>
              <w:t>атериала</w:t>
            </w:r>
          </w:p>
          <w:p w:rsidR="00027DE0" w:rsidRPr="000D7202" w:rsidRDefault="00027DE0" w:rsidP="0073324A">
            <w:pPr>
              <w:jc w:val="center"/>
              <w:rPr>
                <w:color w:val="000000"/>
                <w:sz w:val="26"/>
                <w:szCs w:val="26"/>
              </w:rPr>
            </w:pPr>
            <w:r w:rsidRPr="000D7202">
              <w:rPr>
                <w:color w:val="000000"/>
                <w:sz w:val="26"/>
                <w:szCs w:val="26"/>
              </w:rPr>
              <w:t xml:space="preserve">  </w:t>
            </w:r>
          </w:p>
        </w:tc>
      </w:tr>
      <w:tr w:rsidR="00027DE0" w:rsidRPr="000D7202" w:rsidTr="0073324A">
        <w:tc>
          <w:tcPr>
            <w:tcW w:w="761" w:type="dxa"/>
          </w:tcPr>
          <w:p w:rsidR="00027DE0" w:rsidRPr="000D7202" w:rsidRDefault="00027DE0" w:rsidP="0073324A">
            <w:pPr>
              <w:jc w:val="center"/>
              <w:rPr>
                <w:color w:val="000000"/>
                <w:sz w:val="26"/>
                <w:szCs w:val="26"/>
              </w:rPr>
            </w:pPr>
            <w:r w:rsidRPr="000D7202">
              <w:rPr>
                <w:color w:val="000000"/>
                <w:sz w:val="26"/>
                <w:szCs w:val="26"/>
              </w:rPr>
              <w:t>1.</w:t>
            </w:r>
          </w:p>
        </w:tc>
        <w:tc>
          <w:tcPr>
            <w:tcW w:w="4876" w:type="dxa"/>
          </w:tcPr>
          <w:p w:rsidR="00027DE0" w:rsidRDefault="00027DE0" w:rsidP="0073324A">
            <w:pPr>
              <w:rPr>
                <w:sz w:val="26"/>
                <w:szCs w:val="26"/>
              </w:rPr>
            </w:pPr>
            <w:r w:rsidRPr="000D7202">
              <w:rPr>
                <w:sz w:val="26"/>
                <w:szCs w:val="26"/>
              </w:rPr>
              <w:t xml:space="preserve"> О системе мер по профилактике коррупционных проявлений в налоговых органах</w:t>
            </w:r>
            <w:r>
              <w:rPr>
                <w:sz w:val="26"/>
                <w:szCs w:val="26"/>
              </w:rPr>
              <w:t>.</w:t>
            </w:r>
          </w:p>
          <w:p w:rsidR="00027DE0" w:rsidRDefault="00027DE0" w:rsidP="0073324A">
            <w:pPr>
              <w:rPr>
                <w:sz w:val="26"/>
                <w:szCs w:val="26"/>
              </w:rPr>
            </w:pPr>
          </w:p>
          <w:p w:rsidR="00027DE0" w:rsidRDefault="00027DE0" w:rsidP="0073324A">
            <w:pPr>
              <w:rPr>
                <w:sz w:val="26"/>
                <w:szCs w:val="26"/>
              </w:rPr>
            </w:pPr>
            <w:r w:rsidRPr="000D7202">
              <w:rPr>
                <w:sz w:val="26"/>
                <w:szCs w:val="26"/>
              </w:rPr>
              <w:t>Участие председателя Общественного совета в комиссии УФНС России по Республике Бурятия по соблюдению требований к служебному поведению и урегулированию конфликта интересов</w:t>
            </w:r>
            <w:r>
              <w:rPr>
                <w:sz w:val="26"/>
                <w:szCs w:val="26"/>
              </w:rPr>
              <w:t>.</w:t>
            </w:r>
          </w:p>
          <w:p w:rsidR="00027DE0" w:rsidRPr="000D7202" w:rsidRDefault="00027DE0" w:rsidP="0073324A">
            <w:pPr>
              <w:rPr>
                <w:bCs/>
                <w:sz w:val="26"/>
                <w:szCs w:val="26"/>
              </w:rPr>
            </w:pPr>
          </w:p>
        </w:tc>
        <w:tc>
          <w:tcPr>
            <w:tcW w:w="4394" w:type="dxa"/>
          </w:tcPr>
          <w:p w:rsidR="00027DE0" w:rsidRPr="000D7202" w:rsidRDefault="00027DE0" w:rsidP="0073324A">
            <w:pPr>
              <w:rPr>
                <w:bCs/>
                <w:sz w:val="26"/>
                <w:szCs w:val="26"/>
              </w:rPr>
            </w:pPr>
            <w:proofErr w:type="spellStart"/>
            <w:r w:rsidRPr="000D7202">
              <w:rPr>
                <w:bCs/>
                <w:sz w:val="26"/>
                <w:szCs w:val="26"/>
              </w:rPr>
              <w:t>Хушеев</w:t>
            </w:r>
            <w:proofErr w:type="spellEnd"/>
            <w:r w:rsidRPr="000D7202">
              <w:rPr>
                <w:bCs/>
                <w:sz w:val="26"/>
                <w:szCs w:val="26"/>
              </w:rPr>
              <w:t xml:space="preserve"> Владимир Васильевич, начальник отдела безопасности УФНС России по Республике Бурятия </w:t>
            </w:r>
          </w:p>
          <w:p w:rsidR="00027DE0" w:rsidRPr="000D7202" w:rsidRDefault="00027DE0" w:rsidP="0073324A">
            <w:pPr>
              <w:rPr>
                <w:bCs/>
                <w:sz w:val="26"/>
                <w:szCs w:val="26"/>
              </w:rPr>
            </w:pPr>
          </w:p>
        </w:tc>
      </w:tr>
      <w:tr w:rsidR="00027DE0" w:rsidRPr="000D7202" w:rsidTr="0073324A">
        <w:tc>
          <w:tcPr>
            <w:tcW w:w="761" w:type="dxa"/>
          </w:tcPr>
          <w:p w:rsidR="00027DE0" w:rsidRPr="000D7202" w:rsidRDefault="00027DE0" w:rsidP="0073324A">
            <w:pPr>
              <w:jc w:val="center"/>
              <w:rPr>
                <w:color w:val="000000"/>
                <w:sz w:val="26"/>
                <w:szCs w:val="26"/>
              </w:rPr>
            </w:pPr>
            <w:r w:rsidRPr="000D7202">
              <w:rPr>
                <w:color w:val="000000"/>
                <w:sz w:val="26"/>
                <w:szCs w:val="26"/>
              </w:rPr>
              <w:t>2.</w:t>
            </w:r>
          </w:p>
        </w:tc>
        <w:tc>
          <w:tcPr>
            <w:tcW w:w="4876" w:type="dxa"/>
          </w:tcPr>
          <w:p w:rsidR="00027DE0" w:rsidRPr="000D7202" w:rsidRDefault="00027DE0" w:rsidP="0073324A">
            <w:pPr>
              <w:pStyle w:val="af9"/>
              <w:spacing w:before="0" w:beforeAutospacing="0" w:after="0" w:afterAutospacing="0"/>
              <w:rPr>
                <w:sz w:val="26"/>
                <w:szCs w:val="26"/>
              </w:rPr>
            </w:pPr>
            <w:r w:rsidRPr="000D7202">
              <w:rPr>
                <w:sz w:val="26"/>
                <w:szCs w:val="26"/>
              </w:rPr>
              <w:t xml:space="preserve">Налог на профессиональный доход. Итоги применения данного режима на территории Республики Бурятия. </w:t>
            </w:r>
          </w:p>
          <w:p w:rsidR="00027DE0" w:rsidRPr="000D7202" w:rsidRDefault="00027DE0" w:rsidP="0073324A">
            <w:pPr>
              <w:rPr>
                <w:sz w:val="26"/>
                <w:szCs w:val="26"/>
              </w:rPr>
            </w:pPr>
          </w:p>
        </w:tc>
        <w:tc>
          <w:tcPr>
            <w:tcW w:w="4394" w:type="dxa"/>
          </w:tcPr>
          <w:p w:rsidR="00027DE0" w:rsidRPr="000D7202" w:rsidRDefault="00027DE0" w:rsidP="0073324A">
            <w:pPr>
              <w:rPr>
                <w:bCs/>
                <w:sz w:val="26"/>
                <w:szCs w:val="26"/>
              </w:rPr>
            </w:pPr>
            <w:proofErr w:type="spellStart"/>
            <w:r w:rsidRPr="000D7202">
              <w:rPr>
                <w:bCs/>
                <w:sz w:val="26"/>
                <w:szCs w:val="26"/>
              </w:rPr>
              <w:t>Чебаевский</w:t>
            </w:r>
            <w:proofErr w:type="spellEnd"/>
            <w:r w:rsidRPr="000D7202">
              <w:rPr>
                <w:bCs/>
                <w:sz w:val="26"/>
                <w:szCs w:val="26"/>
              </w:rPr>
              <w:t xml:space="preserve"> Андрей Александрович, </w:t>
            </w:r>
          </w:p>
          <w:p w:rsidR="00027DE0" w:rsidRPr="000D7202" w:rsidRDefault="00027DE0" w:rsidP="0073324A">
            <w:pPr>
              <w:rPr>
                <w:bCs/>
                <w:sz w:val="26"/>
                <w:szCs w:val="26"/>
              </w:rPr>
            </w:pPr>
            <w:r w:rsidRPr="000D7202">
              <w:rPr>
                <w:bCs/>
                <w:sz w:val="26"/>
                <w:szCs w:val="26"/>
              </w:rPr>
              <w:t xml:space="preserve">начальник отдела камерального контроля   специальных налоговых </w:t>
            </w:r>
            <w:r w:rsidRPr="000D7202">
              <w:rPr>
                <w:bCs/>
                <w:sz w:val="26"/>
                <w:szCs w:val="26"/>
              </w:rPr>
              <w:lastRenderedPageBreak/>
              <w:t xml:space="preserve">режимов УФНС России по Республике Бурятия </w:t>
            </w:r>
          </w:p>
          <w:p w:rsidR="00027DE0" w:rsidRPr="000D7202" w:rsidRDefault="00027DE0" w:rsidP="0073324A">
            <w:pPr>
              <w:rPr>
                <w:bCs/>
                <w:sz w:val="26"/>
                <w:szCs w:val="26"/>
              </w:rPr>
            </w:pPr>
          </w:p>
        </w:tc>
      </w:tr>
      <w:tr w:rsidR="00027DE0" w:rsidRPr="000D7202" w:rsidTr="0073324A">
        <w:trPr>
          <w:trHeight w:val="921"/>
        </w:trPr>
        <w:tc>
          <w:tcPr>
            <w:tcW w:w="761" w:type="dxa"/>
          </w:tcPr>
          <w:p w:rsidR="00027DE0" w:rsidRPr="000D7202" w:rsidRDefault="00027DE0" w:rsidP="0073324A">
            <w:pPr>
              <w:jc w:val="center"/>
              <w:rPr>
                <w:color w:val="000000"/>
                <w:sz w:val="26"/>
                <w:szCs w:val="26"/>
              </w:rPr>
            </w:pPr>
            <w:r w:rsidRPr="000D7202">
              <w:rPr>
                <w:color w:val="000000"/>
                <w:sz w:val="26"/>
                <w:szCs w:val="26"/>
              </w:rPr>
              <w:lastRenderedPageBreak/>
              <w:t>3.</w:t>
            </w:r>
          </w:p>
        </w:tc>
        <w:tc>
          <w:tcPr>
            <w:tcW w:w="4876" w:type="dxa"/>
          </w:tcPr>
          <w:p w:rsidR="00027DE0" w:rsidRPr="000D7202" w:rsidRDefault="00027DE0" w:rsidP="0073324A">
            <w:pPr>
              <w:pStyle w:val="af8"/>
              <w:tabs>
                <w:tab w:val="left" w:pos="34"/>
                <w:tab w:val="left" w:pos="459"/>
              </w:tabs>
              <w:spacing w:after="0" w:line="240" w:lineRule="auto"/>
              <w:ind w:left="0"/>
              <w:rPr>
                <w:rFonts w:ascii="Times New Roman" w:hAnsi="Times New Roman"/>
                <w:sz w:val="26"/>
                <w:szCs w:val="26"/>
              </w:rPr>
            </w:pPr>
            <w:r w:rsidRPr="000D7202">
              <w:rPr>
                <w:rFonts w:ascii="Times New Roman" w:hAnsi="Times New Roman"/>
                <w:sz w:val="26"/>
                <w:szCs w:val="26"/>
              </w:rPr>
              <w:t>Участие председателя Общественного совета в Аттестационной комиссии УФНС России по Республике Бурятия</w:t>
            </w:r>
            <w:r>
              <w:rPr>
                <w:rFonts w:ascii="Times New Roman" w:hAnsi="Times New Roman"/>
                <w:sz w:val="26"/>
                <w:szCs w:val="26"/>
              </w:rPr>
              <w:t>.</w:t>
            </w:r>
          </w:p>
          <w:p w:rsidR="00027DE0" w:rsidRPr="000D7202" w:rsidRDefault="00027DE0" w:rsidP="0073324A">
            <w:pPr>
              <w:pStyle w:val="af8"/>
              <w:tabs>
                <w:tab w:val="left" w:pos="34"/>
                <w:tab w:val="left" w:pos="459"/>
              </w:tabs>
              <w:spacing w:after="0" w:line="240" w:lineRule="auto"/>
              <w:ind w:left="0"/>
              <w:rPr>
                <w:rFonts w:ascii="Times New Roman" w:hAnsi="Times New Roman"/>
                <w:sz w:val="26"/>
                <w:szCs w:val="26"/>
              </w:rPr>
            </w:pPr>
          </w:p>
          <w:p w:rsidR="00027DE0" w:rsidRPr="000D7202" w:rsidRDefault="00027DE0" w:rsidP="0073324A">
            <w:pPr>
              <w:pStyle w:val="af8"/>
              <w:tabs>
                <w:tab w:val="left" w:pos="34"/>
                <w:tab w:val="left" w:pos="459"/>
              </w:tabs>
              <w:spacing w:after="0" w:line="240" w:lineRule="auto"/>
              <w:ind w:left="0"/>
              <w:rPr>
                <w:rFonts w:ascii="Times New Roman" w:hAnsi="Times New Roman"/>
                <w:sz w:val="26"/>
                <w:szCs w:val="26"/>
              </w:rPr>
            </w:pPr>
            <w:r w:rsidRPr="000D7202">
              <w:rPr>
                <w:rFonts w:ascii="Times New Roman" w:hAnsi="Times New Roman"/>
                <w:sz w:val="26"/>
                <w:szCs w:val="26"/>
              </w:rPr>
              <w:t>Участие председателя Общественного совета в Конкурсной комиссии УФНС России по Республике Бурятия для проведения конкурсов на замещение вакантных должностей государственной гражданской службы</w:t>
            </w:r>
            <w:r>
              <w:rPr>
                <w:rFonts w:ascii="Times New Roman" w:hAnsi="Times New Roman"/>
                <w:sz w:val="26"/>
                <w:szCs w:val="26"/>
              </w:rPr>
              <w:t>.</w:t>
            </w:r>
          </w:p>
          <w:p w:rsidR="00027DE0" w:rsidRPr="000D7202" w:rsidRDefault="00027DE0" w:rsidP="0073324A">
            <w:pPr>
              <w:spacing w:line="276" w:lineRule="auto"/>
              <w:rPr>
                <w:sz w:val="26"/>
                <w:szCs w:val="26"/>
                <w:highlight w:val="green"/>
                <w:lang w:eastAsia="en-US"/>
              </w:rPr>
            </w:pPr>
            <w:r w:rsidRPr="000D7202">
              <w:rPr>
                <w:sz w:val="26"/>
                <w:szCs w:val="26"/>
              </w:rPr>
              <w:t xml:space="preserve"> </w:t>
            </w:r>
          </w:p>
        </w:tc>
        <w:tc>
          <w:tcPr>
            <w:tcW w:w="4394" w:type="dxa"/>
          </w:tcPr>
          <w:p w:rsidR="00027DE0" w:rsidRPr="000D7202" w:rsidRDefault="00027DE0" w:rsidP="0073324A">
            <w:pPr>
              <w:spacing w:line="276" w:lineRule="auto"/>
              <w:rPr>
                <w:sz w:val="26"/>
                <w:szCs w:val="26"/>
                <w:lang w:eastAsia="en-US"/>
              </w:rPr>
            </w:pPr>
            <w:r w:rsidRPr="000D7202">
              <w:rPr>
                <w:sz w:val="26"/>
                <w:szCs w:val="26"/>
                <w:lang w:eastAsia="en-US"/>
              </w:rPr>
              <w:t xml:space="preserve">Иванова Наталья Дмитриевна, </w:t>
            </w:r>
          </w:p>
          <w:p w:rsidR="00027DE0" w:rsidRPr="000D7202" w:rsidRDefault="00027DE0" w:rsidP="0073324A">
            <w:pPr>
              <w:spacing w:line="276" w:lineRule="auto"/>
              <w:rPr>
                <w:bCs/>
                <w:sz w:val="26"/>
                <w:szCs w:val="26"/>
              </w:rPr>
            </w:pPr>
            <w:r w:rsidRPr="000D7202">
              <w:rPr>
                <w:sz w:val="26"/>
                <w:szCs w:val="26"/>
                <w:lang w:eastAsia="en-US"/>
              </w:rPr>
              <w:t xml:space="preserve">начальник отдела кадров </w:t>
            </w:r>
            <w:r w:rsidRPr="000D7202">
              <w:rPr>
                <w:bCs/>
                <w:sz w:val="26"/>
                <w:szCs w:val="26"/>
              </w:rPr>
              <w:t>УФНС России по Республике Бурятия</w:t>
            </w:r>
          </w:p>
          <w:p w:rsidR="00027DE0" w:rsidRPr="000D7202" w:rsidRDefault="00027DE0" w:rsidP="0073324A">
            <w:pPr>
              <w:spacing w:line="276" w:lineRule="auto"/>
              <w:rPr>
                <w:sz w:val="26"/>
                <w:szCs w:val="26"/>
                <w:lang w:eastAsia="en-US"/>
              </w:rPr>
            </w:pPr>
          </w:p>
        </w:tc>
      </w:tr>
    </w:tbl>
    <w:p w:rsidR="000A148A" w:rsidRDefault="000A148A" w:rsidP="00B6236F">
      <w:pPr>
        <w:pStyle w:val="a7"/>
        <w:tabs>
          <w:tab w:val="clear" w:pos="4677"/>
          <w:tab w:val="center" w:pos="1276"/>
        </w:tabs>
        <w:jc w:val="right"/>
        <w:rPr>
          <w:sz w:val="26"/>
          <w:szCs w:val="26"/>
        </w:rPr>
      </w:pPr>
    </w:p>
    <w:p w:rsidR="00027DE0" w:rsidRDefault="00027DE0" w:rsidP="00B6236F">
      <w:pPr>
        <w:pStyle w:val="a7"/>
        <w:tabs>
          <w:tab w:val="clear" w:pos="4677"/>
          <w:tab w:val="center" w:pos="1276"/>
        </w:tabs>
        <w:jc w:val="right"/>
        <w:rPr>
          <w:sz w:val="26"/>
          <w:szCs w:val="26"/>
        </w:rPr>
      </w:pPr>
    </w:p>
    <w:p w:rsidR="00027DE0" w:rsidRDefault="00027DE0" w:rsidP="00B6236F">
      <w:pPr>
        <w:pStyle w:val="a7"/>
        <w:tabs>
          <w:tab w:val="clear" w:pos="4677"/>
          <w:tab w:val="center" w:pos="1276"/>
        </w:tabs>
        <w:jc w:val="right"/>
        <w:rPr>
          <w:sz w:val="26"/>
          <w:szCs w:val="26"/>
        </w:rPr>
      </w:pPr>
    </w:p>
    <w:p w:rsidR="00027DE0" w:rsidRDefault="00027DE0" w:rsidP="00B6236F">
      <w:pPr>
        <w:pStyle w:val="a7"/>
        <w:tabs>
          <w:tab w:val="clear" w:pos="4677"/>
          <w:tab w:val="center" w:pos="1276"/>
        </w:tabs>
        <w:jc w:val="right"/>
        <w:rPr>
          <w:sz w:val="26"/>
          <w:szCs w:val="26"/>
        </w:rPr>
      </w:pPr>
    </w:p>
    <w:p w:rsidR="00CF4B7F" w:rsidRPr="007042DD" w:rsidRDefault="00455A2E" w:rsidP="000A148A">
      <w:pPr>
        <w:pStyle w:val="a7"/>
        <w:tabs>
          <w:tab w:val="clear" w:pos="4677"/>
          <w:tab w:val="center" w:pos="1276"/>
        </w:tabs>
        <w:rPr>
          <w:sz w:val="26"/>
          <w:szCs w:val="26"/>
        </w:rPr>
      </w:pPr>
      <w:r w:rsidRPr="007042DD">
        <w:rPr>
          <w:sz w:val="26"/>
          <w:szCs w:val="26"/>
        </w:rPr>
        <w:t>П</w:t>
      </w:r>
      <w:r w:rsidR="00CF4B7F" w:rsidRPr="007042DD">
        <w:rPr>
          <w:sz w:val="26"/>
          <w:szCs w:val="26"/>
        </w:rPr>
        <w:t>редседател</w:t>
      </w:r>
      <w:r w:rsidRPr="007042DD">
        <w:rPr>
          <w:sz w:val="26"/>
          <w:szCs w:val="26"/>
        </w:rPr>
        <w:t>ь</w:t>
      </w:r>
      <w:r w:rsidR="00CF4B7F" w:rsidRPr="007042DD">
        <w:rPr>
          <w:sz w:val="26"/>
          <w:szCs w:val="26"/>
        </w:rPr>
        <w:t xml:space="preserve"> общественного совета </w:t>
      </w:r>
    </w:p>
    <w:p w:rsidR="00564D5F" w:rsidRPr="008D541B" w:rsidRDefault="00CF4B7F" w:rsidP="000A148A">
      <w:pPr>
        <w:pStyle w:val="a7"/>
        <w:tabs>
          <w:tab w:val="clear" w:pos="4677"/>
          <w:tab w:val="center" w:pos="1276"/>
        </w:tabs>
        <w:rPr>
          <w:sz w:val="24"/>
          <w:szCs w:val="24"/>
        </w:rPr>
      </w:pPr>
      <w:r w:rsidRPr="007042DD">
        <w:rPr>
          <w:sz w:val="26"/>
          <w:szCs w:val="26"/>
        </w:rPr>
        <w:t xml:space="preserve">при УФНС России по Республике Бурятия                     </w:t>
      </w:r>
      <w:r w:rsidR="000A148A">
        <w:rPr>
          <w:sz w:val="26"/>
          <w:szCs w:val="26"/>
        </w:rPr>
        <w:t xml:space="preserve">              </w:t>
      </w:r>
      <w:r w:rsidR="00027DE0">
        <w:rPr>
          <w:sz w:val="26"/>
          <w:szCs w:val="26"/>
        </w:rPr>
        <w:t xml:space="preserve">          </w:t>
      </w:r>
      <w:r w:rsidR="000A148A">
        <w:rPr>
          <w:sz w:val="26"/>
          <w:szCs w:val="26"/>
        </w:rPr>
        <w:t xml:space="preserve">     </w:t>
      </w:r>
      <w:proofErr w:type="spellStart"/>
      <w:r w:rsidR="00455A2E" w:rsidRPr="007042DD">
        <w:rPr>
          <w:sz w:val="26"/>
          <w:szCs w:val="26"/>
        </w:rPr>
        <w:t>Л.Р.Слепнева</w:t>
      </w:r>
      <w:proofErr w:type="spellEnd"/>
      <w:r w:rsidR="00495870">
        <w:rPr>
          <w:sz w:val="24"/>
          <w:szCs w:val="24"/>
        </w:rPr>
        <w:t xml:space="preserve">                                                                             </w:t>
      </w:r>
    </w:p>
    <w:sectPr w:rsidR="00564D5F" w:rsidRPr="008D541B" w:rsidSect="000E324C">
      <w:headerReference w:type="even" r:id="rId8"/>
      <w:headerReference w:type="default" r:id="rId9"/>
      <w:pgSz w:w="11907" w:h="16840" w:code="9"/>
      <w:pgMar w:top="567" w:right="737" w:bottom="1276"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F48" w:rsidRDefault="00D07F48">
      <w:r>
        <w:separator/>
      </w:r>
    </w:p>
  </w:endnote>
  <w:endnote w:type="continuationSeparator" w:id="0">
    <w:p w:rsidR="00D07F48" w:rsidRDefault="00D0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F48" w:rsidRDefault="00D07F48">
      <w:r>
        <w:separator/>
      </w:r>
    </w:p>
  </w:footnote>
  <w:footnote w:type="continuationSeparator" w:id="0">
    <w:p w:rsidR="00D07F48" w:rsidRDefault="00D07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Default="00455A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55A2E" w:rsidRDefault="00455A2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Pr="00696BCA" w:rsidRDefault="00455A2E">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B40533">
      <w:rPr>
        <w:rStyle w:val="a6"/>
        <w:noProof/>
        <w:sz w:val="12"/>
        <w:szCs w:val="12"/>
      </w:rPr>
      <w:t>2</w:t>
    </w:r>
    <w:r w:rsidRPr="00696BCA">
      <w:rPr>
        <w:rStyle w:val="a6"/>
        <w:sz w:val="12"/>
        <w:szCs w:val="12"/>
      </w:rPr>
      <w:fldChar w:fldCharType="end"/>
    </w:r>
  </w:p>
  <w:p w:rsidR="00455A2E" w:rsidRDefault="00455A2E">
    <w:pPr>
      <w:pStyle w:val="a5"/>
      <w:framePr w:wrap="around" w:vAnchor="text" w:hAnchor="margin" w:xAlign="right" w:y="1"/>
      <w:rPr>
        <w:rStyle w:val="a6"/>
      </w:rPr>
    </w:pPr>
  </w:p>
  <w:p w:rsidR="00455A2E" w:rsidRDefault="00455A2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52A"/>
    <w:multiLevelType w:val="hybridMultilevel"/>
    <w:tmpl w:val="79FE72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3B55686"/>
    <w:multiLevelType w:val="hybridMultilevel"/>
    <w:tmpl w:val="AE0EC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C62890"/>
    <w:multiLevelType w:val="hybridMultilevel"/>
    <w:tmpl w:val="FC9E0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4E7F80"/>
    <w:multiLevelType w:val="hybridMultilevel"/>
    <w:tmpl w:val="AA726900"/>
    <w:lvl w:ilvl="0" w:tplc="0DD88B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FC473EA"/>
    <w:multiLevelType w:val="hybridMultilevel"/>
    <w:tmpl w:val="4DE84C6E"/>
    <w:lvl w:ilvl="0" w:tplc="387081F6">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15:restartNumberingAfterBreak="0">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1A420DEE"/>
    <w:multiLevelType w:val="hybridMultilevel"/>
    <w:tmpl w:val="4D18F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E93C52"/>
    <w:multiLevelType w:val="multilevel"/>
    <w:tmpl w:val="79FE72C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297F2236"/>
    <w:multiLevelType w:val="hybridMultilevel"/>
    <w:tmpl w:val="66C65408"/>
    <w:lvl w:ilvl="0" w:tplc="307A2A04">
      <w:start w:val="5"/>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12" w15:restartNumberingAfterBreak="0">
    <w:nsid w:val="29E44369"/>
    <w:multiLevelType w:val="hybridMultilevel"/>
    <w:tmpl w:val="E07C9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15:restartNumberingAfterBreak="0">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3D941B4C"/>
    <w:multiLevelType w:val="hybridMultilevel"/>
    <w:tmpl w:val="ADE0E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43BC3E1D"/>
    <w:multiLevelType w:val="hybridMultilevel"/>
    <w:tmpl w:val="E84C29F6"/>
    <w:lvl w:ilvl="0" w:tplc="3CBA0404">
      <w:start w:val="1"/>
      <w:numFmt w:val="decimal"/>
      <w:lvlText w:val="%1."/>
      <w:lvlJc w:val="left"/>
      <w:pPr>
        <w:ind w:left="394" w:hanging="360"/>
      </w:pPr>
      <w:rPr>
        <w:rFonts w:ascii="Times New Roman" w:eastAsia="Times New Roman" w:hAnsi="Times New Roman" w:cs="Times New Roman"/>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45D41F9E"/>
    <w:multiLevelType w:val="hybridMultilevel"/>
    <w:tmpl w:val="C62AD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026DAF"/>
    <w:multiLevelType w:val="hybridMultilevel"/>
    <w:tmpl w:val="C57CB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944232"/>
    <w:multiLevelType w:val="hybridMultilevel"/>
    <w:tmpl w:val="1354FA08"/>
    <w:lvl w:ilvl="0" w:tplc="742C57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24863D0"/>
    <w:multiLevelType w:val="hybridMultilevel"/>
    <w:tmpl w:val="24E82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2F55252"/>
    <w:multiLevelType w:val="multilevel"/>
    <w:tmpl w:val="4D18F1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15:restartNumberingAfterBreak="0">
    <w:nsid w:val="599B55FA"/>
    <w:multiLevelType w:val="hybridMultilevel"/>
    <w:tmpl w:val="173A5B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15:restartNumberingAfterBreak="0">
    <w:nsid w:val="5F2C65C4"/>
    <w:multiLevelType w:val="hybridMultilevel"/>
    <w:tmpl w:val="49EAE646"/>
    <w:lvl w:ilvl="0" w:tplc="B994FCE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F405876"/>
    <w:multiLevelType w:val="hybridMultilevel"/>
    <w:tmpl w:val="4CDE5B4E"/>
    <w:lvl w:ilvl="0" w:tplc="7A36F38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7261E4"/>
    <w:multiLevelType w:val="hybridMultilevel"/>
    <w:tmpl w:val="BA0E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7765F8"/>
    <w:multiLevelType w:val="hybridMultilevel"/>
    <w:tmpl w:val="5128DCF8"/>
    <w:lvl w:ilvl="0" w:tplc="85E63DFC">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1" w15:restartNumberingAfterBreak="0">
    <w:nsid w:val="65843553"/>
    <w:multiLevelType w:val="multilevel"/>
    <w:tmpl w:val="B20E2FB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15:restartNumberingAfterBreak="0">
    <w:nsid w:val="737E66DD"/>
    <w:multiLevelType w:val="hybridMultilevel"/>
    <w:tmpl w:val="D146FA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603314E"/>
    <w:multiLevelType w:val="hybridMultilevel"/>
    <w:tmpl w:val="C4E892D0"/>
    <w:lvl w:ilvl="0" w:tplc="B5E8176A">
      <w:start w:val="1"/>
      <w:numFmt w:val="decimal"/>
      <w:lvlText w:val="%1."/>
      <w:lvlJc w:val="left"/>
      <w:pPr>
        <w:tabs>
          <w:tab w:val="num" w:pos="1365"/>
        </w:tabs>
        <w:ind w:left="1365" w:hanging="825"/>
      </w:pPr>
      <w:rPr>
        <w:rFonts w:hint="default"/>
        <w:sz w:val="25"/>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15:restartNumberingAfterBreak="0">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15:restartNumberingAfterBreak="0">
    <w:nsid w:val="7B456BE0"/>
    <w:multiLevelType w:val="hybridMultilevel"/>
    <w:tmpl w:val="7158B97C"/>
    <w:lvl w:ilvl="0" w:tplc="768436D2">
      <w:start w:val="1"/>
      <w:numFmt w:val="decimal"/>
      <w:lvlText w:val="%1."/>
      <w:lvlJc w:val="left"/>
      <w:pPr>
        <w:tabs>
          <w:tab w:val="num" w:pos="424"/>
        </w:tabs>
        <w:ind w:left="424" w:hanging="39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7" w15:restartNumberingAfterBreak="0">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3"/>
  </w:num>
  <w:num w:numId="2">
    <w:abstractNumId w:val="6"/>
  </w:num>
  <w:num w:numId="3">
    <w:abstractNumId w:val="35"/>
  </w:num>
  <w:num w:numId="4">
    <w:abstractNumId w:val="17"/>
  </w:num>
  <w:num w:numId="5">
    <w:abstractNumId w:val="25"/>
  </w:num>
  <w:num w:numId="6">
    <w:abstractNumId w:val="14"/>
  </w:num>
  <w:num w:numId="7">
    <w:abstractNumId w:val="8"/>
  </w:num>
  <w:num w:numId="8">
    <w:abstractNumId w:val="34"/>
  </w:num>
  <w:num w:numId="9">
    <w:abstractNumId w:val="15"/>
  </w:num>
  <w:num w:numId="10">
    <w:abstractNumId w:val="9"/>
  </w:num>
  <w:num w:numId="11">
    <w:abstractNumId w:val="3"/>
  </w:num>
  <w:num w:numId="12">
    <w:abstractNumId w:val="18"/>
  </w:num>
  <w:num w:numId="13">
    <w:abstractNumId w:val="37"/>
  </w:num>
  <w:num w:numId="14">
    <w:abstractNumId w:val="33"/>
  </w:num>
  <w:num w:numId="15">
    <w:abstractNumId w:val="30"/>
  </w:num>
  <w:num w:numId="16">
    <w:abstractNumId w:val="32"/>
  </w:num>
  <w:num w:numId="17">
    <w:abstractNumId w:val="11"/>
  </w:num>
  <w:num w:numId="18">
    <w:abstractNumId w:val="0"/>
  </w:num>
  <w:num w:numId="19">
    <w:abstractNumId w:val="10"/>
  </w:num>
  <w:num w:numId="20">
    <w:abstractNumId w:val="16"/>
  </w:num>
  <w:num w:numId="21">
    <w:abstractNumId w:val="36"/>
  </w:num>
  <w:num w:numId="22">
    <w:abstractNumId w:val="1"/>
  </w:num>
  <w:num w:numId="23">
    <w:abstractNumId w:val="7"/>
  </w:num>
  <w:num w:numId="24">
    <w:abstractNumId w:val="24"/>
  </w:num>
  <w:num w:numId="25">
    <w:abstractNumId w:val="23"/>
  </w:num>
  <w:num w:numId="26">
    <w:abstractNumId w:val="28"/>
  </w:num>
  <w:num w:numId="27">
    <w:abstractNumId w:val="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9"/>
  </w:num>
  <w:num w:numId="33">
    <w:abstractNumId w:val="19"/>
  </w:num>
  <w:num w:numId="34">
    <w:abstractNumId w:val="5"/>
  </w:num>
  <w:num w:numId="35">
    <w:abstractNumId w:val="20"/>
  </w:num>
  <w:num w:numId="36">
    <w:abstractNumId w:val="26"/>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0B23"/>
    <w:rsid w:val="00002C4E"/>
    <w:rsid w:val="00002E6D"/>
    <w:rsid w:val="00003CC6"/>
    <w:rsid w:val="000048A5"/>
    <w:rsid w:val="000055F3"/>
    <w:rsid w:val="00005E47"/>
    <w:rsid w:val="00007FD1"/>
    <w:rsid w:val="00010FAD"/>
    <w:rsid w:val="00012EA0"/>
    <w:rsid w:val="0001309C"/>
    <w:rsid w:val="0001322A"/>
    <w:rsid w:val="00013578"/>
    <w:rsid w:val="00014AE0"/>
    <w:rsid w:val="00016D9F"/>
    <w:rsid w:val="00017B15"/>
    <w:rsid w:val="00020A55"/>
    <w:rsid w:val="00020C3D"/>
    <w:rsid w:val="000216A2"/>
    <w:rsid w:val="000218DD"/>
    <w:rsid w:val="0002592B"/>
    <w:rsid w:val="00025CAF"/>
    <w:rsid w:val="00026412"/>
    <w:rsid w:val="0002661B"/>
    <w:rsid w:val="00026728"/>
    <w:rsid w:val="00027DE0"/>
    <w:rsid w:val="000300DD"/>
    <w:rsid w:val="00031819"/>
    <w:rsid w:val="00032FDA"/>
    <w:rsid w:val="000341C2"/>
    <w:rsid w:val="00035E0A"/>
    <w:rsid w:val="0003643D"/>
    <w:rsid w:val="00036D9A"/>
    <w:rsid w:val="00040225"/>
    <w:rsid w:val="00043F32"/>
    <w:rsid w:val="0004521A"/>
    <w:rsid w:val="0004622D"/>
    <w:rsid w:val="000462BD"/>
    <w:rsid w:val="00046B45"/>
    <w:rsid w:val="00046FCC"/>
    <w:rsid w:val="0004787F"/>
    <w:rsid w:val="00051D75"/>
    <w:rsid w:val="0005293C"/>
    <w:rsid w:val="000532C7"/>
    <w:rsid w:val="00054E95"/>
    <w:rsid w:val="00056597"/>
    <w:rsid w:val="00056E2A"/>
    <w:rsid w:val="000570BF"/>
    <w:rsid w:val="000608FE"/>
    <w:rsid w:val="00061D2B"/>
    <w:rsid w:val="00061ECB"/>
    <w:rsid w:val="000664C3"/>
    <w:rsid w:val="000668BD"/>
    <w:rsid w:val="00066EFC"/>
    <w:rsid w:val="00070488"/>
    <w:rsid w:val="000711E6"/>
    <w:rsid w:val="00073581"/>
    <w:rsid w:val="0007365F"/>
    <w:rsid w:val="000739CC"/>
    <w:rsid w:val="00074225"/>
    <w:rsid w:val="00075352"/>
    <w:rsid w:val="00075DA6"/>
    <w:rsid w:val="000821D1"/>
    <w:rsid w:val="00082707"/>
    <w:rsid w:val="000846DE"/>
    <w:rsid w:val="000850AC"/>
    <w:rsid w:val="000870D5"/>
    <w:rsid w:val="00090764"/>
    <w:rsid w:val="00091D63"/>
    <w:rsid w:val="0009284A"/>
    <w:rsid w:val="00093390"/>
    <w:rsid w:val="00093D06"/>
    <w:rsid w:val="00096B37"/>
    <w:rsid w:val="000A0097"/>
    <w:rsid w:val="000A1485"/>
    <w:rsid w:val="000A148A"/>
    <w:rsid w:val="000A36E8"/>
    <w:rsid w:val="000A42A0"/>
    <w:rsid w:val="000A4CE3"/>
    <w:rsid w:val="000A72B0"/>
    <w:rsid w:val="000B0528"/>
    <w:rsid w:val="000B12EC"/>
    <w:rsid w:val="000B2A17"/>
    <w:rsid w:val="000B4EB2"/>
    <w:rsid w:val="000B5C93"/>
    <w:rsid w:val="000B718E"/>
    <w:rsid w:val="000B7284"/>
    <w:rsid w:val="000B74A9"/>
    <w:rsid w:val="000C1A9F"/>
    <w:rsid w:val="000C2230"/>
    <w:rsid w:val="000C2518"/>
    <w:rsid w:val="000C416B"/>
    <w:rsid w:val="000C4CBB"/>
    <w:rsid w:val="000C4DE1"/>
    <w:rsid w:val="000C6704"/>
    <w:rsid w:val="000C74D9"/>
    <w:rsid w:val="000D261A"/>
    <w:rsid w:val="000D2E19"/>
    <w:rsid w:val="000D33E4"/>
    <w:rsid w:val="000D46A9"/>
    <w:rsid w:val="000D5E3C"/>
    <w:rsid w:val="000D6C04"/>
    <w:rsid w:val="000D6D69"/>
    <w:rsid w:val="000E0207"/>
    <w:rsid w:val="000E0A21"/>
    <w:rsid w:val="000E1D43"/>
    <w:rsid w:val="000E1EB1"/>
    <w:rsid w:val="000E324C"/>
    <w:rsid w:val="000E346E"/>
    <w:rsid w:val="000E3C3E"/>
    <w:rsid w:val="000F102B"/>
    <w:rsid w:val="000F1177"/>
    <w:rsid w:val="000F2504"/>
    <w:rsid w:val="000F2855"/>
    <w:rsid w:val="000F3475"/>
    <w:rsid w:val="000F4046"/>
    <w:rsid w:val="000F54A2"/>
    <w:rsid w:val="001004E7"/>
    <w:rsid w:val="00100866"/>
    <w:rsid w:val="00106810"/>
    <w:rsid w:val="001071F7"/>
    <w:rsid w:val="00107FF7"/>
    <w:rsid w:val="00110115"/>
    <w:rsid w:val="001102D3"/>
    <w:rsid w:val="001123B3"/>
    <w:rsid w:val="00113066"/>
    <w:rsid w:val="001157FA"/>
    <w:rsid w:val="00116A5C"/>
    <w:rsid w:val="001220ED"/>
    <w:rsid w:val="001235E4"/>
    <w:rsid w:val="00125040"/>
    <w:rsid w:val="00130E9A"/>
    <w:rsid w:val="00135139"/>
    <w:rsid w:val="001358FB"/>
    <w:rsid w:val="00141526"/>
    <w:rsid w:val="0014185A"/>
    <w:rsid w:val="00141B2E"/>
    <w:rsid w:val="00141B44"/>
    <w:rsid w:val="00141E57"/>
    <w:rsid w:val="00142D49"/>
    <w:rsid w:val="001452AB"/>
    <w:rsid w:val="00145D9F"/>
    <w:rsid w:val="00145EF8"/>
    <w:rsid w:val="00146477"/>
    <w:rsid w:val="00151686"/>
    <w:rsid w:val="001536E7"/>
    <w:rsid w:val="0015471E"/>
    <w:rsid w:val="00155DBB"/>
    <w:rsid w:val="001567C6"/>
    <w:rsid w:val="00157EBE"/>
    <w:rsid w:val="00162C91"/>
    <w:rsid w:val="001630E6"/>
    <w:rsid w:val="0016692E"/>
    <w:rsid w:val="00166991"/>
    <w:rsid w:val="00167B7D"/>
    <w:rsid w:val="00167E9C"/>
    <w:rsid w:val="00170049"/>
    <w:rsid w:val="00172163"/>
    <w:rsid w:val="00174A8C"/>
    <w:rsid w:val="00174E61"/>
    <w:rsid w:val="00175B2F"/>
    <w:rsid w:val="00177845"/>
    <w:rsid w:val="001813FD"/>
    <w:rsid w:val="0018225C"/>
    <w:rsid w:val="0018310B"/>
    <w:rsid w:val="0018349B"/>
    <w:rsid w:val="00183AB8"/>
    <w:rsid w:val="00184A3B"/>
    <w:rsid w:val="00184EB8"/>
    <w:rsid w:val="00185400"/>
    <w:rsid w:val="001876C0"/>
    <w:rsid w:val="00187ADB"/>
    <w:rsid w:val="00191DDC"/>
    <w:rsid w:val="001959CE"/>
    <w:rsid w:val="00197366"/>
    <w:rsid w:val="00197408"/>
    <w:rsid w:val="001A0925"/>
    <w:rsid w:val="001A0A2C"/>
    <w:rsid w:val="001A1952"/>
    <w:rsid w:val="001A1B2F"/>
    <w:rsid w:val="001A4A20"/>
    <w:rsid w:val="001A5415"/>
    <w:rsid w:val="001A56F2"/>
    <w:rsid w:val="001A572A"/>
    <w:rsid w:val="001A63E8"/>
    <w:rsid w:val="001B079F"/>
    <w:rsid w:val="001B25D6"/>
    <w:rsid w:val="001B28B2"/>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6D00"/>
    <w:rsid w:val="001D6FA4"/>
    <w:rsid w:val="001D773D"/>
    <w:rsid w:val="001D7DD9"/>
    <w:rsid w:val="001E011E"/>
    <w:rsid w:val="001E1664"/>
    <w:rsid w:val="001E1C08"/>
    <w:rsid w:val="001E275F"/>
    <w:rsid w:val="001E2963"/>
    <w:rsid w:val="001F0F30"/>
    <w:rsid w:val="001F3064"/>
    <w:rsid w:val="001F67DB"/>
    <w:rsid w:val="00202230"/>
    <w:rsid w:val="00203127"/>
    <w:rsid w:val="0020451E"/>
    <w:rsid w:val="00205B18"/>
    <w:rsid w:val="00207292"/>
    <w:rsid w:val="00207AA4"/>
    <w:rsid w:val="00207AD2"/>
    <w:rsid w:val="00210809"/>
    <w:rsid w:val="002113E8"/>
    <w:rsid w:val="00212535"/>
    <w:rsid w:val="0021438E"/>
    <w:rsid w:val="00220CCF"/>
    <w:rsid w:val="00221BF5"/>
    <w:rsid w:val="002225CF"/>
    <w:rsid w:val="002229FF"/>
    <w:rsid w:val="00223964"/>
    <w:rsid w:val="002241CC"/>
    <w:rsid w:val="0022422D"/>
    <w:rsid w:val="002245DD"/>
    <w:rsid w:val="00224988"/>
    <w:rsid w:val="00225A86"/>
    <w:rsid w:val="002275AA"/>
    <w:rsid w:val="002302D6"/>
    <w:rsid w:val="002321A4"/>
    <w:rsid w:val="002326A7"/>
    <w:rsid w:val="00232E74"/>
    <w:rsid w:val="00233A29"/>
    <w:rsid w:val="002340FB"/>
    <w:rsid w:val="00234DB4"/>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372E"/>
    <w:rsid w:val="002737E8"/>
    <w:rsid w:val="0027450A"/>
    <w:rsid w:val="00276449"/>
    <w:rsid w:val="002772BC"/>
    <w:rsid w:val="00281506"/>
    <w:rsid w:val="00281F8A"/>
    <w:rsid w:val="00282657"/>
    <w:rsid w:val="00284596"/>
    <w:rsid w:val="00284F88"/>
    <w:rsid w:val="00285ACD"/>
    <w:rsid w:val="00287346"/>
    <w:rsid w:val="00287874"/>
    <w:rsid w:val="00292B10"/>
    <w:rsid w:val="002940EA"/>
    <w:rsid w:val="0029413A"/>
    <w:rsid w:val="002960BE"/>
    <w:rsid w:val="00296C7E"/>
    <w:rsid w:val="002A21C7"/>
    <w:rsid w:val="002A3962"/>
    <w:rsid w:val="002A46F5"/>
    <w:rsid w:val="002A6883"/>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2928"/>
    <w:rsid w:val="002D30AF"/>
    <w:rsid w:val="002D3BC3"/>
    <w:rsid w:val="002D3C14"/>
    <w:rsid w:val="002D4914"/>
    <w:rsid w:val="002D503C"/>
    <w:rsid w:val="002D52EF"/>
    <w:rsid w:val="002D5C4F"/>
    <w:rsid w:val="002D66D7"/>
    <w:rsid w:val="002D68D8"/>
    <w:rsid w:val="002D7BDD"/>
    <w:rsid w:val="002D7F1F"/>
    <w:rsid w:val="002E0338"/>
    <w:rsid w:val="002E1722"/>
    <w:rsid w:val="002E2B18"/>
    <w:rsid w:val="002E3968"/>
    <w:rsid w:val="002E40A4"/>
    <w:rsid w:val="002E4173"/>
    <w:rsid w:val="002F0226"/>
    <w:rsid w:val="002F037E"/>
    <w:rsid w:val="002F22F6"/>
    <w:rsid w:val="002F2E8A"/>
    <w:rsid w:val="002F3273"/>
    <w:rsid w:val="002F3352"/>
    <w:rsid w:val="002F4219"/>
    <w:rsid w:val="002F5D32"/>
    <w:rsid w:val="002F7EF8"/>
    <w:rsid w:val="00300959"/>
    <w:rsid w:val="0030216D"/>
    <w:rsid w:val="003051F3"/>
    <w:rsid w:val="00305FDF"/>
    <w:rsid w:val="00307418"/>
    <w:rsid w:val="00311884"/>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9B8"/>
    <w:rsid w:val="0033239B"/>
    <w:rsid w:val="0033275E"/>
    <w:rsid w:val="0033388E"/>
    <w:rsid w:val="00333DD8"/>
    <w:rsid w:val="00334161"/>
    <w:rsid w:val="003345C3"/>
    <w:rsid w:val="0033461F"/>
    <w:rsid w:val="00340024"/>
    <w:rsid w:val="00340CED"/>
    <w:rsid w:val="00346846"/>
    <w:rsid w:val="00346CFC"/>
    <w:rsid w:val="00346DEA"/>
    <w:rsid w:val="00346E97"/>
    <w:rsid w:val="00346EE6"/>
    <w:rsid w:val="0034727B"/>
    <w:rsid w:val="003504F8"/>
    <w:rsid w:val="00350C64"/>
    <w:rsid w:val="003513DC"/>
    <w:rsid w:val="003517AC"/>
    <w:rsid w:val="003521A6"/>
    <w:rsid w:val="00352D69"/>
    <w:rsid w:val="00352DC6"/>
    <w:rsid w:val="0035415B"/>
    <w:rsid w:val="0035462C"/>
    <w:rsid w:val="00354B93"/>
    <w:rsid w:val="00354F5E"/>
    <w:rsid w:val="003550BA"/>
    <w:rsid w:val="003552AD"/>
    <w:rsid w:val="0035675E"/>
    <w:rsid w:val="00356D52"/>
    <w:rsid w:val="00356FFE"/>
    <w:rsid w:val="0035787C"/>
    <w:rsid w:val="0036002B"/>
    <w:rsid w:val="00360D39"/>
    <w:rsid w:val="0036335C"/>
    <w:rsid w:val="0036526C"/>
    <w:rsid w:val="00366A08"/>
    <w:rsid w:val="00370EDA"/>
    <w:rsid w:val="00372172"/>
    <w:rsid w:val="003723D4"/>
    <w:rsid w:val="0037302F"/>
    <w:rsid w:val="00373C6D"/>
    <w:rsid w:val="00374E6B"/>
    <w:rsid w:val="0037517B"/>
    <w:rsid w:val="00375988"/>
    <w:rsid w:val="00376D54"/>
    <w:rsid w:val="00377D84"/>
    <w:rsid w:val="00377F33"/>
    <w:rsid w:val="003811A3"/>
    <w:rsid w:val="00381B0A"/>
    <w:rsid w:val="00383588"/>
    <w:rsid w:val="00390670"/>
    <w:rsid w:val="0039127C"/>
    <w:rsid w:val="00391523"/>
    <w:rsid w:val="00394912"/>
    <w:rsid w:val="00395626"/>
    <w:rsid w:val="003966A9"/>
    <w:rsid w:val="003976CE"/>
    <w:rsid w:val="00397BE9"/>
    <w:rsid w:val="003A0950"/>
    <w:rsid w:val="003A2ED1"/>
    <w:rsid w:val="003A4DE3"/>
    <w:rsid w:val="003A5E32"/>
    <w:rsid w:val="003A6B35"/>
    <w:rsid w:val="003A734F"/>
    <w:rsid w:val="003B0CED"/>
    <w:rsid w:val="003B1AF0"/>
    <w:rsid w:val="003B22C4"/>
    <w:rsid w:val="003B3B1B"/>
    <w:rsid w:val="003B419A"/>
    <w:rsid w:val="003B440C"/>
    <w:rsid w:val="003B5E49"/>
    <w:rsid w:val="003B5E8C"/>
    <w:rsid w:val="003B7BD2"/>
    <w:rsid w:val="003C1830"/>
    <w:rsid w:val="003C3628"/>
    <w:rsid w:val="003C3673"/>
    <w:rsid w:val="003D251D"/>
    <w:rsid w:val="003D2BC4"/>
    <w:rsid w:val="003D2F22"/>
    <w:rsid w:val="003D3921"/>
    <w:rsid w:val="003D4CE9"/>
    <w:rsid w:val="003D5166"/>
    <w:rsid w:val="003D5AEF"/>
    <w:rsid w:val="003E2600"/>
    <w:rsid w:val="003E314C"/>
    <w:rsid w:val="003E3503"/>
    <w:rsid w:val="003E3DC1"/>
    <w:rsid w:val="003E4056"/>
    <w:rsid w:val="003E42FB"/>
    <w:rsid w:val="003E7FB6"/>
    <w:rsid w:val="003F19EE"/>
    <w:rsid w:val="003F4055"/>
    <w:rsid w:val="003F4203"/>
    <w:rsid w:val="003F4BEE"/>
    <w:rsid w:val="003F6E72"/>
    <w:rsid w:val="0040130A"/>
    <w:rsid w:val="004029CA"/>
    <w:rsid w:val="00404187"/>
    <w:rsid w:val="00404FEF"/>
    <w:rsid w:val="00405324"/>
    <w:rsid w:val="004066B0"/>
    <w:rsid w:val="004074B4"/>
    <w:rsid w:val="00410746"/>
    <w:rsid w:val="00411A86"/>
    <w:rsid w:val="00412706"/>
    <w:rsid w:val="00412DD2"/>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4CF0"/>
    <w:rsid w:val="00435C8E"/>
    <w:rsid w:val="004360D6"/>
    <w:rsid w:val="00436657"/>
    <w:rsid w:val="00442BF7"/>
    <w:rsid w:val="00443321"/>
    <w:rsid w:val="004434EE"/>
    <w:rsid w:val="004440E3"/>
    <w:rsid w:val="00444C6A"/>
    <w:rsid w:val="00450F56"/>
    <w:rsid w:val="00451F0A"/>
    <w:rsid w:val="00452ED8"/>
    <w:rsid w:val="00454E88"/>
    <w:rsid w:val="00455A2E"/>
    <w:rsid w:val="00461CD6"/>
    <w:rsid w:val="00463B7B"/>
    <w:rsid w:val="00464EFE"/>
    <w:rsid w:val="004665A0"/>
    <w:rsid w:val="00471A48"/>
    <w:rsid w:val="00471E66"/>
    <w:rsid w:val="004740A7"/>
    <w:rsid w:val="00474BCF"/>
    <w:rsid w:val="00475E77"/>
    <w:rsid w:val="00475F5C"/>
    <w:rsid w:val="00481DE2"/>
    <w:rsid w:val="00482E37"/>
    <w:rsid w:val="00484558"/>
    <w:rsid w:val="00491B7F"/>
    <w:rsid w:val="00493B38"/>
    <w:rsid w:val="00494DD2"/>
    <w:rsid w:val="0049579E"/>
    <w:rsid w:val="00495870"/>
    <w:rsid w:val="00495C01"/>
    <w:rsid w:val="00496FE5"/>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4195"/>
    <w:rsid w:val="004C7E41"/>
    <w:rsid w:val="004D0B14"/>
    <w:rsid w:val="004D14D8"/>
    <w:rsid w:val="004D2127"/>
    <w:rsid w:val="004D2DF0"/>
    <w:rsid w:val="004D47D5"/>
    <w:rsid w:val="004D4E1E"/>
    <w:rsid w:val="004D622D"/>
    <w:rsid w:val="004E02BC"/>
    <w:rsid w:val="004E0A87"/>
    <w:rsid w:val="004E0D26"/>
    <w:rsid w:val="004E15D0"/>
    <w:rsid w:val="004E29F1"/>
    <w:rsid w:val="004E4F35"/>
    <w:rsid w:val="004F077A"/>
    <w:rsid w:val="004F0F82"/>
    <w:rsid w:val="004F1251"/>
    <w:rsid w:val="004F4213"/>
    <w:rsid w:val="004F51D9"/>
    <w:rsid w:val="004F599F"/>
    <w:rsid w:val="004F5C54"/>
    <w:rsid w:val="004F69C8"/>
    <w:rsid w:val="004F7014"/>
    <w:rsid w:val="004F7527"/>
    <w:rsid w:val="00502168"/>
    <w:rsid w:val="00506126"/>
    <w:rsid w:val="00507734"/>
    <w:rsid w:val="00510E24"/>
    <w:rsid w:val="00511045"/>
    <w:rsid w:val="00513600"/>
    <w:rsid w:val="0051473C"/>
    <w:rsid w:val="00515759"/>
    <w:rsid w:val="00515F2C"/>
    <w:rsid w:val="0051696F"/>
    <w:rsid w:val="0051769A"/>
    <w:rsid w:val="005203C4"/>
    <w:rsid w:val="005210E7"/>
    <w:rsid w:val="005227A4"/>
    <w:rsid w:val="0052522A"/>
    <w:rsid w:val="005269C9"/>
    <w:rsid w:val="00526F87"/>
    <w:rsid w:val="00527810"/>
    <w:rsid w:val="00527A10"/>
    <w:rsid w:val="005303CF"/>
    <w:rsid w:val="00532270"/>
    <w:rsid w:val="005322A7"/>
    <w:rsid w:val="00532428"/>
    <w:rsid w:val="005325FF"/>
    <w:rsid w:val="0053388E"/>
    <w:rsid w:val="00534281"/>
    <w:rsid w:val="0053650E"/>
    <w:rsid w:val="005414B9"/>
    <w:rsid w:val="005414BD"/>
    <w:rsid w:val="00541DAA"/>
    <w:rsid w:val="00541DEB"/>
    <w:rsid w:val="00541FE8"/>
    <w:rsid w:val="00544237"/>
    <w:rsid w:val="00545AD3"/>
    <w:rsid w:val="00550766"/>
    <w:rsid w:val="005513AE"/>
    <w:rsid w:val="00554297"/>
    <w:rsid w:val="005600F0"/>
    <w:rsid w:val="00560165"/>
    <w:rsid w:val="00560C6D"/>
    <w:rsid w:val="00561888"/>
    <w:rsid w:val="00563455"/>
    <w:rsid w:val="00563A2B"/>
    <w:rsid w:val="00564D5F"/>
    <w:rsid w:val="00565955"/>
    <w:rsid w:val="00566229"/>
    <w:rsid w:val="005669E2"/>
    <w:rsid w:val="00566A18"/>
    <w:rsid w:val="005702BF"/>
    <w:rsid w:val="00571ACD"/>
    <w:rsid w:val="00573B66"/>
    <w:rsid w:val="0057411D"/>
    <w:rsid w:val="00574C49"/>
    <w:rsid w:val="00576018"/>
    <w:rsid w:val="00577FAB"/>
    <w:rsid w:val="00580802"/>
    <w:rsid w:val="00580A1F"/>
    <w:rsid w:val="0058203B"/>
    <w:rsid w:val="00583ABF"/>
    <w:rsid w:val="005858B8"/>
    <w:rsid w:val="00587E77"/>
    <w:rsid w:val="00587F72"/>
    <w:rsid w:val="005912B8"/>
    <w:rsid w:val="00591D0A"/>
    <w:rsid w:val="00593858"/>
    <w:rsid w:val="00593ADC"/>
    <w:rsid w:val="00594666"/>
    <w:rsid w:val="00594BF0"/>
    <w:rsid w:val="00594FF2"/>
    <w:rsid w:val="00595AF4"/>
    <w:rsid w:val="0059618C"/>
    <w:rsid w:val="0059699F"/>
    <w:rsid w:val="005A111D"/>
    <w:rsid w:val="005A1384"/>
    <w:rsid w:val="005A1E94"/>
    <w:rsid w:val="005A47B5"/>
    <w:rsid w:val="005A4845"/>
    <w:rsid w:val="005A5755"/>
    <w:rsid w:val="005A6081"/>
    <w:rsid w:val="005A661F"/>
    <w:rsid w:val="005A7399"/>
    <w:rsid w:val="005B0C1A"/>
    <w:rsid w:val="005B1DBC"/>
    <w:rsid w:val="005B2268"/>
    <w:rsid w:val="005B245E"/>
    <w:rsid w:val="005B28B7"/>
    <w:rsid w:val="005B34A4"/>
    <w:rsid w:val="005B4756"/>
    <w:rsid w:val="005B62B1"/>
    <w:rsid w:val="005B7942"/>
    <w:rsid w:val="005C08CF"/>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4C71"/>
    <w:rsid w:val="005E61C7"/>
    <w:rsid w:val="005E621B"/>
    <w:rsid w:val="005E6C57"/>
    <w:rsid w:val="005E6D37"/>
    <w:rsid w:val="005E7833"/>
    <w:rsid w:val="005F03B3"/>
    <w:rsid w:val="005F1F61"/>
    <w:rsid w:val="005F3E74"/>
    <w:rsid w:val="005F4CEA"/>
    <w:rsid w:val="005F50AA"/>
    <w:rsid w:val="005F74F0"/>
    <w:rsid w:val="005F7559"/>
    <w:rsid w:val="005F7E04"/>
    <w:rsid w:val="00600CB3"/>
    <w:rsid w:val="00601EB4"/>
    <w:rsid w:val="00601FEA"/>
    <w:rsid w:val="00603353"/>
    <w:rsid w:val="0060748C"/>
    <w:rsid w:val="006119EA"/>
    <w:rsid w:val="00611F83"/>
    <w:rsid w:val="00612138"/>
    <w:rsid w:val="006131C0"/>
    <w:rsid w:val="00614C98"/>
    <w:rsid w:val="00615707"/>
    <w:rsid w:val="0061586F"/>
    <w:rsid w:val="00616D7F"/>
    <w:rsid w:val="0061703F"/>
    <w:rsid w:val="00617402"/>
    <w:rsid w:val="006176A2"/>
    <w:rsid w:val="00620A97"/>
    <w:rsid w:val="00620D42"/>
    <w:rsid w:val="006214DD"/>
    <w:rsid w:val="00622C53"/>
    <w:rsid w:val="006231D5"/>
    <w:rsid w:val="006235D6"/>
    <w:rsid w:val="0062378E"/>
    <w:rsid w:val="00624C34"/>
    <w:rsid w:val="0062549E"/>
    <w:rsid w:val="006258CC"/>
    <w:rsid w:val="0063430D"/>
    <w:rsid w:val="00635C8F"/>
    <w:rsid w:val="0064172C"/>
    <w:rsid w:val="006429C9"/>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67D03"/>
    <w:rsid w:val="006705E4"/>
    <w:rsid w:val="00671DBF"/>
    <w:rsid w:val="00673D31"/>
    <w:rsid w:val="0067510F"/>
    <w:rsid w:val="00676DDF"/>
    <w:rsid w:val="006776BB"/>
    <w:rsid w:val="00680E01"/>
    <w:rsid w:val="00680F37"/>
    <w:rsid w:val="00681D2E"/>
    <w:rsid w:val="0068275A"/>
    <w:rsid w:val="00684D26"/>
    <w:rsid w:val="0068583C"/>
    <w:rsid w:val="00691188"/>
    <w:rsid w:val="00691324"/>
    <w:rsid w:val="00692473"/>
    <w:rsid w:val="00696BCA"/>
    <w:rsid w:val="006A0B95"/>
    <w:rsid w:val="006A0C92"/>
    <w:rsid w:val="006A1DE4"/>
    <w:rsid w:val="006A2768"/>
    <w:rsid w:val="006A27CA"/>
    <w:rsid w:val="006A416B"/>
    <w:rsid w:val="006A4C83"/>
    <w:rsid w:val="006A548F"/>
    <w:rsid w:val="006A7C84"/>
    <w:rsid w:val="006B213F"/>
    <w:rsid w:val="006B2945"/>
    <w:rsid w:val="006B7862"/>
    <w:rsid w:val="006B7E35"/>
    <w:rsid w:val="006C04D5"/>
    <w:rsid w:val="006C09A2"/>
    <w:rsid w:val="006C2F82"/>
    <w:rsid w:val="006C3999"/>
    <w:rsid w:val="006C3D9D"/>
    <w:rsid w:val="006C406A"/>
    <w:rsid w:val="006C4086"/>
    <w:rsid w:val="006C594A"/>
    <w:rsid w:val="006C6B36"/>
    <w:rsid w:val="006C74F0"/>
    <w:rsid w:val="006D003C"/>
    <w:rsid w:val="006D2BE4"/>
    <w:rsid w:val="006D32AF"/>
    <w:rsid w:val="006D54DF"/>
    <w:rsid w:val="006D5733"/>
    <w:rsid w:val="006D5A02"/>
    <w:rsid w:val="006D6E10"/>
    <w:rsid w:val="006E02FC"/>
    <w:rsid w:val="006E098B"/>
    <w:rsid w:val="006E1C74"/>
    <w:rsid w:val="006E1C7E"/>
    <w:rsid w:val="006E39DD"/>
    <w:rsid w:val="006E4D98"/>
    <w:rsid w:val="006F04CC"/>
    <w:rsid w:val="006F3D26"/>
    <w:rsid w:val="006F3D34"/>
    <w:rsid w:val="006F41CB"/>
    <w:rsid w:val="006F45B5"/>
    <w:rsid w:val="006F5494"/>
    <w:rsid w:val="006F7976"/>
    <w:rsid w:val="00701110"/>
    <w:rsid w:val="007027A8"/>
    <w:rsid w:val="00703682"/>
    <w:rsid w:val="007042DD"/>
    <w:rsid w:val="00705CC1"/>
    <w:rsid w:val="00706CB2"/>
    <w:rsid w:val="00711890"/>
    <w:rsid w:val="00711F94"/>
    <w:rsid w:val="00712B51"/>
    <w:rsid w:val="00713582"/>
    <w:rsid w:val="007154CF"/>
    <w:rsid w:val="007154D1"/>
    <w:rsid w:val="0071615A"/>
    <w:rsid w:val="0071658B"/>
    <w:rsid w:val="00717561"/>
    <w:rsid w:val="007179D9"/>
    <w:rsid w:val="00717DC4"/>
    <w:rsid w:val="0072095F"/>
    <w:rsid w:val="00720E9B"/>
    <w:rsid w:val="00722030"/>
    <w:rsid w:val="0072329B"/>
    <w:rsid w:val="0072368C"/>
    <w:rsid w:val="007248A9"/>
    <w:rsid w:val="007256A9"/>
    <w:rsid w:val="0072618B"/>
    <w:rsid w:val="007269BA"/>
    <w:rsid w:val="00727207"/>
    <w:rsid w:val="007273D7"/>
    <w:rsid w:val="00727D12"/>
    <w:rsid w:val="00736A54"/>
    <w:rsid w:val="00740CC5"/>
    <w:rsid w:val="007444B7"/>
    <w:rsid w:val="00744925"/>
    <w:rsid w:val="00744E4F"/>
    <w:rsid w:val="00745716"/>
    <w:rsid w:val="00746474"/>
    <w:rsid w:val="0074728D"/>
    <w:rsid w:val="00747E21"/>
    <w:rsid w:val="00750959"/>
    <w:rsid w:val="0075120C"/>
    <w:rsid w:val="007512A0"/>
    <w:rsid w:val="00752569"/>
    <w:rsid w:val="00753017"/>
    <w:rsid w:val="00755FC2"/>
    <w:rsid w:val="0076496A"/>
    <w:rsid w:val="0076522A"/>
    <w:rsid w:val="00765BAD"/>
    <w:rsid w:val="00766387"/>
    <w:rsid w:val="00766DD7"/>
    <w:rsid w:val="007675D5"/>
    <w:rsid w:val="0076781E"/>
    <w:rsid w:val="00770866"/>
    <w:rsid w:val="00771FB0"/>
    <w:rsid w:val="00772152"/>
    <w:rsid w:val="0077415F"/>
    <w:rsid w:val="00774B97"/>
    <w:rsid w:val="00775231"/>
    <w:rsid w:val="00775B32"/>
    <w:rsid w:val="00776C01"/>
    <w:rsid w:val="007819AD"/>
    <w:rsid w:val="00781E0C"/>
    <w:rsid w:val="00783AAB"/>
    <w:rsid w:val="00784250"/>
    <w:rsid w:val="00786033"/>
    <w:rsid w:val="0078610D"/>
    <w:rsid w:val="00786B12"/>
    <w:rsid w:val="00786D6B"/>
    <w:rsid w:val="007872FD"/>
    <w:rsid w:val="00790376"/>
    <w:rsid w:val="007923CD"/>
    <w:rsid w:val="00792A44"/>
    <w:rsid w:val="00792CA7"/>
    <w:rsid w:val="00792EED"/>
    <w:rsid w:val="007939DB"/>
    <w:rsid w:val="00793ECE"/>
    <w:rsid w:val="007957FD"/>
    <w:rsid w:val="007972FA"/>
    <w:rsid w:val="007A1CE9"/>
    <w:rsid w:val="007A3524"/>
    <w:rsid w:val="007A3DA8"/>
    <w:rsid w:val="007A587E"/>
    <w:rsid w:val="007A633B"/>
    <w:rsid w:val="007B1364"/>
    <w:rsid w:val="007B28E4"/>
    <w:rsid w:val="007B3067"/>
    <w:rsid w:val="007B3853"/>
    <w:rsid w:val="007B3D80"/>
    <w:rsid w:val="007B3F73"/>
    <w:rsid w:val="007B40C9"/>
    <w:rsid w:val="007B4919"/>
    <w:rsid w:val="007B585C"/>
    <w:rsid w:val="007B5DD9"/>
    <w:rsid w:val="007B6452"/>
    <w:rsid w:val="007C152B"/>
    <w:rsid w:val="007C5666"/>
    <w:rsid w:val="007C5AC0"/>
    <w:rsid w:val="007C77F8"/>
    <w:rsid w:val="007C788F"/>
    <w:rsid w:val="007D2870"/>
    <w:rsid w:val="007D39E8"/>
    <w:rsid w:val="007D6917"/>
    <w:rsid w:val="007D7ECF"/>
    <w:rsid w:val="007E03A2"/>
    <w:rsid w:val="007E1079"/>
    <w:rsid w:val="007E117E"/>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5ED"/>
    <w:rsid w:val="008227F8"/>
    <w:rsid w:val="00824B8E"/>
    <w:rsid w:val="00825B3F"/>
    <w:rsid w:val="00825DEA"/>
    <w:rsid w:val="008260F7"/>
    <w:rsid w:val="00830E9F"/>
    <w:rsid w:val="00831098"/>
    <w:rsid w:val="00832C3C"/>
    <w:rsid w:val="008405CB"/>
    <w:rsid w:val="008433BC"/>
    <w:rsid w:val="00843702"/>
    <w:rsid w:val="00843F9D"/>
    <w:rsid w:val="00850F2C"/>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03C"/>
    <w:rsid w:val="00876958"/>
    <w:rsid w:val="0087794F"/>
    <w:rsid w:val="008814D3"/>
    <w:rsid w:val="00882A08"/>
    <w:rsid w:val="00883E2A"/>
    <w:rsid w:val="00884F80"/>
    <w:rsid w:val="00885CEA"/>
    <w:rsid w:val="0089228C"/>
    <w:rsid w:val="00892C0B"/>
    <w:rsid w:val="0089349E"/>
    <w:rsid w:val="00893D62"/>
    <w:rsid w:val="00894729"/>
    <w:rsid w:val="00895E92"/>
    <w:rsid w:val="00897845"/>
    <w:rsid w:val="008978B9"/>
    <w:rsid w:val="008A2540"/>
    <w:rsid w:val="008A32DF"/>
    <w:rsid w:val="008A4341"/>
    <w:rsid w:val="008A5249"/>
    <w:rsid w:val="008A5609"/>
    <w:rsid w:val="008A6909"/>
    <w:rsid w:val="008A734E"/>
    <w:rsid w:val="008B09E1"/>
    <w:rsid w:val="008B3102"/>
    <w:rsid w:val="008B40FF"/>
    <w:rsid w:val="008B4675"/>
    <w:rsid w:val="008B49AF"/>
    <w:rsid w:val="008B4D78"/>
    <w:rsid w:val="008B571B"/>
    <w:rsid w:val="008B6089"/>
    <w:rsid w:val="008B7485"/>
    <w:rsid w:val="008C0644"/>
    <w:rsid w:val="008C23C1"/>
    <w:rsid w:val="008C3C9B"/>
    <w:rsid w:val="008C4791"/>
    <w:rsid w:val="008C61EE"/>
    <w:rsid w:val="008C6691"/>
    <w:rsid w:val="008C67E2"/>
    <w:rsid w:val="008C6841"/>
    <w:rsid w:val="008C7504"/>
    <w:rsid w:val="008C7A47"/>
    <w:rsid w:val="008C7DD1"/>
    <w:rsid w:val="008D08F5"/>
    <w:rsid w:val="008D2D05"/>
    <w:rsid w:val="008D3198"/>
    <w:rsid w:val="008D3A65"/>
    <w:rsid w:val="008D465E"/>
    <w:rsid w:val="008D541B"/>
    <w:rsid w:val="008D5E49"/>
    <w:rsid w:val="008D7D4B"/>
    <w:rsid w:val="008E1D41"/>
    <w:rsid w:val="008E2E56"/>
    <w:rsid w:val="008E3C5C"/>
    <w:rsid w:val="008E46D4"/>
    <w:rsid w:val="008E4981"/>
    <w:rsid w:val="008E6390"/>
    <w:rsid w:val="008E69AD"/>
    <w:rsid w:val="008E7370"/>
    <w:rsid w:val="008E7384"/>
    <w:rsid w:val="008F143D"/>
    <w:rsid w:val="008F2468"/>
    <w:rsid w:val="008F33BC"/>
    <w:rsid w:val="008F4490"/>
    <w:rsid w:val="008F6B68"/>
    <w:rsid w:val="008F7375"/>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906"/>
    <w:rsid w:val="00917AF6"/>
    <w:rsid w:val="00921B9D"/>
    <w:rsid w:val="00930007"/>
    <w:rsid w:val="00930320"/>
    <w:rsid w:val="0093112C"/>
    <w:rsid w:val="009327D2"/>
    <w:rsid w:val="00933642"/>
    <w:rsid w:val="00933783"/>
    <w:rsid w:val="00933B86"/>
    <w:rsid w:val="009347B6"/>
    <w:rsid w:val="00934B3B"/>
    <w:rsid w:val="00934B58"/>
    <w:rsid w:val="009418BA"/>
    <w:rsid w:val="00941A2E"/>
    <w:rsid w:val="00941D1F"/>
    <w:rsid w:val="009443F1"/>
    <w:rsid w:val="009450B8"/>
    <w:rsid w:val="00946633"/>
    <w:rsid w:val="009472EF"/>
    <w:rsid w:val="00947729"/>
    <w:rsid w:val="0094794C"/>
    <w:rsid w:val="00947F29"/>
    <w:rsid w:val="00950523"/>
    <w:rsid w:val="009505D4"/>
    <w:rsid w:val="00950FB3"/>
    <w:rsid w:val="00955E3D"/>
    <w:rsid w:val="009561AD"/>
    <w:rsid w:val="00957F59"/>
    <w:rsid w:val="00960C6A"/>
    <w:rsid w:val="0096209C"/>
    <w:rsid w:val="00962D69"/>
    <w:rsid w:val="00962F95"/>
    <w:rsid w:val="00963B82"/>
    <w:rsid w:val="00964AC6"/>
    <w:rsid w:val="00965A85"/>
    <w:rsid w:val="00965EAE"/>
    <w:rsid w:val="00966F75"/>
    <w:rsid w:val="00967888"/>
    <w:rsid w:val="00970ACA"/>
    <w:rsid w:val="00972A76"/>
    <w:rsid w:val="00972E1D"/>
    <w:rsid w:val="00973CE8"/>
    <w:rsid w:val="00974591"/>
    <w:rsid w:val="00974B4B"/>
    <w:rsid w:val="00975214"/>
    <w:rsid w:val="00977CD2"/>
    <w:rsid w:val="00980640"/>
    <w:rsid w:val="00982FD9"/>
    <w:rsid w:val="00984F31"/>
    <w:rsid w:val="0098535D"/>
    <w:rsid w:val="00987179"/>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B68"/>
    <w:rsid w:val="009C7304"/>
    <w:rsid w:val="009D0441"/>
    <w:rsid w:val="009D1D7F"/>
    <w:rsid w:val="009D24C7"/>
    <w:rsid w:val="009D3D27"/>
    <w:rsid w:val="009D4780"/>
    <w:rsid w:val="009D55FD"/>
    <w:rsid w:val="009D60A6"/>
    <w:rsid w:val="009D73B7"/>
    <w:rsid w:val="009D7D5E"/>
    <w:rsid w:val="009E1C3A"/>
    <w:rsid w:val="009E23E9"/>
    <w:rsid w:val="009E28B2"/>
    <w:rsid w:val="009E2CF8"/>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5554"/>
    <w:rsid w:val="00A0663D"/>
    <w:rsid w:val="00A077E7"/>
    <w:rsid w:val="00A11731"/>
    <w:rsid w:val="00A12840"/>
    <w:rsid w:val="00A13A60"/>
    <w:rsid w:val="00A13C29"/>
    <w:rsid w:val="00A14357"/>
    <w:rsid w:val="00A1564C"/>
    <w:rsid w:val="00A17E75"/>
    <w:rsid w:val="00A232DE"/>
    <w:rsid w:val="00A233A1"/>
    <w:rsid w:val="00A24176"/>
    <w:rsid w:val="00A248F8"/>
    <w:rsid w:val="00A2491D"/>
    <w:rsid w:val="00A2499B"/>
    <w:rsid w:val="00A25C26"/>
    <w:rsid w:val="00A278A8"/>
    <w:rsid w:val="00A30140"/>
    <w:rsid w:val="00A3062A"/>
    <w:rsid w:val="00A30A84"/>
    <w:rsid w:val="00A30DC0"/>
    <w:rsid w:val="00A31203"/>
    <w:rsid w:val="00A3148F"/>
    <w:rsid w:val="00A317A6"/>
    <w:rsid w:val="00A31A8D"/>
    <w:rsid w:val="00A32C9C"/>
    <w:rsid w:val="00A35375"/>
    <w:rsid w:val="00A358EA"/>
    <w:rsid w:val="00A37362"/>
    <w:rsid w:val="00A41C51"/>
    <w:rsid w:val="00A42E7D"/>
    <w:rsid w:val="00A45058"/>
    <w:rsid w:val="00A4608D"/>
    <w:rsid w:val="00A4659C"/>
    <w:rsid w:val="00A47672"/>
    <w:rsid w:val="00A51519"/>
    <w:rsid w:val="00A5180D"/>
    <w:rsid w:val="00A51A32"/>
    <w:rsid w:val="00A52354"/>
    <w:rsid w:val="00A53B44"/>
    <w:rsid w:val="00A55135"/>
    <w:rsid w:val="00A5664B"/>
    <w:rsid w:val="00A57B3C"/>
    <w:rsid w:val="00A6020E"/>
    <w:rsid w:val="00A62FAD"/>
    <w:rsid w:val="00A6667F"/>
    <w:rsid w:val="00A66D0C"/>
    <w:rsid w:val="00A671DC"/>
    <w:rsid w:val="00A67C4C"/>
    <w:rsid w:val="00A70571"/>
    <w:rsid w:val="00A70E66"/>
    <w:rsid w:val="00A715E4"/>
    <w:rsid w:val="00A748D9"/>
    <w:rsid w:val="00A770C3"/>
    <w:rsid w:val="00A771A9"/>
    <w:rsid w:val="00A77AD0"/>
    <w:rsid w:val="00A80E15"/>
    <w:rsid w:val="00A81762"/>
    <w:rsid w:val="00A82056"/>
    <w:rsid w:val="00A821D9"/>
    <w:rsid w:val="00A82252"/>
    <w:rsid w:val="00A83B3C"/>
    <w:rsid w:val="00A83B3F"/>
    <w:rsid w:val="00A852E0"/>
    <w:rsid w:val="00A8578F"/>
    <w:rsid w:val="00A85D5B"/>
    <w:rsid w:val="00A909C1"/>
    <w:rsid w:val="00A90C4C"/>
    <w:rsid w:val="00A919D3"/>
    <w:rsid w:val="00A92A50"/>
    <w:rsid w:val="00A92FB6"/>
    <w:rsid w:val="00A95430"/>
    <w:rsid w:val="00A95B78"/>
    <w:rsid w:val="00A96162"/>
    <w:rsid w:val="00A962E1"/>
    <w:rsid w:val="00AA1711"/>
    <w:rsid w:val="00AA2C3F"/>
    <w:rsid w:val="00AA3201"/>
    <w:rsid w:val="00AA430A"/>
    <w:rsid w:val="00AA4F25"/>
    <w:rsid w:val="00AA5F6C"/>
    <w:rsid w:val="00AA6B43"/>
    <w:rsid w:val="00AB19BC"/>
    <w:rsid w:val="00AB3017"/>
    <w:rsid w:val="00AB5B4D"/>
    <w:rsid w:val="00AB6093"/>
    <w:rsid w:val="00AB6657"/>
    <w:rsid w:val="00AB7B1E"/>
    <w:rsid w:val="00AC02C2"/>
    <w:rsid w:val="00AC12D4"/>
    <w:rsid w:val="00AC1DD8"/>
    <w:rsid w:val="00AC7083"/>
    <w:rsid w:val="00AD18D9"/>
    <w:rsid w:val="00AD28D1"/>
    <w:rsid w:val="00AD3958"/>
    <w:rsid w:val="00AD3C95"/>
    <w:rsid w:val="00AD3EC8"/>
    <w:rsid w:val="00AD4901"/>
    <w:rsid w:val="00AD4E27"/>
    <w:rsid w:val="00AD7300"/>
    <w:rsid w:val="00AE005A"/>
    <w:rsid w:val="00AE0EF3"/>
    <w:rsid w:val="00AE1D33"/>
    <w:rsid w:val="00AE46A5"/>
    <w:rsid w:val="00AE726D"/>
    <w:rsid w:val="00AF0436"/>
    <w:rsid w:val="00AF3471"/>
    <w:rsid w:val="00AF43B0"/>
    <w:rsid w:val="00AF483D"/>
    <w:rsid w:val="00AF5553"/>
    <w:rsid w:val="00AF5DC1"/>
    <w:rsid w:val="00AF5F36"/>
    <w:rsid w:val="00AF6B77"/>
    <w:rsid w:val="00AF6C3B"/>
    <w:rsid w:val="00B00D3B"/>
    <w:rsid w:val="00B055BD"/>
    <w:rsid w:val="00B0656D"/>
    <w:rsid w:val="00B07993"/>
    <w:rsid w:val="00B113C8"/>
    <w:rsid w:val="00B1166F"/>
    <w:rsid w:val="00B11E83"/>
    <w:rsid w:val="00B1280A"/>
    <w:rsid w:val="00B136ED"/>
    <w:rsid w:val="00B16134"/>
    <w:rsid w:val="00B163CB"/>
    <w:rsid w:val="00B16A5D"/>
    <w:rsid w:val="00B21302"/>
    <w:rsid w:val="00B2463B"/>
    <w:rsid w:val="00B25158"/>
    <w:rsid w:val="00B31532"/>
    <w:rsid w:val="00B3310F"/>
    <w:rsid w:val="00B35298"/>
    <w:rsid w:val="00B36C01"/>
    <w:rsid w:val="00B37A21"/>
    <w:rsid w:val="00B37F9B"/>
    <w:rsid w:val="00B40221"/>
    <w:rsid w:val="00B40533"/>
    <w:rsid w:val="00B4220D"/>
    <w:rsid w:val="00B429DF"/>
    <w:rsid w:val="00B42FAB"/>
    <w:rsid w:val="00B465DC"/>
    <w:rsid w:val="00B469D4"/>
    <w:rsid w:val="00B52986"/>
    <w:rsid w:val="00B52E2B"/>
    <w:rsid w:val="00B53A3F"/>
    <w:rsid w:val="00B54898"/>
    <w:rsid w:val="00B557BD"/>
    <w:rsid w:val="00B56896"/>
    <w:rsid w:val="00B57B42"/>
    <w:rsid w:val="00B60272"/>
    <w:rsid w:val="00B61B82"/>
    <w:rsid w:val="00B61DDB"/>
    <w:rsid w:val="00B6236F"/>
    <w:rsid w:val="00B63D96"/>
    <w:rsid w:val="00B6512C"/>
    <w:rsid w:val="00B65521"/>
    <w:rsid w:val="00B670EB"/>
    <w:rsid w:val="00B7574D"/>
    <w:rsid w:val="00B76ACA"/>
    <w:rsid w:val="00B8036F"/>
    <w:rsid w:val="00B8166A"/>
    <w:rsid w:val="00B85D35"/>
    <w:rsid w:val="00B86BF5"/>
    <w:rsid w:val="00B874B8"/>
    <w:rsid w:val="00B900FB"/>
    <w:rsid w:val="00B90965"/>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7506"/>
    <w:rsid w:val="00BC2018"/>
    <w:rsid w:val="00BC2630"/>
    <w:rsid w:val="00BC57B1"/>
    <w:rsid w:val="00BC6B05"/>
    <w:rsid w:val="00BC6B48"/>
    <w:rsid w:val="00BC792C"/>
    <w:rsid w:val="00BD06FF"/>
    <w:rsid w:val="00BD125C"/>
    <w:rsid w:val="00BD273D"/>
    <w:rsid w:val="00BD4C62"/>
    <w:rsid w:val="00BD618F"/>
    <w:rsid w:val="00BD65DD"/>
    <w:rsid w:val="00BD69DD"/>
    <w:rsid w:val="00BD780A"/>
    <w:rsid w:val="00BE00BB"/>
    <w:rsid w:val="00BE185D"/>
    <w:rsid w:val="00BE2067"/>
    <w:rsid w:val="00BE3A48"/>
    <w:rsid w:val="00BE4B34"/>
    <w:rsid w:val="00BE6750"/>
    <w:rsid w:val="00BE68A5"/>
    <w:rsid w:val="00BF1BEF"/>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A9B"/>
    <w:rsid w:val="00C2634C"/>
    <w:rsid w:val="00C26B38"/>
    <w:rsid w:val="00C31842"/>
    <w:rsid w:val="00C31C81"/>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69C3"/>
    <w:rsid w:val="00C57AEE"/>
    <w:rsid w:val="00C624F2"/>
    <w:rsid w:val="00C62FBD"/>
    <w:rsid w:val="00C654FC"/>
    <w:rsid w:val="00C657CB"/>
    <w:rsid w:val="00C662E8"/>
    <w:rsid w:val="00C71E63"/>
    <w:rsid w:val="00C72DA5"/>
    <w:rsid w:val="00C74FB2"/>
    <w:rsid w:val="00C752BB"/>
    <w:rsid w:val="00C76188"/>
    <w:rsid w:val="00C77723"/>
    <w:rsid w:val="00C80701"/>
    <w:rsid w:val="00C8203A"/>
    <w:rsid w:val="00C8222E"/>
    <w:rsid w:val="00C82D83"/>
    <w:rsid w:val="00C832FD"/>
    <w:rsid w:val="00C838DE"/>
    <w:rsid w:val="00C848A9"/>
    <w:rsid w:val="00C85350"/>
    <w:rsid w:val="00C85AE9"/>
    <w:rsid w:val="00C85D5C"/>
    <w:rsid w:val="00C9151D"/>
    <w:rsid w:val="00C92499"/>
    <w:rsid w:val="00C9262E"/>
    <w:rsid w:val="00C93B9C"/>
    <w:rsid w:val="00C95AB9"/>
    <w:rsid w:val="00C96697"/>
    <w:rsid w:val="00C9683A"/>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CAD"/>
    <w:rsid w:val="00CD1CD5"/>
    <w:rsid w:val="00CD1FFB"/>
    <w:rsid w:val="00CD3013"/>
    <w:rsid w:val="00CD4238"/>
    <w:rsid w:val="00CD4C5D"/>
    <w:rsid w:val="00CD5FDD"/>
    <w:rsid w:val="00CD669D"/>
    <w:rsid w:val="00CE070B"/>
    <w:rsid w:val="00CE1B3C"/>
    <w:rsid w:val="00CE1DEF"/>
    <w:rsid w:val="00CE2446"/>
    <w:rsid w:val="00CE2D57"/>
    <w:rsid w:val="00CE30AA"/>
    <w:rsid w:val="00CE40AE"/>
    <w:rsid w:val="00CE641A"/>
    <w:rsid w:val="00CE739A"/>
    <w:rsid w:val="00CF04D8"/>
    <w:rsid w:val="00CF0516"/>
    <w:rsid w:val="00CF08A5"/>
    <w:rsid w:val="00CF2CD0"/>
    <w:rsid w:val="00CF3F49"/>
    <w:rsid w:val="00CF466E"/>
    <w:rsid w:val="00CF4B7F"/>
    <w:rsid w:val="00CF5940"/>
    <w:rsid w:val="00CF5EC9"/>
    <w:rsid w:val="00CF6733"/>
    <w:rsid w:val="00CF690C"/>
    <w:rsid w:val="00CF7F90"/>
    <w:rsid w:val="00D00743"/>
    <w:rsid w:val="00D01040"/>
    <w:rsid w:val="00D02035"/>
    <w:rsid w:val="00D02DBE"/>
    <w:rsid w:val="00D05266"/>
    <w:rsid w:val="00D05C01"/>
    <w:rsid w:val="00D067D1"/>
    <w:rsid w:val="00D0703A"/>
    <w:rsid w:val="00D07F48"/>
    <w:rsid w:val="00D108DE"/>
    <w:rsid w:val="00D114A4"/>
    <w:rsid w:val="00D13D57"/>
    <w:rsid w:val="00D13DE3"/>
    <w:rsid w:val="00D1504D"/>
    <w:rsid w:val="00D17387"/>
    <w:rsid w:val="00D174A9"/>
    <w:rsid w:val="00D17954"/>
    <w:rsid w:val="00D21ED8"/>
    <w:rsid w:val="00D2394D"/>
    <w:rsid w:val="00D23BF2"/>
    <w:rsid w:val="00D24AD1"/>
    <w:rsid w:val="00D25CA1"/>
    <w:rsid w:val="00D332A6"/>
    <w:rsid w:val="00D33D08"/>
    <w:rsid w:val="00D34829"/>
    <w:rsid w:val="00D349D8"/>
    <w:rsid w:val="00D35443"/>
    <w:rsid w:val="00D37796"/>
    <w:rsid w:val="00D4035F"/>
    <w:rsid w:val="00D4244A"/>
    <w:rsid w:val="00D43AFE"/>
    <w:rsid w:val="00D44506"/>
    <w:rsid w:val="00D50B5A"/>
    <w:rsid w:val="00D51457"/>
    <w:rsid w:val="00D5392F"/>
    <w:rsid w:val="00D53CEA"/>
    <w:rsid w:val="00D5459D"/>
    <w:rsid w:val="00D5543A"/>
    <w:rsid w:val="00D5571F"/>
    <w:rsid w:val="00D55FC5"/>
    <w:rsid w:val="00D56974"/>
    <w:rsid w:val="00D6069A"/>
    <w:rsid w:val="00D610C4"/>
    <w:rsid w:val="00D61277"/>
    <w:rsid w:val="00D616F7"/>
    <w:rsid w:val="00D61792"/>
    <w:rsid w:val="00D665C0"/>
    <w:rsid w:val="00D702CE"/>
    <w:rsid w:val="00D706BA"/>
    <w:rsid w:val="00D7147D"/>
    <w:rsid w:val="00D717EA"/>
    <w:rsid w:val="00D7304D"/>
    <w:rsid w:val="00D73DD8"/>
    <w:rsid w:val="00D76439"/>
    <w:rsid w:val="00D7683C"/>
    <w:rsid w:val="00D76E1A"/>
    <w:rsid w:val="00D77D2A"/>
    <w:rsid w:val="00D77F1B"/>
    <w:rsid w:val="00D80BEC"/>
    <w:rsid w:val="00D81622"/>
    <w:rsid w:val="00D81B5D"/>
    <w:rsid w:val="00D81DD2"/>
    <w:rsid w:val="00D832A8"/>
    <w:rsid w:val="00D83F32"/>
    <w:rsid w:val="00D842C4"/>
    <w:rsid w:val="00D86D7C"/>
    <w:rsid w:val="00D87B09"/>
    <w:rsid w:val="00D90E32"/>
    <w:rsid w:val="00D91B3A"/>
    <w:rsid w:val="00D952E8"/>
    <w:rsid w:val="00D968DD"/>
    <w:rsid w:val="00D974F2"/>
    <w:rsid w:val="00DA0814"/>
    <w:rsid w:val="00DA2637"/>
    <w:rsid w:val="00DA3EBA"/>
    <w:rsid w:val="00DA460C"/>
    <w:rsid w:val="00DA6190"/>
    <w:rsid w:val="00DA644C"/>
    <w:rsid w:val="00DA66A9"/>
    <w:rsid w:val="00DA677D"/>
    <w:rsid w:val="00DA7DDF"/>
    <w:rsid w:val="00DB02FC"/>
    <w:rsid w:val="00DB0405"/>
    <w:rsid w:val="00DB1793"/>
    <w:rsid w:val="00DB32BF"/>
    <w:rsid w:val="00DB5C31"/>
    <w:rsid w:val="00DB60A5"/>
    <w:rsid w:val="00DB6DD3"/>
    <w:rsid w:val="00DB7C30"/>
    <w:rsid w:val="00DB7FE9"/>
    <w:rsid w:val="00DC104A"/>
    <w:rsid w:val="00DC212F"/>
    <w:rsid w:val="00DC3300"/>
    <w:rsid w:val="00DC57EE"/>
    <w:rsid w:val="00DC58CB"/>
    <w:rsid w:val="00DC5D11"/>
    <w:rsid w:val="00DC619B"/>
    <w:rsid w:val="00DC7528"/>
    <w:rsid w:val="00DD1679"/>
    <w:rsid w:val="00DD1EBF"/>
    <w:rsid w:val="00DD5E0B"/>
    <w:rsid w:val="00DD6615"/>
    <w:rsid w:val="00DD669B"/>
    <w:rsid w:val="00DD7576"/>
    <w:rsid w:val="00DD7B27"/>
    <w:rsid w:val="00DE085A"/>
    <w:rsid w:val="00DE1E74"/>
    <w:rsid w:val="00DE3BFB"/>
    <w:rsid w:val="00DE58B3"/>
    <w:rsid w:val="00DE76AA"/>
    <w:rsid w:val="00DF1127"/>
    <w:rsid w:val="00DF2308"/>
    <w:rsid w:val="00DF3D34"/>
    <w:rsid w:val="00DF49C8"/>
    <w:rsid w:val="00DF4A30"/>
    <w:rsid w:val="00DF4AF1"/>
    <w:rsid w:val="00DF625A"/>
    <w:rsid w:val="00DF6686"/>
    <w:rsid w:val="00DF76AC"/>
    <w:rsid w:val="00DF7FF5"/>
    <w:rsid w:val="00E02F32"/>
    <w:rsid w:val="00E03AE6"/>
    <w:rsid w:val="00E05B3B"/>
    <w:rsid w:val="00E10B32"/>
    <w:rsid w:val="00E11122"/>
    <w:rsid w:val="00E14354"/>
    <w:rsid w:val="00E14684"/>
    <w:rsid w:val="00E14948"/>
    <w:rsid w:val="00E16464"/>
    <w:rsid w:val="00E1659F"/>
    <w:rsid w:val="00E203CB"/>
    <w:rsid w:val="00E221C7"/>
    <w:rsid w:val="00E22B7F"/>
    <w:rsid w:val="00E22C99"/>
    <w:rsid w:val="00E23DC7"/>
    <w:rsid w:val="00E24592"/>
    <w:rsid w:val="00E25EBD"/>
    <w:rsid w:val="00E262E6"/>
    <w:rsid w:val="00E26840"/>
    <w:rsid w:val="00E31082"/>
    <w:rsid w:val="00E3311C"/>
    <w:rsid w:val="00E3540D"/>
    <w:rsid w:val="00E36B2B"/>
    <w:rsid w:val="00E3757C"/>
    <w:rsid w:val="00E37CF5"/>
    <w:rsid w:val="00E37D60"/>
    <w:rsid w:val="00E418F6"/>
    <w:rsid w:val="00E41F1D"/>
    <w:rsid w:val="00E42010"/>
    <w:rsid w:val="00E445FA"/>
    <w:rsid w:val="00E44C58"/>
    <w:rsid w:val="00E47453"/>
    <w:rsid w:val="00E516AB"/>
    <w:rsid w:val="00E5268D"/>
    <w:rsid w:val="00E534CF"/>
    <w:rsid w:val="00E53E49"/>
    <w:rsid w:val="00E551AE"/>
    <w:rsid w:val="00E61F17"/>
    <w:rsid w:val="00E61FA9"/>
    <w:rsid w:val="00E64188"/>
    <w:rsid w:val="00E641A4"/>
    <w:rsid w:val="00E716BA"/>
    <w:rsid w:val="00E74866"/>
    <w:rsid w:val="00E75368"/>
    <w:rsid w:val="00E777A2"/>
    <w:rsid w:val="00E77AFB"/>
    <w:rsid w:val="00E81536"/>
    <w:rsid w:val="00E848C4"/>
    <w:rsid w:val="00E85ACE"/>
    <w:rsid w:val="00E872BD"/>
    <w:rsid w:val="00E91A56"/>
    <w:rsid w:val="00E926C7"/>
    <w:rsid w:val="00E9279A"/>
    <w:rsid w:val="00E94CD2"/>
    <w:rsid w:val="00E961DE"/>
    <w:rsid w:val="00E97F34"/>
    <w:rsid w:val="00EA001C"/>
    <w:rsid w:val="00EA302F"/>
    <w:rsid w:val="00EA37AF"/>
    <w:rsid w:val="00EA3835"/>
    <w:rsid w:val="00EA3A15"/>
    <w:rsid w:val="00EA58A5"/>
    <w:rsid w:val="00EA7377"/>
    <w:rsid w:val="00EB43F1"/>
    <w:rsid w:val="00EB4752"/>
    <w:rsid w:val="00EB47F0"/>
    <w:rsid w:val="00EB65FB"/>
    <w:rsid w:val="00EC0E24"/>
    <w:rsid w:val="00EC0EB5"/>
    <w:rsid w:val="00EC1B21"/>
    <w:rsid w:val="00EC2319"/>
    <w:rsid w:val="00EC2782"/>
    <w:rsid w:val="00EC37D5"/>
    <w:rsid w:val="00EC38DD"/>
    <w:rsid w:val="00EC4860"/>
    <w:rsid w:val="00EC5EA3"/>
    <w:rsid w:val="00EC7212"/>
    <w:rsid w:val="00ED2CCC"/>
    <w:rsid w:val="00EE3443"/>
    <w:rsid w:val="00EE5851"/>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6629"/>
    <w:rsid w:val="00F0672A"/>
    <w:rsid w:val="00F06D27"/>
    <w:rsid w:val="00F1327A"/>
    <w:rsid w:val="00F13F08"/>
    <w:rsid w:val="00F20D53"/>
    <w:rsid w:val="00F219C9"/>
    <w:rsid w:val="00F21A8A"/>
    <w:rsid w:val="00F22180"/>
    <w:rsid w:val="00F224B5"/>
    <w:rsid w:val="00F224F8"/>
    <w:rsid w:val="00F2359E"/>
    <w:rsid w:val="00F24E08"/>
    <w:rsid w:val="00F26826"/>
    <w:rsid w:val="00F27149"/>
    <w:rsid w:val="00F3196E"/>
    <w:rsid w:val="00F33B0A"/>
    <w:rsid w:val="00F33F0D"/>
    <w:rsid w:val="00F3405B"/>
    <w:rsid w:val="00F40971"/>
    <w:rsid w:val="00F40CE9"/>
    <w:rsid w:val="00F41EDB"/>
    <w:rsid w:val="00F4222A"/>
    <w:rsid w:val="00F43F13"/>
    <w:rsid w:val="00F451E7"/>
    <w:rsid w:val="00F45B86"/>
    <w:rsid w:val="00F466E6"/>
    <w:rsid w:val="00F4694B"/>
    <w:rsid w:val="00F5014E"/>
    <w:rsid w:val="00F50CA5"/>
    <w:rsid w:val="00F534C5"/>
    <w:rsid w:val="00F60EED"/>
    <w:rsid w:val="00F60FE0"/>
    <w:rsid w:val="00F6292B"/>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41FB"/>
    <w:rsid w:val="00F84CD9"/>
    <w:rsid w:val="00F8551C"/>
    <w:rsid w:val="00F86252"/>
    <w:rsid w:val="00F90D70"/>
    <w:rsid w:val="00F91A3C"/>
    <w:rsid w:val="00F9418D"/>
    <w:rsid w:val="00F95C06"/>
    <w:rsid w:val="00F97CBC"/>
    <w:rsid w:val="00FA193D"/>
    <w:rsid w:val="00FA1A1D"/>
    <w:rsid w:val="00FA2F68"/>
    <w:rsid w:val="00FA4DA5"/>
    <w:rsid w:val="00FA560A"/>
    <w:rsid w:val="00FA5A77"/>
    <w:rsid w:val="00FA610D"/>
    <w:rsid w:val="00FA6DB6"/>
    <w:rsid w:val="00FA7289"/>
    <w:rsid w:val="00FB106A"/>
    <w:rsid w:val="00FB38FB"/>
    <w:rsid w:val="00FB3B99"/>
    <w:rsid w:val="00FB56B9"/>
    <w:rsid w:val="00FB679D"/>
    <w:rsid w:val="00FB69ED"/>
    <w:rsid w:val="00FC2DB9"/>
    <w:rsid w:val="00FC34BB"/>
    <w:rsid w:val="00FC36BF"/>
    <w:rsid w:val="00FC3BB0"/>
    <w:rsid w:val="00FC4954"/>
    <w:rsid w:val="00FC5444"/>
    <w:rsid w:val="00FC59AD"/>
    <w:rsid w:val="00FC6B41"/>
    <w:rsid w:val="00FD050B"/>
    <w:rsid w:val="00FD0F58"/>
    <w:rsid w:val="00FD206F"/>
    <w:rsid w:val="00FD2C88"/>
    <w:rsid w:val="00FD4E57"/>
    <w:rsid w:val="00FD5676"/>
    <w:rsid w:val="00FD7966"/>
    <w:rsid w:val="00FE05B8"/>
    <w:rsid w:val="00FE132A"/>
    <w:rsid w:val="00FE134C"/>
    <w:rsid w:val="00FE1BB9"/>
    <w:rsid w:val="00FE2882"/>
    <w:rsid w:val="00FE6C88"/>
    <w:rsid w:val="00FE7416"/>
    <w:rsid w:val="00FE7C11"/>
    <w:rsid w:val="00FF0DC7"/>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98DE0B0B-BD33-4FCC-B2D3-976BC56E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link w:val="a8"/>
    <w:pPr>
      <w:tabs>
        <w:tab w:val="center" w:pos="4677"/>
        <w:tab w:val="right" w:pos="9355"/>
      </w:tabs>
    </w:pPr>
  </w:style>
  <w:style w:type="paragraph" w:styleId="a9">
    <w:name w:val="Balloon Text"/>
    <w:basedOn w:val="a"/>
    <w:semiHidden/>
    <w:rPr>
      <w:rFonts w:ascii="Tahoma" w:hAnsi="Tahoma" w:cs="Tahoma"/>
      <w:sz w:val="16"/>
      <w:szCs w:val="16"/>
    </w:rPr>
  </w:style>
  <w:style w:type="paragraph" w:styleId="aa">
    <w:name w:val="Block Text"/>
    <w:basedOn w:val="a"/>
    <w:pPr>
      <w:ind w:left="-108" w:right="-108"/>
      <w:jc w:val="both"/>
    </w:pPr>
    <w:rPr>
      <w:b/>
      <w:sz w:val="26"/>
    </w:rPr>
  </w:style>
  <w:style w:type="paragraph" w:styleId="ab">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c">
    <w:name w:val="Subtitle"/>
    <w:basedOn w:val="a"/>
    <w:qFormat/>
    <w:rsid w:val="00E75368"/>
    <w:pPr>
      <w:jc w:val="center"/>
    </w:pPr>
    <w:rPr>
      <w:rFonts w:ascii="Monotype Corsiva" w:hAnsi="Monotype Corsiva"/>
      <w:i/>
      <w:sz w:val="30"/>
      <w:szCs w:val="24"/>
    </w:rPr>
  </w:style>
  <w:style w:type="character" w:styleId="ad">
    <w:name w:val="annotation reference"/>
    <w:semiHidden/>
    <w:rsid w:val="005D08D1"/>
    <w:rPr>
      <w:rFonts w:cs="Times New Roman"/>
      <w:sz w:val="16"/>
      <w:szCs w:val="16"/>
    </w:rPr>
  </w:style>
  <w:style w:type="paragraph" w:styleId="ae">
    <w:name w:val="annotation text"/>
    <w:basedOn w:val="a"/>
    <w:semiHidden/>
    <w:rsid w:val="005D08D1"/>
    <w:rPr>
      <w:sz w:val="20"/>
    </w:rPr>
  </w:style>
  <w:style w:type="paragraph" w:styleId="af">
    <w:name w:val="annotation subject"/>
    <w:basedOn w:val="ae"/>
    <w:next w:val="ae"/>
    <w:semiHidden/>
    <w:rsid w:val="005D08D1"/>
    <w:rPr>
      <w:b/>
      <w:bCs/>
    </w:rPr>
  </w:style>
  <w:style w:type="paragraph" w:styleId="30">
    <w:name w:val="Body Text Indent 3"/>
    <w:basedOn w:val="a"/>
    <w:rsid w:val="00175B2F"/>
    <w:pPr>
      <w:spacing w:after="120"/>
      <w:ind w:left="283"/>
    </w:pPr>
    <w:rPr>
      <w:sz w:val="16"/>
      <w:szCs w:val="16"/>
    </w:rPr>
  </w:style>
  <w:style w:type="paragraph" w:styleId="af0">
    <w:name w:val="Title"/>
    <w:basedOn w:val="a"/>
    <w:qFormat/>
    <w:rsid w:val="00175B2F"/>
    <w:pPr>
      <w:jc w:val="center"/>
    </w:pPr>
    <w:rPr>
      <w:b/>
    </w:rPr>
  </w:style>
  <w:style w:type="character" w:styleId="af1">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2">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4">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5">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6">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7">
    <w:name w:val="Знак Знак Знак Знак"/>
    <w:basedOn w:val="a"/>
    <w:rsid w:val="00BA55FC"/>
    <w:pPr>
      <w:spacing w:after="160" w:line="240" w:lineRule="exact"/>
    </w:pPr>
    <w:rPr>
      <w:rFonts w:ascii="Verdana" w:hAnsi="Verdana"/>
      <w:sz w:val="24"/>
      <w:szCs w:val="24"/>
      <w:lang w:val="en-US" w:eastAsia="en-US"/>
    </w:rPr>
  </w:style>
  <w:style w:type="paragraph" w:customStyle="1" w:styleId="16">
    <w:name w:val="Абзац списка1"/>
    <w:basedOn w:val="a"/>
    <w:rsid w:val="007939DB"/>
    <w:pPr>
      <w:spacing w:after="200"/>
      <w:ind w:left="720"/>
      <w:contextualSpacing/>
    </w:pPr>
    <w:rPr>
      <w:rFonts w:ascii="Cambria" w:hAnsi="Cambria"/>
      <w:sz w:val="24"/>
      <w:szCs w:val="24"/>
      <w:lang w:eastAsia="en-US"/>
    </w:rPr>
  </w:style>
  <w:style w:type="character" w:customStyle="1" w:styleId="a8">
    <w:name w:val="Нижний колонтитул Знак"/>
    <w:link w:val="a7"/>
    <w:rsid w:val="0068275A"/>
    <w:rPr>
      <w:sz w:val="28"/>
    </w:rPr>
  </w:style>
  <w:style w:type="paragraph" w:styleId="af8">
    <w:name w:val="List Paragraph"/>
    <w:basedOn w:val="a"/>
    <w:uiPriority w:val="34"/>
    <w:qFormat/>
    <w:rsid w:val="00471E66"/>
    <w:pPr>
      <w:spacing w:after="200" w:line="276" w:lineRule="auto"/>
      <w:ind w:left="720"/>
      <w:contextualSpacing/>
    </w:pPr>
    <w:rPr>
      <w:rFonts w:ascii="Calibri" w:eastAsia="Calibri" w:hAnsi="Calibri"/>
      <w:sz w:val="22"/>
      <w:szCs w:val="22"/>
      <w:lang w:eastAsia="en-US"/>
    </w:rPr>
  </w:style>
  <w:style w:type="paragraph" w:styleId="af9">
    <w:name w:val="Normal (Web)"/>
    <w:basedOn w:val="a"/>
    <w:rsid w:val="003118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41978">
      <w:bodyDiv w:val="1"/>
      <w:marLeft w:val="0"/>
      <w:marRight w:val="0"/>
      <w:marTop w:val="0"/>
      <w:marBottom w:val="0"/>
      <w:divBdr>
        <w:top w:val="none" w:sz="0" w:space="0" w:color="auto"/>
        <w:left w:val="none" w:sz="0" w:space="0" w:color="auto"/>
        <w:bottom w:val="none" w:sz="0" w:space="0" w:color="auto"/>
        <w:right w:val="none" w:sz="0" w:space="0" w:color="auto"/>
      </w:divBdr>
    </w:div>
    <w:div w:id="262961486">
      <w:bodyDiv w:val="1"/>
      <w:marLeft w:val="0"/>
      <w:marRight w:val="0"/>
      <w:marTop w:val="0"/>
      <w:marBottom w:val="0"/>
      <w:divBdr>
        <w:top w:val="none" w:sz="0" w:space="0" w:color="auto"/>
        <w:left w:val="none" w:sz="0" w:space="0" w:color="auto"/>
        <w:bottom w:val="none" w:sz="0" w:space="0" w:color="auto"/>
        <w:right w:val="none" w:sz="0" w:space="0" w:color="auto"/>
      </w:divBdr>
    </w:div>
    <w:div w:id="330067596">
      <w:bodyDiv w:val="1"/>
      <w:marLeft w:val="0"/>
      <w:marRight w:val="0"/>
      <w:marTop w:val="0"/>
      <w:marBottom w:val="0"/>
      <w:divBdr>
        <w:top w:val="none" w:sz="0" w:space="0" w:color="auto"/>
        <w:left w:val="none" w:sz="0" w:space="0" w:color="auto"/>
        <w:bottom w:val="none" w:sz="0" w:space="0" w:color="auto"/>
        <w:right w:val="none" w:sz="0" w:space="0" w:color="auto"/>
      </w:divBdr>
    </w:div>
    <w:div w:id="421537713">
      <w:bodyDiv w:val="1"/>
      <w:marLeft w:val="0"/>
      <w:marRight w:val="0"/>
      <w:marTop w:val="0"/>
      <w:marBottom w:val="0"/>
      <w:divBdr>
        <w:top w:val="none" w:sz="0" w:space="0" w:color="auto"/>
        <w:left w:val="none" w:sz="0" w:space="0" w:color="auto"/>
        <w:bottom w:val="none" w:sz="0" w:space="0" w:color="auto"/>
        <w:right w:val="none" w:sz="0" w:space="0" w:color="auto"/>
      </w:divBdr>
    </w:div>
    <w:div w:id="478159116">
      <w:bodyDiv w:val="1"/>
      <w:marLeft w:val="0"/>
      <w:marRight w:val="0"/>
      <w:marTop w:val="0"/>
      <w:marBottom w:val="0"/>
      <w:divBdr>
        <w:top w:val="none" w:sz="0" w:space="0" w:color="auto"/>
        <w:left w:val="none" w:sz="0" w:space="0" w:color="auto"/>
        <w:bottom w:val="none" w:sz="0" w:space="0" w:color="auto"/>
        <w:right w:val="none" w:sz="0" w:space="0" w:color="auto"/>
      </w:divBdr>
    </w:div>
    <w:div w:id="589048371">
      <w:bodyDiv w:val="1"/>
      <w:marLeft w:val="0"/>
      <w:marRight w:val="0"/>
      <w:marTop w:val="0"/>
      <w:marBottom w:val="0"/>
      <w:divBdr>
        <w:top w:val="none" w:sz="0" w:space="0" w:color="auto"/>
        <w:left w:val="none" w:sz="0" w:space="0" w:color="auto"/>
        <w:bottom w:val="none" w:sz="0" w:space="0" w:color="auto"/>
        <w:right w:val="none" w:sz="0" w:space="0" w:color="auto"/>
      </w:divBdr>
    </w:div>
    <w:div w:id="699672155">
      <w:bodyDiv w:val="1"/>
      <w:marLeft w:val="0"/>
      <w:marRight w:val="0"/>
      <w:marTop w:val="0"/>
      <w:marBottom w:val="0"/>
      <w:divBdr>
        <w:top w:val="none" w:sz="0" w:space="0" w:color="auto"/>
        <w:left w:val="none" w:sz="0" w:space="0" w:color="auto"/>
        <w:bottom w:val="none" w:sz="0" w:space="0" w:color="auto"/>
        <w:right w:val="none" w:sz="0" w:space="0" w:color="auto"/>
      </w:divBdr>
    </w:div>
    <w:div w:id="700935005">
      <w:bodyDiv w:val="1"/>
      <w:marLeft w:val="0"/>
      <w:marRight w:val="0"/>
      <w:marTop w:val="0"/>
      <w:marBottom w:val="0"/>
      <w:divBdr>
        <w:top w:val="none" w:sz="0" w:space="0" w:color="auto"/>
        <w:left w:val="none" w:sz="0" w:space="0" w:color="auto"/>
        <w:bottom w:val="none" w:sz="0" w:space="0" w:color="auto"/>
        <w:right w:val="none" w:sz="0" w:space="0" w:color="auto"/>
      </w:divBdr>
    </w:div>
    <w:div w:id="728453992">
      <w:bodyDiv w:val="1"/>
      <w:marLeft w:val="0"/>
      <w:marRight w:val="0"/>
      <w:marTop w:val="0"/>
      <w:marBottom w:val="0"/>
      <w:divBdr>
        <w:top w:val="none" w:sz="0" w:space="0" w:color="auto"/>
        <w:left w:val="none" w:sz="0" w:space="0" w:color="auto"/>
        <w:bottom w:val="none" w:sz="0" w:space="0" w:color="auto"/>
        <w:right w:val="none" w:sz="0" w:space="0" w:color="auto"/>
      </w:divBdr>
    </w:div>
    <w:div w:id="797795501">
      <w:bodyDiv w:val="1"/>
      <w:marLeft w:val="0"/>
      <w:marRight w:val="0"/>
      <w:marTop w:val="0"/>
      <w:marBottom w:val="0"/>
      <w:divBdr>
        <w:top w:val="none" w:sz="0" w:space="0" w:color="auto"/>
        <w:left w:val="none" w:sz="0" w:space="0" w:color="auto"/>
        <w:bottom w:val="none" w:sz="0" w:space="0" w:color="auto"/>
        <w:right w:val="none" w:sz="0" w:space="0" w:color="auto"/>
      </w:divBdr>
    </w:div>
    <w:div w:id="878317382">
      <w:bodyDiv w:val="1"/>
      <w:marLeft w:val="0"/>
      <w:marRight w:val="0"/>
      <w:marTop w:val="0"/>
      <w:marBottom w:val="0"/>
      <w:divBdr>
        <w:top w:val="none" w:sz="0" w:space="0" w:color="auto"/>
        <w:left w:val="none" w:sz="0" w:space="0" w:color="auto"/>
        <w:bottom w:val="none" w:sz="0" w:space="0" w:color="auto"/>
        <w:right w:val="none" w:sz="0" w:space="0" w:color="auto"/>
      </w:divBdr>
    </w:div>
    <w:div w:id="952980362">
      <w:bodyDiv w:val="1"/>
      <w:marLeft w:val="0"/>
      <w:marRight w:val="0"/>
      <w:marTop w:val="0"/>
      <w:marBottom w:val="0"/>
      <w:divBdr>
        <w:top w:val="none" w:sz="0" w:space="0" w:color="auto"/>
        <w:left w:val="none" w:sz="0" w:space="0" w:color="auto"/>
        <w:bottom w:val="none" w:sz="0" w:space="0" w:color="auto"/>
        <w:right w:val="none" w:sz="0" w:space="0" w:color="auto"/>
      </w:divBdr>
    </w:div>
    <w:div w:id="996882976">
      <w:bodyDiv w:val="1"/>
      <w:marLeft w:val="0"/>
      <w:marRight w:val="0"/>
      <w:marTop w:val="0"/>
      <w:marBottom w:val="0"/>
      <w:divBdr>
        <w:top w:val="none" w:sz="0" w:space="0" w:color="auto"/>
        <w:left w:val="none" w:sz="0" w:space="0" w:color="auto"/>
        <w:bottom w:val="none" w:sz="0" w:space="0" w:color="auto"/>
        <w:right w:val="none" w:sz="0" w:space="0" w:color="auto"/>
      </w:divBdr>
    </w:div>
    <w:div w:id="1047265956">
      <w:bodyDiv w:val="1"/>
      <w:marLeft w:val="0"/>
      <w:marRight w:val="0"/>
      <w:marTop w:val="0"/>
      <w:marBottom w:val="0"/>
      <w:divBdr>
        <w:top w:val="none" w:sz="0" w:space="0" w:color="auto"/>
        <w:left w:val="none" w:sz="0" w:space="0" w:color="auto"/>
        <w:bottom w:val="none" w:sz="0" w:space="0" w:color="auto"/>
        <w:right w:val="none" w:sz="0" w:space="0" w:color="auto"/>
      </w:divBdr>
    </w:div>
    <w:div w:id="1148017461">
      <w:bodyDiv w:val="1"/>
      <w:marLeft w:val="0"/>
      <w:marRight w:val="0"/>
      <w:marTop w:val="0"/>
      <w:marBottom w:val="0"/>
      <w:divBdr>
        <w:top w:val="none" w:sz="0" w:space="0" w:color="auto"/>
        <w:left w:val="none" w:sz="0" w:space="0" w:color="auto"/>
        <w:bottom w:val="none" w:sz="0" w:space="0" w:color="auto"/>
        <w:right w:val="none" w:sz="0" w:space="0" w:color="auto"/>
      </w:divBdr>
    </w:div>
    <w:div w:id="1240824811">
      <w:bodyDiv w:val="1"/>
      <w:marLeft w:val="0"/>
      <w:marRight w:val="0"/>
      <w:marTop w:val="0"/>
      <w:marBottom w:val="0"/>
      <w:divBdr>
        <w:top w:val="none" w:sz="0" w:space="0" w:color="auto"/>
        <w:left w:val="none" w:sz="0" w:space="0" w:color="auto"/>
        <w:bottom w:val="none" w:sz="0" w:space="0" w:color="auto"/>
        <w:right w:val="none" w:sz="0" w:space="0" w:color="auto"/>
      </w:divBdr>
    </w:div>
    <w:div w:id="1268006322">
      <w:bodyDiv w:val="1"/>
      <w:marLeft w:val="0"/>
      <w:marRight w:val="0"/>
      <w:marTop w:val="0"/>
      <w:marBottom w:val="0"/>
      <w:divBdr>
        <w:top w:val="none" w:sz="0" w:space="0" w:color="auto"/>
        <w:left w:val="none" w:sz="0" w:space="0" w:color="auto"/>
        <w:bottom w:val="none" w:sz="0" w:space="0" w:color="auto"/>
        <w:right w:val="none" w:sz="0" w:space="0" w:color="auto"/>
      </w:divBdr>
    </w:div>
    <w:div w:id="1324579489">
      <w:bodyDiv w:val="1"/>
      <w:marLeft w:val="0"/>
      <w:marRight w:val="0"/>
      <w:marTop w:val="0"/>
      <w:marBottom w:val="0"/>
      <w:divBdr>
        <w:top w:val="none" w:sz="0" w:space="0" w:color="auto"/>
        <w:left w:val="none" w:sz="0" w:space="0" w:color="auto"/>
        <w:bottom w:val="none" w:sz="0" w:space="0" w:color="auto"/>
        <w:right w:val="none" w:sz="0" w:space="0" w:color="auto"/>
      </w:divBdr>
    </w:div>
    <w:div w:id="1354763791">
      <w:bodyDiv w:val="1"/>
      <w:marLeft w:val="0"/>
      <w:marRight w:val="0"/>
      <w:marTop w:val="0"/>
      <w:marBottom w:val="0"/>
      <w:divBdr>
        <w:top w:val="none" w:sz="0" w:space="0" w:color="auto"/>
        <w:left w:val="none" w:sz="0" w:space="0" w:color="auto"/>
        <w:bottom w:val="none" w:sz="0" w:space="0" w:color="auto"/>
        <w:right w:val="none" w:sz="0" w:space="0" w:color="auto"/>
      </w:divBdr>
    </w:div>
    <w:div w:id="1395660564">
      <w:bodyDiv w:val="1"/>
      <w:marLeft w:val="0"/>
      <w:marRight w:val="0"/>
      <w:marTop w:val="0"/>
      <w:marBottom w:val="0"/>
      <w:divBdr>
        <w:top w:val="none" w:sz="0" w:space="0" w:color="auto"/>
        <w:left w:val="none" w:sz="0" w:space="0" w:color="auto"/>
        <w:bottom w:val="none" w:sz="0" w:space="0" w:color="auto"/>
        <w:right w:val="none" w:sz="0" w:space="0" w:color="auto"/>
      </w:divBdr>
    </w:div>
    <w:div w:id="1410955589">
      <w:bodyDiv w:val="1"/>
      <w:marLeft w:val="0"/>
      <w:marRight w:val="0"/>
      <w:marTop w:val="0"/>
      <w:marBottom w:val="0"/>
      <w:divBdr>
        <w:top w:val="none" w:sz="0" w:space="0" w:color="auto"/>
        <w:left w:val="none" w:sz="0" w:space="0" w:color="auto"/>
        <w:bottom w:val="none" w:sz="0" w:space="0" w:color="auto"/>
        <w:right w:val="none" w:sz="0" w:space="0" w:color="auto"/>
      </w:divBdr>
    </w:div>
    <w:div w:id="1434664514">
      <w:bodyDiv w:val="1"/>
      <w:marLeft w:val="0"/>
      <w:marRight w:val="0"/>
      <w:marTop w:val="0"/>
      <w:marBottom w:val="0"/>
      <w:divBdr>
        <w:top w:val="none" w:sz="0" w:space="0" w:color="auto"/>
        <w:left w:val="none" w:sz="0" w:space="0" w:color="auto"/>
        <w:bottom w:val="none" w:sz="0" w:space="0" w:color="auto"/>
        <w:right w:val="none" w:sz="0" w:space="0" w:color="auto"/>
      </w:divBdr>
    </w:div>
    <w:div w:id="1542128023">
      <w:bodyDiv w:val="1"/>
      <w:marLeft w:val="0"/>
      <w:marRight w:val="0"/>
      <w:marTop w:val="0"/>
      <w:marBottom w:val="0"/>
      <w:divBdr>
        <w:top w:val="none" w:sz="0" w:space="0" w:color="auto"/>
        <w:left w:val="none" w:sz="0" w:space="0" w:color="auto"/>
        <w:bottom w:val="none" w:sz="0" w:space="0" w:color="auto"/>
        <w:right w:val="none" w:sz="0" w:space="0" w:color="auto"/>
      </w:divBdr>
    </w:div>
    <w:div w:id="1579243160">
      <w:bodyDiv w:val="1"/>
      <w:marLeft w:val="0"/>
      <w:marRight w:val="0"/>
      <w:marTop w:val="0"/>
      <w:marBottom w:val="0"/>
      <w:divBdr>
        <w:top w:val="none" w:sz="0" w:space="0" w:color="auto"/>
        <w:left w:val="none" w:sz="0" w:space="0" w:color="auto"/>
        <w:bottom w:val="none" w:sz="0" w:space="0" w:color="auto"/>
        <w:right w:val="none" w:sz="0" w:space="0" w:color="auto"/>
      </w:divBdr>
    </w:div>
    <w:div w:id="1586068760">
      <w:bodyDiv w:val="1"/>
      <w:marLeft w:val="0"/>
      <w:marRight w:val="0"/>
      <w:marTop w:val="0"/>
      <w:marBottom w:val="0"/>
      <w:divBdr>
        <w:top w:val="none" w:sz="0" w:space="0" w:color="auto"/>
        <w:left w:val="none" w:sz="0" w:space="0" w:color="auto"/>
        <w:bottom w:val="none" w:sz="0" w:space="0" w:color="auto"/>
        <w:right w:val="none" w:sz="0" w:space="0" w:color="auto"/>
      </w:divBdr>
    </w:div>
    <w:div w:id="1609116694">
      <w:bodyDiv w:val="1"/>
      <w:marLeft w:val="0"/>
      <w:marRight w:val="0"/>
      <w:marTop w:val="0"/>
      <w:marBottom w:val="0"/>
      <w:divBdr>
        <w:top w:val="none" w:sz="0" w:space="0" w:color="auto"/>
        <w:left w:val="none" w:sz="0" w:space="0" w:color="auto"/>
        <w:bottom w:val="none" w:sz="0" w:space="0" w:color="auto"/>
        <w:right w:val="none" w:sz="0" w:space="0" w:color="auto"/>
      </w:divBdr>
    </w:div>
    <w:div w:id="1772236760">
      <w:bodyDiv w:val="1"/>
      <w:marLeft w:val="0"/>
      <w:marRight w:val="0"/>
      <w:marTop w:val="0"/>
      <w:marBottom w:val="0"/>
      <w:divBdr>
        <w:top w:val="none" w:sz="0" w:space="0" w:color="auto"/>
        <w:left w:val="none" w:sz="0" w:space="0" w:color="auto"/>
        <w:bottom w:val="none" w:sz="0" w:space="0" w:color="auto"/>
        <w:right w:val="none" w:sz="0" w:space="0" w:color="auto"/>
      </w:divBdr>
    </w:div>
    <w:div w:id="1782797342">
      <w:bodyDiv w:val="1"/>
      <w:marLeft w:val="0"/>
      <w:marRight w:val="0"/>
      <w:marTop w:val="0"/>
      <w:marBottom w:val="0"/>
      <w:divBdr>
        <w:top w:val="none" w:sz="0" w:space="0" w:color="auto"/>
        <w:left w:val="none" w:sz="0" w:space="0" w:color="auto"/>
        <w:bottom w:val="none" w:sz="0" w:space="0" w:color="auto"/>
        <w:right w:val="none" w:sz="0" w:space="0" w:color="auto"/>
      </w:divBdr>
    </w:div>
    <w:div w:id="1827552019">
      <w:bodyDiv w:val="1"/>
      <w:marLeft w:val="0"/>
      <w:marRight w:val="0"/>
      <w:marTop w:val="0"/>
      <w:marBottom w:val="0"/>
      <w:divBdr>
        <w:top w:val="none" w:sz="0" w:space="0" w:color="auto"/>
        <w:left w:val="none" w:sz="0" w:space="0" w:color="auto"/>
        <w:bottom w:val="none" w:sz="0" w:space="0" w:color="auto"/>
        <w:right w:val="none" w:sz="0" w:space="0" w:color="auto"/>
      </w:divBdr>
    </w:div>
    <w:div w:id="1873805855">
      <w:bodyDiv w:val="1"/>
      <w:marLeft w:val="0"/>
      <w:marRight w:val="0"/>
      <w:marTop w:val="0"/>
      <w:marBottom w:val="0"/>
      <w:divBdr>
        <w:top w:val="none" w:sz="0" w:space="0" w:color="auto"/>
        <w:left w:val="none" w:sz="0" w:space="0" w:color="auto"/>
        <w:bottom w:val="none" w:sz="0" w:space="0" w:color="auto"/>
        <w:right w:val="none" w:sz="0" w:space="0" w:color="auto"/>
      </w:divBdr>
    </w:div>
    <w:div w:id="1902909498">
      <w:bodyDiv w:val="1"/>
      <w:marLeft w:val="0"/>
      <w:marRight w:val="0"/>
      <w:marTop w:val="0"/>
      <w:marBottom w:val="0"/>
      <w:divBdr>
        <w:top w:val="none" w:sz="0" w:space="0" w:color="auto"/>
        <w:left w:val="none" w:sz="0" w:space="0" w:color="auto"/>
        <w:bottom w:val="none" w:sz="0" w:space="0" w:color="auto"/>
        <w:right w:val="none" w:sz="0" w:space="0" w:color="auto"/>
      </w:divBdr>
    </w:div>
    <w:div w:id="1905751769">
      <w:bodyDiv w:val="1"/>
      <w:marLeft w:val="0"/>
      <w:marRight w:val="0"/>
      <w:marTop w:val="0"/>
      <w:marBottom w:val="0"/>
      <w:divBdr>
        <w:top w:val="none" w:sz="0" w:space="0" w:color="auto"/>
        <w:left w:val="none" w:sz="0" w:space="0" w:color="auto"/>
        <w:bottom w:val="none" w:sz="0" w:space="0" w:color="auto"/>
        <w:right w:val="none" w:sz="0" w:space="0" w:color="auto"/>
      </w:divBdr>
    </w:div>
    <w:div w:id="1923483895">
      <w:bodyDiv w:val="1"/>
      <w:marLeft w:val="0"/>
      <w:marRight w:val="0"/>
      <w:marTop w:val="0"/>
      <w:marBottom w:val="0"/>
      <w:divBdr>
        <w:top w:val="none" w:sz="0" w:space="0" w:color="auto"/>
        <w:left w:val="none" w:sz="0" w:space="0" w:color="auto"/>
        <w:bottom w:val="none" w:sz="0" w:space="0" w:color="auto"/>
        <w:right w:val="none" w:sz="0" w:space="0" w:color="auto"/>
      </w:divBdr>
    </w:div>
    <w:div w:id="1966110279">
      <w:bodyDiv w:val="1"/>
      <w:marLeft w:val="0"/>
      <w:marRight w:val="0"/>
      <w:marTop w:val="0"/>
      <w:marBottom w:val="0"/>
      <w:divBdr>
        <w:top w:val="none" w:sz="0" w:space="0" w:color="auto"/>
        <w:left w:val="none" w:sz="0" w:space="0" w:color="auto"/>
        <w:bottom w:val="none" w:sz="0" w:space="0" w:color="auto"/>
        <w:right w:val="none" w:sz="0" w:space="0" w:color="auto"/>
      </w:divBdr>
    </w:div>
    <w:div w:id="19856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D5FA06-615C-4688-8964-2FD8B2C2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264</Words>
  <Characters>2146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Бужинаева Цырегма Балдоржиевна</cp:lastModifiedBy>
  <cp:revision>10</cp:revision>
  <cp:lastPrinted>2021-04-29T06:22:00Z</cp:lastPrinted>
  <dcterms:created xsi:type="dcterms:W3CDTF">2021-04-29T06:05:00Z</dcterms:created>
  <dcterms:modified xsi:type="dcterms:W3CDTF">2021-12-27T06:39:00Z</dcterms:modified>
  <cp:category>Внутренний</cp:category>
</cp:coreProperties>
</file>