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E8" w:rsidRDefault="007D39E8" w:rsidP="00AF43B0">
      <w:pPr>
        <w:jc w:val="center"/>
        <w:outlineLvl w:val="0"/>
        <w:rPr>
          <w:sz w:val="24"/>
          <w:szCs w:val="24"/>
        </w:rPr>
      </w:pPr>
    </w:p>
    <w:p w:rsidR="007D39E8" w:rsidRDefault="007D39E8" w:rsidP="00AF43B0">
      <w:pPr>
        <w:jc w:val="center"/>
        <w:outlineLvl w:val="0"/>
        <w:rPr>
          <w:sz w:val="24"/>
          <w:szCs w:val="24"/>
        </w:rPr>
      </w:pPr>
    </w:p>
    <w:p w:rsidR="00AF43B0" w:rsidRPr="00D35443" w:rsidRDefault="00AF43B0" w:rsidP="00AF43B0">
      <w:pPr>
        <w:jc w:val="center"/>
        <w:outlineLvl w:val="0"/>
        <w:rPr>
          <w:sz w:val="26"/>
          <w:szCs w:val="26"/>
        </w:rPr>
      </w:pPr>
      <w:r w:rsidRPr="00D35443">
        <w:rPr>
          <w:sz w:val="26"/>
          <w:szCs w:val="26"/>
        </w:rPr>
        <w:t>ПРОТОКОЛ ЗАСЕДАНИЯ</w:t>
      </w:r>
    </w:p>
    <w:p w:rsidR="00AF43B0" w:rsidRPr="00D35443" w:rsidRDefault="00614C98" w:rsidP="00AF43B0">
      <w:pPr>
        <w:jc w:val="center"/>
        <w:outlineLvl w:val="0"/>
        <w:rPr>
          <w:sz w:val="26"/>
          <w:szCs w:val="26"/>
        </w:rPr>
      </w:pPr>
      <w:r w:rsidRPr="00D35443">
        <w:rPr>
          <w:sz w:val="26"/>
          <w:szCs w:val="26"/>
        </w:rPr>
        <w:t xml:space="preserve">ОБЩЕСТВЕННОГО СОВЕТА ПРИ </w:t>
      </w:r>
      <w:r w:rsidR="00496FE5" w:rsidRPr="00D35443">
        <w:rPr>
          <w:sz w:val="26"/>
          <w:szCs w:val="26"/>
        </w:rPr>
        <w:t xml:space="preserve">УПРАВЛЕНИИ </w:t>
      </w:r>
      <w:r w:rsidR="00BA3F74" w:rsidRPr="00D35443">
        <w:rPr>
          <w:sz w:val="26"/>
          <w:szCs w:val="26"/>
        </w:rPr>
        <w:t>ФЕДЕРАЛЬНОЙ НАЛОГОВОЙ СЛУЖБ</w:t>
      </w:r>
      <w:r w:rsidR="00496FE5" w:rsidRPr="00D35443">
        <w:rPr>
          <w:sz w:val="26"/>
          <w:szCs w:val="26"/>
        </w:rPr>
        <w:t xml:space="preserve">Ы ПО </w:t>
      </w:r>
      <w:r w:rsidR="00D332A6" w:rsidRPr="00D35443">
        <w:rPr>
          <w:sz w:val="26"/>
          <w:szCs w:val="26"/>
        </w:rPr>
        <w:t>РЕСПУБЛИКЕ БУРЯТИЯ</w:t>
      </w:r>
      <w:r w:rsidR="00AF43B0" w:rsidRPr="00D35443">
        <w:rPr>
          <w:sz w:val="26"/>
          <w:szCs w:val="26"/>
        </w:rPr>
        <w:t xml:space="preserve"> </w:t>
      </w:r>
    </w:p>
    <w:p w:rsidR="00A82252" w:rsidRDefault="00A82252">
      <w:pPr>
        <w:rPr>
          <w:sz w:val="26"/>
          <w:szCs w:val="26"/>
        </w:rPr>
      </w:pPr>
    </w:p>
    <w:p w:rsidR="00CA630C" w:rsidRDefault="008B40FF">
      <w:pPr>
        <w:rPr>
          <w:sz w:val="26"/>
          <w:szCs w:val="26"/>
        </w:rPr>
      </w:pPr>
      <w:r w:rsidRPr="00D35443">
        <w:rPr>
          <w:sz w:val="26"/>
          <w:szCs w:val="26"/>
        </w:rPr>
        <w:t>1</w:t>
      </w:r>
      <w:r w:rsidR="00A07D0A">
        <w:rPr>
          <w:sz w:val="26"/>
          <w:szCs w:val="26"/>
          <w:lang w:val="en-US"/>
        </w:rPr>
        <w:t>6</w:t>
      </w:r>
      <w:r w:rsidRPr="00D35443">
        <w:rPr>
          <w:sz w:val="26"/>
          <w:szCs w:val="26"/>
        </w:rPr>
        <w:t xml:space="preserve"> </w:t>
      </w:r>
      <w:r w:rsidR="00A07D0A">
        <w:rPr>
          <w:sz w:val="26"/>
          <w:szCs w:val="26"/>
        </w:rPr>
        <w:t xml:space="preserve">декабря </w:t>
      </w:r>
      <w:r w:rsidR="003723D4" w:rsidRPr="00D35443">
        <w:rPr>
          <w:sz w:val="26"/>
          <w:szCs w:val="26"/>
        </w:rPr>
        <w:t>20</w:t>
      </w:r>
      <w:r w:rsidR="0007365F">
        <w:rPr>
          <w:sz w:val="26"/>
          <w:szCs w:val="26"/>
        </w:rPr>
        <w:t>2</w:t>
      </w:r>
      <w:r w:rsidR="00A07D0A">
        <w:rPr>
          <w:sz w:val="26"/>
          <w:szCs w:val="26"/>
        </w:rPr>
        <w:t>2</w:t>
      </w:r>
      <w:r w:rsidR="00FA6DB6" w:rsidRPr="00D35443">
        <w:rPr>
          <w:sz w:val="26"/>
          <w:szCs w:val="26"/>
        </w:rPr>
        <w:t xml:space="preserve"> года</w:t>
      </w:r>
      <w:r w:rsidR="009E28B2" w:rsidRPr="00D35443">
        <w:rPr>
          <w:sz w:val="26"/>
          <w:szCs w:val="26"/>
        </w:rPr>
        <w:tab/>
      </w:r>
      <w:r w:rsidR="009E28B2" w:rsidRPr="00D35443">
        <w:rPr>
          <w:sz w:val="26"/>
          <w:szCs w:val="26"/>
        </w:rPr>
        <w:tab/>
      </w:r>
      <w:r w:rsidR="009E28B2" w:rsidRPr="00D35443">
        <w:rPr>
          <w:sz w:val="26"/>
          <w:szCs w:val="26"/>
        </w:rPr>
        <w:tab/>
      </w:r>
      <w:r w:rsidR="009E28B2" w:rsidRPr="00D35443">
        <w:rPr>
          <w:sz w:val="26"/>
          <w:szCs w:val="26"/>
        </w:rPr>
        <w:tab/>
      </w:r>
      <w:r w:rsidR="009E28B2" w:rsidRPr="00D35443">
        <w:rPr>
          <w:sz w:val="26"/>
          <w:szCs w:val="26"/>
        </w:rPr>
        <w:tab/>
      </w:r>
      <w:r w:rsidR="009E28B2" w:rsidRPr="00D35443">
        <w:rPr>
          <w:sz w:val="26"/>
          <w:szCs w:val="26"/>
        </w:rPr>
        <w:tab/>
      </w:r>
      <w:r w:rsidR="009E28B2" w:rsidRPr="00D35443">
        <w:rPr>
          <w:sz w:val="26"/>
          <w:szCs w:val="26"/>
        </w:rPr>
        <w:tab/>
      </w:r>
      <w:r w:rsidR="00614C98" w:rsidRPr="00D35443">
        <w:rPr>
          <w:sz w:val="26"/>
          <w:szCs w:val="26"/>
        </w:rPr>
        <w:tab/>
      </w:r>
      <w:r w:rsidR="006F04CC" w:rsidRPr="00D35443">
        <w:rPr>
          <w:sz w:val="26"/>
          <w:szCs w:val="26"/>
        </w:rPr>
        <w:tab/>
      </w:r>
      <w:r w:rsidR="004C4195" w:rsidRPr="00D35443">
        <w:rPr>
          <w:sz w:val="26"/>
          <w:szCs w:val="26"/>
        </w:rPr>
        <w:t xml:space="preserve">      </w:t>
      </w:r>
      <w:r w:rsidR="00612138" w:rsidRPr="00D35443">
        <w:rPr>
          <w:sz w:val="26"/>
          <w:szCs w:val="26"/>
        </w:rPr>
        <w:t>№ </w:t>
      </w:r>
      <w:r w:rsidRPr="00D35443">
        <w:rPr>
          <w:sz w:val="26"/>
          <w:szCs w:val="26"/>
        </w:rPr>
        <w:t>2</w:t>
      </w:r>
      <w:r w:rsidR="00A07D0A">
        <w:rPr>
          <w:sz w:val="26"/>
          <w:szCs w:val="26"/>
        </w:rPr>
        <w:t>9</w:t>
      </w:r>
    </w:p>
    <w:p w:rsidR="00D35443" w:rsidRPr="00D35443" w:rsidRDefault="00D35443">
      <w:pPr>
        <w:rPr>
          <w:sz w:val="26"/>
          <w:szCs w:val="26"/>
        </w:rPr>
      </w:pPr>
    </w:p>
    <w:tbl>
      <w:tblPr>
        <w:tblW w:w="10196" w:type="dxa"/>
        <w:tblInd w:w="-252" w:type="dxa"/>
        <w:tblLayout w:type="fixed"/>
        <w:tblLook w:val="0000" w:firstRow="0" w:lastRow="0" w:firstColumn="0" w:lastColumn="0" w:noHBand="0" w:noVBand="0"/>
      </w:tblPr>
      <w:tblGrid>
        <w:gridCol w:w="3163"/>
        <w:gridCol w:w="7033"/>
      </w:tblGrid>
      <w:tr w:rsidR="00D24AD1" w:rsidRPr="00D35443" w:rsidTr="00A82252">
        <w:trPr>
          <w:trHeight w:val="200"/>
        </w:trPr>
        <w:tc>
          <w:tcPr>
            <w:tcW w:w="3163" w:type="dxa"/>
          </w:tcPr>
          <w:p w:rsidR="008D08F5" w:rsidRPr="00D35443" w:rsidRDefault="008D08F5">
            <w:pPr>
              <w:ind w:left="34"/>
              <w:rPr>
                <w:sz w:val="26"/>
                <w:szCs w:val="26"/>
              </w:rPr>
            </w:pPr>
          </w:p>
        </w:tc>
        <w:tc>
          <w:tcPr>
            <w:tcW w:w="7033" w:type="dxa"/>
          </w:tcPr>
          <w:p w:rsidR="00D24AD1" w:rsidRPr="00D35443" w:rsidRDefault="00D24AD1" w:rsidP="008D08F5">
            <w:pPr>
              <w:autoSpaceDE w:val="0"/>
              <w:autoSpaceDN w:val="0"/>
              <w:adjustRightInd w:val="0"/>
              <w:jc w:val="both"/>
              <w:rPr>
                <w:sz w:val="26"/>
                <w:szCs w:val="26"/>
              </w:rPr>
            </w:pPr>
          </w:p>
        </w:tc>
      </w:tr>
    </w:tbl>
    <w:p w:rsidR="00E10B32" w:rsidRDefault="00E85ACE" w:rsidP="00AA5F6C">
      <w:pPr>
        <w:tabs>
          <w:tab w:val="left" w:pos="709"/>
        </w:tabs>
        <w:ind w:firstLine="709"/>
        <w:jc w:val="both"/>
        <w:rPr>
          <w:sz w:val="26"/>
          <w:szCs w:val="26"/>
        </w:rPr>
      </w:pPr>
      <w:r>
        <w:rPr>
          <w:sz w:val="26"/>
          <w:szCs w:val="26"/>
        </w:rPr>
        <w:t>В связи со сложив</w:t>
      </w:r>
      <w:r w:rsidR="00A07D0A">
        <w:rPr>
          <w:sz w:val="26"/>
          <w:szCs w:val="26"/>
        </w:rPr>
        <w:t>ш</w:t>
      </w:r>
      <w:r>
        <w:rPr>
          <w:sz w:val="26"/>
          <w:szCs w:val="26"/>
        </w:rPr>
        <w:t>ейся эпидемиологической ситуацией</w:t>
      </w:r>
      <w:r w:rsidR="00A07D0A">
        <w:rPr>
          <w:sz w:val="26"/>
          <w:szCs w:val="26"/>
        </w:rPr>
        <w:t xml:space="preserve"> </w:t>
      </w:r>
      <w:r w:rsidR="00A07D0A">
        <w:rPr>
          <w:sz w:val="26"/>
          <w:szCs w:val="26"/>
        </w:rPr>
        <w:t>в Республике Бурятия</w:t>
      </w:r>
      <w:r w:rsidR="00A07D0A">
        <w:rPr>
          <w:sz w:val="26"/>
          <w:szCs w:val="26"/>
        </w:rPr>
        <w:t xml:space="preserve"> и занятостью членов Общественного совета</w:t>
      </w:r>
      <w:r>
        <w:rPr>
          <w:sz w:val="26"/>
          <w:szCs w:val="26"/>
        </w:rPr>
        <w:t xml:space="preserve">, заседание Общественного совета при УФНС России по Республике Бурятия проведено </w:t>
      </w:r>
      <w:r w:rsidR="00AA5F6C">
        <w:rPr>
          <w:sz w:val="26"/>
          <w:szCs w:val="26"/>
        </w:rPr>
        <w:t xml:space="preserve">в форме ВКС на платформе </w:t>
      </w:r>
      <w:r w:rsidR="00AA5F6C">
        <w:rPr>
          <w:sz w:val="26"/>
          <w:szCs w:val="26"/>
          <w:lang w:val="en-US"/>
        </w:rPr>
        <w:t>ZOOM</w:t>
      </w:r>
      <w:r w:rsidR="00AA5F6C">
        <w:rPr>
          <w:sz w:val="26"/>
          <w:szCs w:val="26"/>
        </w:rPr>
        <w:t>.</w:t>
      </w:r>
      <w:r w:rsidR="00AA5F6C" w:rsidRPr="00AA5F6C">
        <w:rPr>
          <w:sz w:val="26"/>
          <w:szCs w:val="26"/>
        </w:rPr>
        <w:t xml:space="preserve"> </w:t>
      </w:r>
    </w:p>
    <w:p w:rsidR="00AA5F6C" w:rsidRDefault="00AA5F6C" w:rsidP="00AA5F6C">
      <w:pPr>
        <w:tabs>
          <w:tab w:val="left" w:pos="709"/>
        </w:tabs>
        <w:ind w:firstLine="709"/>
        <w:jc w:val="both"/>
        <w:rPr>
          <w:sz w:val="26"/>
          <w:szCs w:val="26"/>
        </w:rPr>
      </w:pPr>
      <w:r>
        <w:rPr>
          <w:sz w:val="26"/>
          <w:szCs w:val="26"/>
        </w:rPr>
        <w:t>В работе заседания приняли участие:</w:t>
      </w:r>
    </w:p>
    <w:p w:rsidR="00AA5F6C" w:rsidRDefault="00AA5F6C" w:rsidP="001B28B2">
      <w:pPr>
        <w:tabs>
          <w:tab w:val="left" w:pos="709"/>
        </w:tabs>
        <w:jc w:val="both"/>
        <w:rPr>
          <w:sz w:val="26"/>
          <w:szCs w:val="26"/>
        </w:rPr>
      </w:pPr>
    </w:p>
    <w:tbl>
      <w:tblPr>
        <w:tblW w:w="10440" w:type="dxa"/>
        <w:tblInd w:w="-252" w:type="dxa"/>
        <w:tblBorders>
          <w:bottom w:val="single" w:sz="4" w:space="0" w:color="auto"/>
        </w:tblBorders>
        <w:tblLayout w:type="fixed"/>
        <w:tblLook w:val="0000" w:firstRow="0" w:lastRow="0" w:firstColumn="0" w:lastColumn="0" w:noHBand="0" w:noVBand="0"/>
      </w:tblPr>
      <w:tblGrid>
        <w:gridCol w:w="10440"/>
      </w:tblGrid>
      <w:tr w:rsidR="00A07D0A" w:rsidRPr="00D35443" w:rsidTr="00A07D0A">
        <w:trPr>
          <w:trHeight w:val="1314"/>
        </w:trPr>
        <w:tc>
          <w:tcPr>
            <w:tcW w:w="10440" w:type="dxa"/>
            <w:tcBorders>
              <w:bottom w:val="nil"/>
            </w:tcBorders>
          </w:tcPr>
          <w:tbl>
            <w:tblPr>
              <w:tblW w:w="10067" w:type="dxa"/>
              <w:tblLayout w:type="fixed"/>
              <w:tblLook w:val="04A0" w:firstRow="1" w:lastRow="0" w:firstColumn="1" w:lastColumn="0" w:noHBand="0" w:noVBand="1"/>
            </w:tblPr>
            <w:tblGrid>
              <w:gridCol w:w="4397"/>
              <w:gridCol w:w="5670"/>
            </w:tblGrid>
            <w:tr w:rsidR="00A07D0A" w:rsidRPr="00A07D0A" w:rsidTr="00A07D0A">
              <w:tc>
                <w:tcPr>
                  <w:tcW w:w="4397" w:type="dxa"/>
                  <w:hideMark/>
                </w:tcPr>
                <w:p w:rsidR="00A07D0A" w:rsidRPr="00A07D0A" w:rsidRDefault="00A07D0A" w:rsidP="00A07D0A">
                  <w:pPr>
                    <w:autoSpaceDE w:val="0"/>
                    <w:autoSpaceDN w:val="0"/>
                    <w:adjustRightInd w:val="0"/>
                    <w:jc w:val="both"/>
                    <w:rPr>
                      <w:rFonts w:eastAsia="Times-Bold"/>
                      <w:bCs/>
                      <w:color w:val="000000"/>
                      <w:sz w:val="26"/>
                    </w:rPr>
                  </w:pPr>
                  <w:r w:rsidRPr="00A07D0A">
                    <w:rPr>
                      <w:rFonts w:eastAsia="Times-Bold"/>
                      <w:bCs/>
                      <w:color w:val="000000"/>
                      <w:sz w:val="26"/>
                    </w:rPr>
                    <w:t xml:space="preserve">Слепнева Людмила Романовна   </w:t>
                  </w:r>
                  <w:r>
                    <w:rPr>
                      <w:rFonts w:eastAsia="Times-Bold"/>
                      <w:bCs/>
                      <w:color w:val="000000"/>
                      <w:sz w:val="26"/>
                    </w:rPr>
                    <w:t>-</w:t>
                  </w:r>
                </w:p>
                <w:p w:rsidR="00A07D0A" w:rsidRPr="00A07D0A" w:rsidRDefault="00A07D0A" w:rsidP="00A07D0A">
                  <w:pPr>
                    <w:autoSpaceDE w:val="0"/>
                    <w:autoSpaceDN w:val="0"/>
                    <w:adjustRightInd w:val="0"/>
                    <w:jc w:val="both"/>
                    <w:rPr>
                      <w:rFonts w:eastAsia="Times-Bold"/>
                      <w:bCs/>
                      <w:color w:val="000000"/>
                      <w:sz w:val="26"/>
                    </w:rPr>
                  </w:pPr>
                  <w:r w:rsidRPr="00A07D0A">
                    <w:rPr>
                      <w:rFonts w:eastAsia="Times-Bold"/>
                      <w:bCs/>
                      <w:color w:val="000000"/>
                      <w:sz w:val="26"/>
                    </w:rPr>
                    <w:t xml:space="preserve"> </w:t>
                  </w:r>
                </w:p>
              </w:tc>
              <w:tc>
                <w:tcPr>
                  <w:tcW w:w="5670" w:type="dxa"/>
                </w:tcPr>
                <w:p w:rsidR="00A07D0A" w:rsidRPr="00A07D0A" w:rsidRDefault="00A07D0A" w:rsidP="00A07D0A">
                  <w:pPr>
                    <w:autoSpaceDE w:val="0"/>
                    <w:autoSpaceDN w:val="0"/>
                    <w:adjustRightInd w:val="0"/>
                    <w:rPr>
                      <w:rFonts w:eastAsia="Times-Bold"/>
                      <w:bCs/>
                      <w:color w:val="000000"/>
                      <w:sz w:val="26"/>
                    </w:rPr>
                  </w:pPr>
                  <w:r>
                    <w:rPr>
                      <w:rFonts w:eastAsia="Times-Bold"/>
                      <w:bCs/>
                      <w:color w:val="000000"/>
                      <w:sz w:val="26"/>
                    </w:rPr>
                    <w:t>д</w:t>
                  </w:r>
                  <w:r w:rsidRPr="00A07D0A">
                    <w:rPr>
                      <w:rFonts w:eastAsia="Times-Bold"/>
                      <w:bCs/>
                      <w:color w:val="000000"/>
                      <w:sz w:val="26"/>
                    </w:rPr>
                    <w:t xml:space="preserve">екан факультета экономики и управления </w:t>
                  </w:r>
                  <w:proofErr w:type="spellStart"/>
                  <w:r w:rsidRPr="00A07D0A">
                    <w:rPr>
                      <w:rFonts w:eastAsia="Times-Bold"/>
                      <w:bCs/>
                      <w:color w:val="000000"/>
                      <w:sz w:val="26"/>
                    </w:rPr>
                    <w:t>Восточно</w:t>
                  </w:r>
                  <w:proofErr w:type="spellEnd"/>
                  <w:r w:rsidRPr="00A07D0A">
                    <w:rPr>
                      <w:rFonts w:eastAsia="Times-Bold"/>
                      <w:bCs/>
                      <w:color w:val="000000"/>
                      <w:sz w:val="26"/>
                    </w:rPr>
                    <w:t xml:space="preserve"> - Сибирского государственного университета технологий и управления  </w:t>
                  </w:r>
                </w:p>
                <w:p w:rsidR="00A07D0A" w:rsidRPr="00A07D0A" w:rsidRDefault="00A07D0A" w:rsidP="00A07D0A">
                  <w:pPr>
                    <w:autoSpaceDE w:val="0"/>
                    <w:autoSpaceDN w:val="0"/>
                    <w:adjustRightInd w:val="0"/>
                    <w:rPr>
                      <w:rFonts w:eastAsia="Times-Bold"/>
                      <w:bCs/>
                      <w:color w:val="000000"/>
                      <w:sz w:val="26"/>
                    </w:rPr>
                  </w:pPr>
                </w:p>
              </w:tc>
            </w:tr>
            <w:tr w:rsidR="00A07D0A" w:rsidRPr="00A07D0A" w:rsidTr="00A07D0A">
              <w:tc>
                <w:tcPr>
                  <w:tcW w:w="4397" w:type="dxa"/>
                </w:tcPr>
                <w:p w:rsidR="00A07D0A" w:rsidRPr="00A07D0A" w:rsidRDefault="00A07D0A" w:rsidP="00A07D0A">
                  <w:pPr>
                    <w:autoSpaceDE w:val="0"/>
                    <w:autoSpaceDN w:val="0"/>
                    <w:adjustRightInd w:val="0"/>
                    <w:jc w:val="both"/>
                    <w:rPr>
                      <w:rFonts w:eastAsia="Times-Bold"/>
                      <w:bCs/>
                      <w:color w:val="000000"/>
                      <w:sz w:val="26"/>
                    </w:rPr>
                  </w:pPr>
                  <w:r w:rsidRPr="00A07D0A">
                    <w:rPr>
                      <w:rFonts w:eastAsia="Times-Bold"/>
                      <w:bCs/>
                      <w:color w:val="000000"/>
                      <w:sz w:val="26"/>
                    </w:rPr>
                    <w:t>Сахаровский Виталий Михайлович</w:t>
                  </w:r>
                  <w:r>
                    <w:rPr>
                      <w:rFonts w:eastAsia="Times-Bold"/>
                      <w:bCs/>
                      <w:color w:val="000000"/>
                      <w:sz w:val="26"/>
                    </w:rPr>
                    <w:t xml:space="preserve"> -</w:t>
                  </w:r>
                </w:p>
                <w:p w:rsidR="00A07D0A" w:rsidRPr="00A07D0A" w:rsidRDefault="00A07D0A" w:rsidP="00A07D0A">
                  <w:pPr>
                    <w:autoSpaceDE w:val="0"/>
                    <w:autoSpaceDN w:val="0"/>
                    <w:adjustRightInd w:val="0"/>
                    <w:jc w:val="both"/>
                    <w:rPr>
                      <w:rFonts w:eastAsia="Times-Bold"/>
                      <w:bCs/>
                      <w:color w:val="000000"/>
                      <w:sz w:val="26"/>
                    </w:rPr>
                  </w:pPr>
                </w:p>
              </w:tc>
              <w:tc>
                <w:tcPr>
                  <w:tcW w:w="5670" w:type="dxa"/>
                </w:tcPr>
                <w:p w:rsidR="00A07D0A" w:rsidRPr="00A07D0A" w:rsidRDefault="00A07D0A" w:rsidP="00A07D0A">
                  <w:pPr>
                    <w:autoSpaceDE w:val="0"/>
                    <w:autoSpaceDN w:val="0"/>
                    <w:adjustRightInd w:val="0"/>
                    <w:rPr>
                      <w:rFonts w:eastAsia="Times-Bold"/>
                      <w:bCs/>
                      <w:color w:val="000000"/>
                      <w:sz w:val="26"/>
                    </w:rPr>
                  </w:pPr>
                  <w:r>
                    <w:rPr>
                      <w:rFonts w:eastAsia="Times-Bold"/>
                      <w:bCs/>
                      <w:color w:val="000000"/>
                      <w:sz w:val="26"/>
                    </w:rPr>
                    <w:t>н</w:t>
                  </w:r>
                  <w:r w:rsidRPr="00A07D0A">
                    <w:rPr>
                      <w:rFonts w:eastAsia="Times-Bold"/>
                      <w:bCs/>
                      <w:color w:val="000000"/>
                      <w:sz w:val="26"/>
                    </w:rPr>
                    <w:t>ачальник правового отдела союза «Торгово-промышленная палата Республики Бурятия»</w:t>
                  </w:r>
                </w:p>
                <w:p w:rsidR="00A07D0A" w:rsidRPr="00A07D0A" w:rsidRDefault="00A07D0A" w:rsidP="00A07D0A">
                  <w:pPr>
                    <w:autoSpaceDE w:val="0"/>
                    <w:autoSpaceDN w:val="0"/>
                    <w:adjustRightInd w:val="0"/>
                    <w:rPr>
                      <w:rFonts w:eastAsia="Times-Bold"/>
                      <w:bCs/>
                      <w:color w:val="000000"/>
                      <w:sz w:val="26"/>
                    </w:rPr>
                  </w:pPr>
                </w:p>
              </w:tc>
            </w:tr>
            <w:tr w:rsidR="00A07D0A" w:rsidRPr="00A07D0A" w:rsidTr="00A07D0A">
              <w:tc>
                <w:tcPr>
                  <w:tcW w:w="4397" w:type="dxa"/>
                </w:tcPr>
                <w:p w:rsidR="00A07D0A" w:rsidRPr="00A07D0A" w:rsidRDefault="00A07D0A" w:rsidP="00A07D0A">
                  <w:pPr>
                    <w:autoSpaceDE w:val="0"/>
                    <w:autoSpaceDN w:val="0"/>
                    <w:adjustRightInd w:val="0"/>
                    <w:rPr>
                      <w:rFonts w:eastAsia="Times-Bold"/>
                      <w:bCs/>
                      <w:color w:val="000000"/>
                      <w:sz w:val="26"/>
                    </w:rPr>
                  </w:pPr>
                  <w:proofErr w:type="spellStart"/>
                  <w:r w:rsidRPr="00A07D0A">
                    <w:rPr>
                      <w:rFonts w:eastAsia="Times-Bold"/>
                      <w:bCs/>
                      <w:color w:val="000000"/>
                      <w:sz w:val="26"/>
                    </w:rPr>
                    <w:t>Манжуев</w:t>
                  </w:r>
                  <w:proofErr w:type="spellEnd"/>
                  <w:r w:rsidRPr="00A07D0A">
                    <w:rPr>
                      <w:rFonts w:eastAsia="Times-Bold"/>
                      <w:bCs/>
                      <w:color w:val="000000"/>
                      <w:sz w:val="26"/>
                    </w:rPr>
                    <w:t xml:space="preserve"> Владимир Федорович</w:t>
                  </w:r>
                  <w:r>
                    <w:rPr>
                      <w:rFonts w:eastAsia="Times-Bold"/>
                      <w:bCs/>
                      <w:color w:val="000000"/>
                      <w:sz w:val="26"/>
                    </w:rPr>
                    <w:t xml:space="preserve"> -</w:t>
                  </w:r>
                </w:p>
                <w:p w:rsidR="00A07D0A" w:rsidRPr="00A07D0A" w:rsidRDefault="00A07D0A" w:rsidP="00A07D0A">
                  <w:pPr>
                    <w:autoSpaceDE w:val="0"/>
                    <w:autoSpaceDN w:val="0"/>
                    <w:adjustRightInd w:val="0"/>
                    <w:rPr>
                      <w:rFonts w:eastAsia="Times-Bold"/>
                      <w:bCs/>
                      <w:color w:val="000000"/>
                      <w:sz w:val="26"/>
                    </w:rPr>
                  </w:pPr>
                </w:p>
              </w:tc>
              <w:tc>
                <w:tcPr>
                  <w:tcW w:w="5670" w:type="dxa"/>
                </w:tcPr>
                <w:p w:rsidR="00A07D0A" w:rsidRPr="00A07D0A" w:rsidRDefault="00A07D0A" w:rsidP="00A07D0A">
                  <w:pPr>
                    <w:autoSpaceDE w:val="0"/>
                    <w:autoSpaceDN w:val="0"/>
                    <w:adjustRightInd w:val="0"/>
                    <w:rPr>
                      <w:rFonts w:eastAsia="Times-Bold"/>
                      <w:bCs/>
                      <w:color w:val="000000"/>
                      <w:sz w:val="26"/>
                    </w:rPr>
                  </w:pPr>
                  <w:r>
                    <w:rPr>
                      <w:sz w:val="26"/>
                    </w:rPr>
                    <w:t>п</w:t>
                  </w:r>
                  <w:r w:rsidRPr="00A07D0A">
                    <w:rPr>
                      <w:sz w:val="26"/>
                    </w:rPr>
                    <w:t xml:space="preserve">редседатель БРО «Опора России» </w:t>
                  </w:r>
                </w:p>
              </w:tc>
            </w:tr>
            <w:tr w:rsidR="00A07D0A" w:rsidRPr="00A07D0A" w:rsidTr="00A07D0A">
              <w:trPr>
                <w:trHeight w:val="595"/>
              </w:trPr>
              <w:tc>
                <w:tcPr>
                  <w:tcW w:w="4397" w:type="dxa"/>
                  <w:hideMark/>
                </w:tcPr>
                <w:p w:rsidR="00A07D0A" w:rsidRPr="00A07D0A" w:rsidRDefault="00A07D0A" w:rsidP="00A07D0A">
                  <w:pPr>
                    <w:autoSpaceDE w:val="0"/>
                    <w:autoSpaceDN w:val="0"/>
                    <w:adjustRightInd w:val="0"/>
                    <w:rPr>
                      <w:rFonts w:eastAsia="Times-Bold"/>
                      <w:bCs/>
                      <w:color w:val="000000"/>
                      <w:sz w:val="26"/>
                    </w:rPr>
                  </w:pPr>
                  <w:proofErr w:type="spellStart"/>
                  <w:r w:rsidRPr="00A07D0A">
                    <w:rPr>
                      <w:rFonts w:eastAsia="Times-Bold"/>
                      <w:bCs/>
                      <w:color w:val="000000"/>
                      <w:sz w:val="26"/>
                    </w:rPr>
                    <w:t>Нунай</w:t>
                  </w:r>
                  <w:proofErr w:type="spellEnd"/>
                  <w:r w:rsidRPr="00A07D0A">
                    <w:rPr>
                      <w:rFonts w:eastAsia="Times-Bold"/>
                      <w:bCs/>
                      <w:color w:val="000000"/>
                      <w:sz w:val="26"/>
                    </w:rPr>
                    <w:t xml:space="preserve"> Олег Абрамович </w:t>
                  </w:r>
                  <w:r>
                    <w:rPr>
                      <w:rFonts w:eastAsia="Times-Bold"/>
                      <w:bCs/>
                      <w:color w:val="000000"/>
                      <w:sz w:val="26"/>
                    </w:rPr>
                    <w:t>-</w:t>
                  </w:r>
                </w:p>
              </w:tc>
              <w:tc>
                <w:tcPr>
                  <w:tcW w:w="5670" w:type="dxa"/>
                  <w:hideMark/>
                </w:tcPr>
                <w:p w:rsidR="00A07D0A" w:rsidRPr="00A07D0A" w:rsidRDefault="00A07D0A" w:rsidP="00A07D0A">
                  <w:pPr>
                    <w:autoSpaceDE w:val="0"/>
                    <w:autoSpaceDN w:val="0"/>
                    <w:adjustRightInd w:val="0"/>
                    <w:rPr>
                      <w:rFonts w:eastAsia="Times-Bold"/>
                      <w:bCs/>
                      <w:color w:val="000000"/>
                      <w:sz w:val="26"/>
                    </w:rPr>
                  </w:pPr>
                  <w:r>
                    <w:rPr>
                      <w:rFonts w:eastAsia="Times-Bold"/>
                      <w:bCs/>
                      <w:color w:val="000000"/>
                      <w:sz w:val="26"/>
                    </w:rPr>
                    <w:t>з</w:t>
                  </w:r>
                  <w:r w:rsidRPr="00A07D0A">
                    <w:rPr>
                      <w:rFonts w:eastAsia="Times-Bold"/>
                      <w:bCs/>
                      <w:color w:val="000000"/>
                      <w:sz w:val="26"/>
                    </w:rPr>
                    <w:t>аместитель директора ООО «</w:t>
                  </w:r>
                  <w:proofErr w:type="spellStart"/>
                  <w:r w:rsidRPr="00A07D0A">
                    <w:rPr>
                      <w:rFonts w:eastAsia="Times-Bold"/>
                      <w:bCs/>
                      <w:color w:val="000000"/>
                      <w:sz w:val="26"/>
                    </w:rPr>
                    <w:t>Илалта</w:t>
                  </w:r>
                  <w:proofErr w:type="spellEnd"/>
                  <w:r w:rsidRPr="00A07D0A">
                    <w:rPr>
                      <w:rFonts w:eastAsia="Times-Bold"/>
                      <w:bCs/>
                      <w:color w:val="000000"/>
                      <w:sz w:val="26"/>
                    </w:rPr>
                    <w:t xml:space="preserve">»     </w:t>
                  </w:r>
                </w:p>
                <w:p w:rsidR="00A07D0A" w:rsidRPr="00A07D0A" w:rsidRDefault="00A07D0A" w:rsidP="00A07D0A">
                  <w:pPr>
                    <w:autoSpaceDE w:val="0"/>
                    <w:autoSpaceDN w:val="0"/>
                    <w:adjustRightInd w:val="0"/>
                    <w:rPr>
                      <w:rFonts w:eastAsia="Times-Bold"/>
                      <w:bCs/>
                      <w:color w:val="000000"/>
                      <w:sz w:val="26"/>
                    </w:rPr>
                  </w:pPr>
                </w:p>
              </w:tc>
            </w:tr>
            <w:tr w:rsidR="00A07D0A" w:rsidRPr="00A07D0A" w:rsidTr="00A07D0A">
              <w:trPr>
                <w:trHeight w:val="633"/>
              </w:trPr>
              <w:tc>
                <w:tcPr>
                  <w:tcW w:w="4397" w:type="dxa"/>
                </w:tcPr>
                <w:p w:rsidR="00A07D0A" w:rsidRPr="00A07D0A" w:rsidRDefault="00A07D0A" w:rsidP="00A07D0A">
                  <w:pPr>
                    <w:autoSpaceDE w:val="0"/>
                    <w:autoSpaceDN w:val="0"/>
                    <w:adjustRightInd w:val="0"/>
                    <w:jc w:val="both"/>
                    <w:rPr>
                      <w:rFonts w:eastAsia="Times-Bold"/>
                      <w:bCs/>
                      <w:color w:val="000000"/>
                      <w:sz w:val="26"/>
                    </w:rPr>
                  </w:pPr>
                  <w:proofErr w:type="spellStart"/>
                  <w:r w:rsidRPr="00A07D0A">
                    <w:rPr>
                      <w:rFonts w:eastAsia="Times-Bold"/>
                      <w:bCs/>
                      <w:color w:val="000000"/>
                      <w:sz w:val="26"/>
                    </w:rPr>
                    <w:t>Пластинин</w:t>
                  </w:r>
                  <w:proofErr w:type="spellEnd"/>
                  <w:r w:rsidRPr="00A07D0A">
                    <w:rPr>
                      <w:rFonts w:eastAsia="Times-Bold"/>
                      <w:bCs/>
                      <w:color w:val="000000"/>
                      <w:sz w:val="26"/>
                    </w:rPr>
                    <w:t xml:space="preserve"> Антон Викторович </w:t>
                  </w:r>
                  <w:r>
                    <w:rPr>
                      <w:rFonts w:eastAsia="Times-Bold"/>
                      <w:bCs/>
                      <w:color w:val="000000"/>
                      <w:sz w:val="26"/>
                    </w:rPr>
                    <w:t>-</w:t>
                  </w:r>
                </w:p>
              </w:tc>
              <w:tc>
                <w:tcPr>
                  <w:tcW w:w="5670" w:type="dxa"/>
                </w:tcPr>
                <w:p w:rsidR="00A07D0A" w:rsidRPr="00A07D0A" w:rsidRDefault="00A07D0A" w:rsidP="00A07D0A">
                  <w:pPr>
                    <w:autoSpaceDE w:val="0"/>
                    <w:autoSpaceDN w:val="0"/>
                    <w:adjustRightInd w:val="0"/>
                    <w:rPr>
                      <w:rFonts w:eastAsia="Times-Bold"/>
                      <w:bCs/>
                      <w:color w:val="000000"/>
                      <w:sz w:val="26"/>
                    </w:rPr>
                  </w:pPr>
                  <w:r>
                    <w:rPr>
                      <w:rFonts w:eastAsia="Times-Bold"/>
                      <w:bCs/>
                      <w:color w:val="000000"/>
                      <w:sz w:val="26"/>
                    </w:rPr>
                    <w:t>г</w:t>
                  </w:r>
                  <w:r w:rsidRPr="00A07D0A">
                    <w:rPr>
                      <w:rFonts w:eastAsia="Times-Bold"/>
                      <w:bCs/>
                      <w:color w:val="000000"/>
                      <w:sz w:val="26"/>
                    </w:rPr>
                    <w:t>енеральный директор АО «</w:t>
                  </w:r>
                  <w:proofErr w:type="spellStart"/>
                  <w:r w:rsidRPr="00A07D0A">
                    <w:rPr>
                      <w:rFonts w:eastAsia="Times-Bold"/>
                      <w:bCs/>
                      <w:color w:val="000000"/>
                      <w:sz w:val="26"/>
                    </w:rPr>
                    <w:t>Тивиком</w:t>
                  </w:r>
                  <w:proofErr w:type="spellEnd"/>
                  <w:r w:rsidRPr="00A07D0A">
                    <w:rPr>
                      <w:rFonts w:eastAsia="Times-Bold"/>
                      <w:bCs/>
                      <w:color w:val="000000"/>
                      <w:sz w:val="26"/>
                    </w:rPr>
                    <w:t>»</w:t>
                  </w:r>
                </w:p>
              </w:tc>
            </w:tr>
            <w:tr w:rsidR="00A07D0A" w:rsidRPr="00A07D0A" w:rsidTr="00A07D0A">
              <w:tc>
                <w:tcPr>
                  <w:tcW w:w="4397" w:type="dxa"/>
                </w:tcPr>
                <w:p w:rsidR="00A07D0A" w:rsidRPr="00A07D0A" w:rsidRDefault="00A07D0A" w:rsidP="00A07D0A">
                  <w:pPr>
                    <w:tabs>
                      <w:tab w:val="left" w:pos="709"/>
                      <w:tab w:val="left" w:pos="851"/>
                    </w:tabs>
                    <w:autoSpaceDE w:val="0"/>
                    <w:autoSpaceDN w:val="0"/>
                    <w:adjustRightInd w:val="0"/>
                    <w:jc w:val="both"/>
                    <w:rPr>
                      <w:rFonts w:eastAsia="Times-Bold"/>
                      <w:bCs/>
                      <w:color w:val="000000"/>
                      <w:sz w:val="26"/>
                    </w:rPr>
                  </w:pPr>
                  <w:r w:rsidRPr="00A07D0A">
                    <w:rPr>
                      <w:rFonts w:eastAsia="Times-Bold"/>
                      <w:bCs/>
                      <w:color w:val="000000"/>
                      <w:sz w:val="26"/>
                    </w:rPr>
                    <w:t xml:space="preserve">Бадмаев Дмитрий Игоревич </w:t>
                  </w:r>
                  <w:r>
                    <w:rPr>
                      <w:rFonts w:eastAsia="Times-Bold"/>
                      <w:bCs/>
                      <w:color w:val="000000"/>
                      <w:sz w:val="26"/>
                    </w:rPr>
                    <w:t>-</w:t>
                  </w:r>
                </w:p>
              </w:tc>
              <w:tc>
                <w:tcPr>
                  <w:tcW w:w="5670" w:type="dxa"/>
                </w:tcPr>
                <w:p w:rsidR="00A07D0A" w:rsidRPr="00A07D0A" w:rsidRDefault="00A07D0A" w:rsidP="00A07D0A">
                  <w:pPr>
                    <w:tabs>
                      <w:tab w:val="left" w:pos="709"/>
                      <w:tab w:val="left" w:pos="851"/>
                    </w:tabs>
                    <w:autoSpaceDE w:val="0"/>
                    <w:autoSpaceDN w:val="0"/>
                    <w:adjustRightInd w:val="0"/>
                    <w:jc w:val="both"/>
                    <w:rPr>
                      <w:rFonts w:eastAsia="Times-Bold"/>
                      <w:bCs/>
                      <w:color w:val="000000"/>
                      <w:sz w:val="26"/>
                    </w:rPr>
                  </w:pPr>
                  <w:r>
                    <w:rPr>
                      <w:rFonts w:eastAsia="Times-Bold"/>
                      <w:bCs/>
                      <w:color w:val="000000"/>
                      <w:sz w:val="26"/>
                    </w:rPr>
                    <w:t>д</w:t>
                  </w:r>
                  <w:r w:rsidRPr="00A07D0A">
                    <w:rPr>
                      <w:rFonts w:eastAsia="Times-Bold"/>
                      <w:bCs/>
                      <w:color w:val="000000"/>
                      <w:sz w:val="26"/>
                    </w:rPr>
                    <w:t xml:space="preserve">иректор ГТРК «Бурятия» </w:t>
                  </w:r>
                </w:p>
                <w:p w:rsidR="00A07D0A" w:rsidRPr="00A07D0A" w:rsidRDefault="00A07D0A" w:rsidP="00A07D0A">
                  <w:pPr>
                    <w:autoSpaceDE w:val="0"/>
                    <w:autoSpaceDN w:val="0"/>
                    <w:adjustRightInd w:val="0"/>
                    <w:rPr>
                      <w:rFonts w:eastAsia="Times-Bold"/>
                      <w:bCs/>
                      <w:color w:val="000000"/>
                      <w:sz w:val="26"/>
                    </w:rPr>
                  </w:pPr>
                </w:p>
              </w:tc>
            </w:tr>
            <w:tr w:rsidR="00A07D0A" w:rsidRPr="00A07D0A" w:rsidTr="00A07D0A">
              <w:tc>
                <w:tcPr>
                  <w:tcW w:w="4397" w:type="dxa"/>
                </w:tcPr>
                <w:p w:rsidR="00A07D0A" w:rsidRPr="00A07D0A" w:rsidRDefault="00A07D0A" w:rsidP="00A07D0A">
                  <w:pPr>
                    <w:autoSpaceDE w:val="0"/>
                    <w:autoSpaceDN w:val="0"/>
                    <w:adjustRightInd w:val="0"/>
                    <w:jc w:val="both"/>
                    <w:rPr>
                      <w:rFonts w:eastAsia="Times-Bold"/>
                      <w:bCs/>
                      <w:color w:val="000000"/>
                      <w:sz w:val="26"/>
                    </w:rPr>
                  </w:pPr>
                  <w:proofErr w:type="spellStart"/>
                  <w:r w:rsidRPr="00A07D0A">
                    <w:rPr>
                      <w:rFonts w:eastAsia="Times-Bold"/>
                      <w:bCs/>
                      <w:color w:val="000000"/>
                      <w:sz w:val="26"/>
                    </w:rPr>
                    <w:t>Дагаев</w:t>
                  </w:r>
                  <w:proofErr w:type="spellEnd"/>
                  <w:r w:rsidRPr="00A07D0A">
                    <w:rPr>
                      <w:rFonts w:eastAsia="Times-Bold"/>
                      <w:bCs/>
                      <w:color w:val="000000"/>
                      <w:sz w:val="26"/>
                    </w:rPr>
                    <w:t xml:space="preserve"> </w:t>
                  </w:r>
                  <w:proofErr w:type="spellStart"/>
                  <w:r w:rsidRPr="00A07D0A">
                    <w:rPr>
                      <w:rFonts w:eastAsia="Times-Bold"/>
                      <w:bCs/>
                      <w:color w:val="000000"/>
                      <w:sz w:val="26"/>
                    </w:rPr>
                    <w:t>Чингис</w:t>
                  </w:r>
                  <w:proofErr w:type="spellEnd"/>
                  <w:r w:rsidRPr="00A07D0A">
                    <w:rPr>
                      <w:rFonts w:eastAsia="Times-Bold"/>
                      <w:bCs/>
                      <w:color w:val="000000"/>
                      <w:sz w:val="26"/>
                    </w:rPr>
                    <w:t xml:space="preserve"> Вячеславович</w:t>
                  </w:r>
                  <w:r>
                    <w:rPr>
                      <w:rFonts w:eastAsia="Times-Bold"/>
                      <w:bCs/>
                      <w:color w:val="000000"/>
                      <w:sz w:val="26"/>
                    </w:rPr>
                    <w:t xml:space="preserve"> -</w:t>
                  </w:r>
                </w:p>
                <w:p w:rsidR="00A07D0A" w:rsidRPr="00A07D0A" w:rsidRDefault="00A07D0A" w:rsidP="00A07D0A">
                  <w:pPr>
                    <w:autoSpaceDE w:val="0"/>
                    <w:autoSpaceDN w:val="0"/>
                    <w:adjustRightInd w:val="0"/>
                    <w:jc w:val="both"/>
                    <w:rPr>
                      <w:rFonts w:eastAsia="Times-Bold"/>
                      <w:bCs/>
                      <w:color w:val="000000"/>
                      <w:sz w:val="26"/>
                    </w:rPr>
                  </w:pPr>
                </w:p>
              </w:tc>
              <w:tc>
                <w:tcPr>
                  <w:tcW w:w="5670" w:type="dxa"/>
                </w:tcPr>
                <w:p w:rsidR="00A07D0A" w:rsidRPr="00A07D0A" w:rsidRDefault="00A07D0A" w:rsidP="00A07D0A">
                  <w:pPr>
                    <w:autoSpaceDE w:val="0"/>
                    <w:autoSpaceDN w:val="0"/>
                    <w:adjustRightInd w:val="0"/>
                    <w:rPr>
                      <w:rFonts w:eastAsia="Times-Bold"/>
                      <w:bCs/>
                      <w:color w:val="000000"/>
                      <w:sz w:val="26"/>
                    </w:rPr>
                  </w:pPr>
                  <w:r>
                    <w:rPr>
                      <w:rFonts w:eastAsia="Times-Bold"/>
                      <w:bCs/>
                      <w:color w:val="000000"/>
                      <w:sz w:val="26"/>
                    </w:rPr>
                    <w:t>г</w:t>
                  </w:r>
                  <w:r w:rsidRPr="00A07D0A">
                    <w:rPr>
                      <w:rFonts w:eastAsia="Times-Bold"/>
                      <w:bCs/>
                      <w:color w:val="000000"/>
                      <w:sz w:val="26"/>
                    </w:rPr>
                    <w:t>енеральный директор ООО «</w:t>
                  </w:r>
                  <w:proofErr w:type="spellStart"/>
                  <w:r w:rsidRPr="00A07D0A">
                    <w:rPr>
                      <w:rFonts w:eastAsia="Times-Bold"/>
                      <w:bCs/>
                      <w:color w:val="000000"/>
                      <w:sz w:val="26"/>
                    </w:rPr>
                    <w:t>Информ</w:t>
                  </w:r>
                  <w:proofErr w:type="spellEnd"/>
                  <w:r w:rsidRPr="00A07D0A">
                    <w:rPr>
                      <w:rFonts w:eastAsia="Times-Bold"/>
                      <w:bCs/>
                      <w:color w:val="000000"/>
                      <w:sz w:val="26"/>
                    </w:rPr>
                    <w:t xml:space="preserve"> полис» </w:t>
                  </w:r>
                </w:p>
                <w:p w:rsidR="00A07D0A" w:rsidRPr="00A07D0A" w:rsidRDefault="00A07D0A" w:rsidP="00A07D0A">
                  <w:pPr>
                    <w:autoSpaceDE w:val="0"/>
                    <w:autoSpaceDN w:val="0"/>
                    <w:adjustRightInd w:val="0"/>
                    <w:rPr>
                      <w:rFonts w:eastAsia="Times-Bold"/>
                      <w:bCs/>
                      <w:color w:val="000000"/>
                      <w:sz w:val="26"/>
                    </w:rPr>
                  </w:pPr>
                </w:p>
              </w:tc>
            </w:tr>
            <w:tr w:rsidR="00A07D0A" w:rsidRPr="00A07D0A" w:rsidTr="00A07D0A">
              <w:tc>
                <w:tcPr>
                  <w:tcW w:w="4397" w:type="dxa"/>
                </w:tcPr>
                <w:p w:rsidR="00A07D0A" w:rsidRPr="00A07D0A" w:rsidRDefault="00A07D0A" w:rsidP="00A07D0A">
                  <w:pPr>
                    <w:autoSpaceDE w:val="0"/>
                    <w:autoSpaceDN w:val="0"/>
                    <w:adjustRightInd w:val="0"/>
                    <w:jc w:val="both"/>
                    <w:rPr>
                      <w:rFonts w:eastAsia="Times-Bold"/>
                      <w:bCs/>
                      <w:color w:val="000000"/>
                      <w:sz w:val="26"/>
                    </w:rPr>
                  </w:pPr>
                  <w:proofErr w:type="spellStart"/>
                  <w:r w:rsidRPr="00A07D0A">
                    <w:rPr>
                      <w:rFonts w:eastAsia="Times-Bold"/>
                      <w:bCs/>
                      <w:color w:val="000000"/>
                      <w:sz w:val="26"/>
                    </w:rPr>
                    <w:t>Ганицева</w:t>
                  </w:r>
                  <w:proofErr w:type="spellEnd"/>
                  <w:r w:rsidRPr="00A07D0A">
                    <w:rPr>
                      <w:rFonts w:eastAsia="Times-Bold"/>
                      <w:bCs/>
                      <w:color w:val="000000"/>
                      <w:sz w:val="26"/>
                    </w:rPr>
                    <w:t xml:space="preserve"> Зинаида Алексеевна</w:t>
                  </w:r>
                  <w:r>
                    <w:rPr>
                      <w:rFonts w:eastAsia="Times-Bold"/>
                      <w:bCs/>
                      <w:color w:val="000000"/>
                      <w:sz w:val="26"/>
                    </w:rPr>
                    <w:t xml:space="preserve"> -</w:t>
                  </w:r>
                </w:p>
              </w:tc>
              <w:tc>
                <w:tcPr>
                  <w:tcW w:w="5670" w:type="dxa"/>
                </w:tcPr>
                <w:p w:rsidR="00A07D0A" w:rsidRPr="00A07D0A" w:rsidRDefault="00A07D0A" w:rsidP="00A07D0A">
                  <w:pPr>
                    <w:autoSpaceDE w:val="0"/>
                    <w:autoSpaceDN w:val="0"/>
                    <w:adjustRightInd w:val="0"/>
                    <w:rPr>
                      <w:rFonts w:eastAsia="Times-Bold"/>
                      <w:bCs/>
                      <w:color w:val="000000"/>
                      <w:sz w:val="26"/>
                    </w:rPr>
                  </w:pPr>
                  <w:r>
                    <w:rPr>
                      <w:rFonts w:eastAsia="Times-Bold"/>
                      <w:bCs/>
                      <w:color w:val="000000"/>
                      <w:sz w:val="26"/>
                    </w:rPr>
                    <w:t>г</w:t>
                  </w:r>
                  <w:r w:rsidRPr="00A07D0A">
                    <w:rPr>
                      <w:rFonts w:eastAsia="Times-Bold"/>
                      <w:bCs/>
                      <w:color w:val="000000"/>
                      <w:sz w:val="26"/>
                    </w:rPr>
                    <w:t xml:space="preserve">енеральный директор ОАО «Универмаг Центральный» </w:t>
                  </w:r>
                </w:p>
                <w:p w:rsidR="00A07D0A" w:rsidRPr="00A07D0A" w:rsidRDefault="00A07D0A" w:rsidP="00A07D0A">
                  <w:pPr>
                    <w:autoSpaceDE w:val="0"/>
                    <w:autoSpaceDN w:val="0"/>
                    <w:adjustRightInd w:val="0"/>
                    <w:rPr>
                      <w:rFonts w:eastAsia="Times-Bold"/>
                      <w:bCs/>
                      <w:color w:val="000000"/>
                      <w:sz w:val="26"/>
                    </w:rPr>
                  </w:pPr>
                </w:p>
              </w:tc>
            </w:tr>
            <w:tr w:rsidR="00A07D0A" w:rsidRPr="00A07D0A" w:rsidTr="00A07D0A">
              <w:tc>
                <w:tcPr>
                  <w:tcW w:w="4397" w:type="dxa"/>
                </w:tcPr>
                <w:p w:rsidR="00A07D0A" w:rsidRPr="00A07D0A" w:rsidRDefault="00A07D0A" w:rsidP="00A07D0A">
                  <w:pPr>
                    <w:tabs>
                      <w:tab w:val="left" w:pos="709"/>
                    </w:tabs>
                    <w:autoSpaceDE w:val="0"/>
                    <w:autoSpaceDN w:val="0"/>
                    <w:adjustRightInd w:val="0"/>
                    <w:jc w:val="both"/>
                    <w:rPr>
                      <w:rFonts w:eastAsia="Times-Bold"/>
                      <w:bCs/>
                      <w:color w:val="000000"/>
                      <w:sz w:val="26"/>
                    </w:rPr>
                  </w:pPr>
                  <w:r w:rsidRPr="00A07D0A">
                    <w:rPr>
                      <w:rFonts w:eastAsia="Times-Bold"/>
                      <w:bCs/>
                      <w:color w:val="000000"/>
                      <w:sz w:val="26"/>
                    </w:rPr>
                    <w:t xml:space="preserve">Волкова Анастасия Петровна </w:t>
                  </w:r>
                  <w:r>
                    <w:rPr>
                      <w:rFonts w:eastAsia="Times-Bold"/>
                      <w:bCs/>
                      <w:color w:val="000000"/>
                      <w:sz w:val="26"/>
                    </w:rPr>
                    <w:t>-</w:t>
                  </w:r>
                </w:p>
              </w:tc>
              <w:tc>
                <w:tcPr>
                  <w:tcW w:w="5670" w:type="dxa"/>
                </w:tcPr>
                <w:p w:rsidR="00A07D0A" w:rsidRPr="00A07D0A" w:rsidRDefault="00A07D0A" w:rsidP="00A07D0A">
                  <w:pPr>
                    <w:tabs>
                      <w:tab w:val="left" w:pos="709"/>
                    </w:tabs>
                    <w:autoSpaceDE w:val="0"/>
                    <w:autoSpaceDN w:val="0"/>
                    <w:adjustRightInd w:val="0"/>
                    <w:jc w:val="both"/>
                    <w:rPr>
                      <w:rFonts w:eastAsia="Times-Bold"/>
                      <w:bCs/>
                      <w:color w:val="000000"/>
                      <w:sz w:val="26"/>
                    </w:rPr>
                  </w:pPr>
                  <w:r>
                    <w:rPr>
                      <w:rFonts w:eastAsia="Times-Bold"/>
                      <w:bCs/>
                      <w:color w:val="000000"/>
                      <w:sz w:val="26"/>
                    </w:rPr>
                    <w:t>д</w:t>
                  </w:r>
                  <w:r w:rsidRPr="00A07D0A">
                    <w:rPr>
                      <w:rFonts w:eastAsia="Times-Bold"/>
                      <w:bCs/>
                      <w:color w:val="000000"/>
                      <w:sz w:val="26"/>
                    </w:rPr>
                    <w:t>иректор Гарантийного фонда Бурятии (ЦП «Мой бизнес»</w:t>
                  </w:r>
                </w:p>
                <w:p w:rsidR="00A07D0A" w:rsidRPr="00A07D0A" w:rsidRDefault="00A07D0A" w:rsidP="00A07D0A">
                  <w:pPr>
                    <w:autoSpaceDE w:val="0"/>
                    <w:autoSpaceDN w:val="0"/>
                    <w:adjustRightInd w:val="0"/>
                    <w:rPr>
                      <w:rFonts w:eastAsia="Times-Bold"/>
                      <w:bCs/>
                      <w:color w:val="000000"/>
                      <w:sz w:val="26"/>
                    </w:rPr>
                  </w:pPr>
                </w:p>
              </w:tc>
            </w:tr>
            <w:tr w:rsidR="00A07D0A" w:rsidRPr="00A07D0A" w:rsidTr="00A07D0A">
              <w:tc>
                <w:tcPr>
                  <w:tcW w:w="4397" w:type="dxa"/>
                </w:tcPr>
                <w:p w:rsidR="00A07D0A" w:rsidRPr="00A07D0A" w:rsidRDefault="00A07D0A" w:rsidP="00A07D0A">
                  <w:pPr>
                    <w:autoSpaceDE w:val="0"/>
                    <w:autoSpaceDN w:val="0"/>
                    <w:adjustRightInd w:val="0"/>
                    <w:jc w:val="both"/>
                    <w:rPr>
                      <w:rFonts w:eastAsia="Times-Bold"/>
                      <w:bCs/>
                      <w:color w:val="000000"/>
                      <w:sz w:val="26"/>
                    </w:rPr>
                  </w:pPr>
                  <w:r w:rsidRPr="00A07D0A">
                    <w:rPr>
                      <w:rFonts w:eastAsia="Times-Bold"/>
                      <w:bCs/>
                      <w:color w:val="000000"/>
                      <w:sz w:val="26"/>
                    </w:rPr>
                    <w:t xml:space="preserve">Доржиев </w:t>
                  </w:r>
                  <w:proofErr w:type="spellStart"/>
                  <w:r w:rsidRPr="00A07D0A">
                    <w:rPr>
                      <w:rFonts w:eastAsia="Times-Bold"/>
                      <w:bCs/>
                      <w:color w:val="000000"/>
                      <w:sz w:val="26"/>
                    </w:rPr>
                    <w:t>Баир</w:t>
                  </w:r>
                  <w:proofErr w:type="spellEnd"/>
                  <w:r w:rsidRPr="00A07D0A">
                    <w:rPr>
                      <w:rFonts w:eastAsia="Times-Bold"/>
                      <w:bCs/>
                      <w:color w:val="000000"/>
                      <w:sz w:val="26"/>
                    </w:rPr>
                    <w:t xml:space="preserve"> </w:t>
                  </w:r>
                  <w:proofErr w:type="spellStart"/>
                  <w:r w:rsidRPr="00A07D0A">
                    <w:rPr>
                      <w:rFonts w:eastAsia="Times-Bold"/>
                      <w:bCs/>
                      <w:color w:val="000000"/>
                      <w:sz w:val="26"/>
                    </w:rPr>
                    <w:t>Батуевич</w:t>
                  </w:r>
                  <w:proofErr w:type="spellEnd"/>
                  <w:r>
                    <w:rPr>
                      <w:rFonts w:eastAsia="Times-Bold"/>
                      <w:bCs/>
                      <w:color w:val="000000"/>
                      <w:sz w:val="26"/>
                    </w:rPr>
                    <w:t xml:space="preserve"> -</w:t>
                  </w:r>
                </w:p>
                <w:p w:rsidR="00A07D0A" w:rsidRPr="00A07D0A" w:rsidRDefault="00A07D0A" w:rsidP="00A07D0A">
                  <w:pPr>
                    <w:autoSpaceDE w:val="0"/>
                    <w:autoSpaceDN w:val="0"/>
                    <w:adjustRightInd w:val="0"/>
                    <w:jc w:val="both"/>
                    <w:rPr>
                      <w:rFonts w:eastAsia="Times-Bold"/>
                      <w:bCs/>
                      <w:color w:val="000000"/>
                      <w:sz w:val="26"/>
                    </w:rPr>
                  </w:pPr>
                </w:p>
              </w:tc>
              <w:tc>
                <w:tcPr>
                  <w:tcW w:w="5670" w:type="dxa"/>
                </w:tcPr>
                <w:p w:rsidR="00A07D0A" w:rsidRPr="00A07D0A" w:rsidRDefault="00A07D0A" w:rsidP="00A07D0A">
                  <w:pPr>
                    <w:autoSpaceDE w:val="0"/>
                    <w:autoSpaceDN w:val="0"/>
                    <w:adjustRightInd w:val="0"/>
                    <w:rPr>
                      <w:rFonts w:eastAsia="Times-Bold"/>
                      <w:bCs/>
                      <w:color w:val="000000"/>
                      <w:sz w:val="26"/>
                    </w:rPr>
                  </w:pPr>
                  <w:r w:rsidRPr="00A07D0A">
                    <w:rPr>
                      <w:rFonts w:eastAsia="Times-Bold"/>
                      <w:bCs/>
                      <w:color w:val="000000"/>
                      <w:sz w:val="26"/>
                    </w:rPr>
                    <w:t>Председатель СПК «</w:t>
                  </w:r>
                  <w:proofErr w:type="spellStart"/>
                  <w:r w:rsidRPr="00A07D0A">
                    <w:rPr>
                      <w:rFonts w:eastAsia="Times-Bold"/>
                      <w:bCs/>
                      <w:color w:val="000000"/>
                      <w:sz w:val="26"/>
                    </w:rPr>
                    <w:t>Эрдэм</w:t>
                  </w:r>
                  <w:proofErr w:type="spellEnd"/>
                  <w:r w:rsidRPr="00A07D0A">
                    <w:rPr>
                      <w:rFonts w:eastAsia="Times-Bold"/>
                      <w:bCs/>
                      <w:color w:val="000000"/>
                      <w:sz w:val="26"/>
                    </w:rPr>
                    <w:t xml:space="preserve">» </w:t>
                  </w:r>
                </w:p>
              </w:tc>
            </w:tr>
            <w:tr w:rsidR="00A07D0A" w:rsidRPr="00A07D0A" w:rsidTr="00A07D0A">
              <w:tc>
                <w:tcPr>
                  <w:tcW w:w="4397" w:type="dxa"/>
                </w:tcPr>
                <w:p w:rsidR="00A07D0A" w:rsidRPr="00A07D0A" w:rsidRDefault="00A07D0A" w:rsidP="00A07D0A">
                  <w:pPr>
                    <w:autoSpaceDE w:val="0"/>
                    <w:autoSpaceDN w:val="0"/>
                    <w:adjustRightInd w:val="0"/>
                    <w:jc w:val="both"/>
                    <w:rPr>
                      <w:rFonts w:eastAsia="Times-Bold"/>
                      <w:bCs/>
                      <w:color w:val="000000"/>
                      <w:sz w:val="26"/>
                    </w:rPr>
                  </w:pPr>
                  <w:proofErr w:type="spellStart"/>
                  <w:r w:rsidRPr="00A07D0A">
                    <w:rPr>
                      <w:rFonts w:eastAsia="Times-Bold"/>
                      <w:bCs/>
                      <w:color w:val="000000"/>
                      <w:sz w:val="26"/>
                    </w:rPr>
                    <w:t>Сыбыков</w:t>
                  </w:r>
                  <w:proofErr w:type="spellEnd"/>
                  <w:r w:rsidRPr="00A07D0A">
                    <w:rPr>
                      <w:rFonts w:eastAsia="Times-Bold"/>
                      <w:bCs/>
                      <w:color w:val="000000"/>
                      <w:sz w:val="26"/>
                    </w:rPr>
                    <w:t xml:space="preserve"> </w:t>
                  </w:r>
                  <w:proofErr w:type="spellStart"/>
                  <w:r w:rsidRPr="00A07D0A">
                    <w:rPr>
                      <w:rFonts w:eastAsia="Times-Bold"/>
                      <w:bCs/>
                      <w:color w:val="000000"/>
                      <w:sz w:val="26"/>
                    </w:rPr>
                    <w:t>Доржа</w:t>
                  </w:r>
                  <w:proofErr w:type="spellEnd"/>
                  <w:r w:rsidRPr="00A07D0A">
                    <w:rPr>
                      <w:rFonts w:eastAsia="Times-Bold"/>
                      <w:bCs/>
                      <w:color w:val="000000"/>
                      <w:sz w:val="26"/>
                    </w:rPr>
                    <w:t xml:space="preserve"> </w:t>
                  </w:r>
                  <w:proofErr w:type="spellStart"/>
                  <w:r w:rsidRPr="00A07D0A">
                    <w:rPr>
                      <w:rFonts w:eastAsia="Times-Bold"/>
                      <w:bCs/>
                      <w:color w:val="000000"/>
                      <w:sz w:val="26"/>
                    </w:rPr>
                    <w:t>Мункожапович</w:t>
                  </w:r>
                  <w:proofErr w:type="spellEnd"/>
                  <w:r w:rsidRPr="00A07D0A">
                    <w:rPr>
                      <w:rFonts w:eastAsia="Times-Bold"/>
                      <w:bCs/>
                      <w:color w:val="000000"/>
                      <w:sz w:val="26"/>
                    </w:rPr>
                    <w:t xml:space="preserve"> </w:t>
                  </w:r>
                  <w:r>
                    <w:rPr>
                      <w:rFonts w:eastAsia="Times-Bold"/>
                      <w:bCs/>
                      <w:color w:val="000000"/>
                      <w:sz w:val="26"/>
                    </w:rPr>
                    <w:t>-</w:t>
                  </w:r>
                </w:p>
              </w:tc>
              <w:tc>
                <w:tcPr>
                  <w:tcW w:w="5670" w:type="dxa"/>
                </w:tcPr>
                <w:p w:rsidR="00A07D0A" w:rsidRPr="00A07D0A" w:rsidRDefault="00A07D0A" w:rsidP="00A07D0A">
                  <w:pPr>
                    <w:autoSpaceDE w:val="0"/>
                    <w:autoSpaceDN w:val="0"/>
                    <w:adjustRightInd w:val="0"/>
                    <w:rPr>
                      <w:rFonts w:eastAsia="Times-Bold"/>
                      <w:bCs/>
                      <w:color w:val="000000"/>
                      <w:sz w:val="26"/>
                    </w:rPr>
                  </w:pPr>
                  <w:r w:rsidRPr="00A07D0A">
                    <w:rPr>
                      <w:rFonts w:eastAsia="Times-Bold"/>
                      <w:bCs/>
                      <w:color w:val="000000"/>
                      <w:sz w:val="26"/>
                    </w:rPr>
                    <w:t>Член Общественной палаты Республики Бурятия</w:t>
                  </w:r>
                </w:p>
                <w:p w:rsidR="00A07D0A" w:rsidRPr="00A07D0A" w:rsidRDefault="00A07D0A" w:rsidP="00A07D0A">
                  <w:pPr>
                    <w:autoSpaceDE w:val="0"/>
                    <w:autoSpaceDN w:val="0"/>
                    <w:adjustRightInd w:val="0"/>
                    <w:rPr>
                      <w:rFonts w:eastAsia="Times-Bold"/>
                      <w:bCs/>
                      <w:color w:val="000000"/>
                      <w:sz w:val="26"/>
                    </w:rPr>
                  </w:pPr>
                </w:p>
              </w:tc>
            </w:tr>
          </w:tbl>
          <w:p w:rsidR="00A07D0A" w:rsidRDefault="00A07D0A" w:rsidP="00A07D0A"/>
        </w:tc>
      </w:tr>
    </w:tbl>
    <w:p w:rsidR="001B28B2" w:rsidRDefault="001B28B2" w:rsidP="00E85ACE">
      <w:pPr>
        <w:ind w:firstLine="700"/>
        <w:jc w:val="both"/>
        <w:rPr>
          <w:sz w:val="26"/>
          <w:szCs w:val="26"/>
        </w:rPr>
      </w:pPr>
    </w:p>
    <w:p w:rsidR="00AA5F6C" w:rsidRDefault="00AA5F6C" w:rsidP="00E85ACE">
      <w:pPr>
        <w:ind w:firstLine="700"/>
        <w:jc w:val="both"/>
        <w:rPr>
          <w:sz w:val="26"/>
          <w:szCs w:val="26"/>
        </w:rPr>
      </w:pPr>
      <w:r>
        <w:rPr>
          <w:sz w:val="26"/>
          <w:szCs w:val="26"/>
        </w:rPr>
        <w:t>В повестку заседания были включены следующие вопросы:</w:t>
      </w:r>
    </w:p>
    <w:p w:rsidR="00AA5F6C" w:rsidRDefault="00AA5F6C" w:rsidP="008D08F5">
      <w:pPr>
        <w:jc w:val="both"/>
        <w:rPr>
          <w:sz w:val="26"/>
          <w:szCs w:val="26"/>
          <w:lang w:eastAsia="en-US"/>
        </w:rPr>
      </w:pPr>
    </w:p>
    <w:p w:rsidR="00A07D0A" w:rsidRPr="00A07D0A" w:rsidRDefault="00A07D0A" w:rsidP="00A07D0A">
      <w:pPr>
        <w:ind w:firstLine="709"/>
        <w:rPr>
          <w:sz w:val="26"/>
          <w:szCs w:val="26"/>
          <w:lang w:eastAsia="en-US"/>
        </w:rPr>
      </w:pPr>
      <w:r w:rsidRPr="00A07D0A">
        <w:rPr>
          <w:sz w:val="26"/>
          <w:szCs w:val="26"/>
          <w:lang w:eastAsia="en-US"/>
        </w:rPr>
        <w:t>1.</w:t>
      </w:r>
      <w:r>
        <w:rPr>
          <w:sz w:val="26"/>
          <w:szCs w:val="26"/>
          <w:lang w:eastAsia="en-US"/>
        </w:rPr>
        <w:t xml:space="preserve"> </w:t>
      </w:r>
      <w:r w:rsidRPr="00A07D0A">
        <w:rPr>
          <w:sz w:val="26"/>
          <w:szCs w:val="26"/>
          <w:lang w:eastAsia="en-US"/>
        </w:rPr>
        <w:t>О системе мер по профилактике коррупционных проявлений в налоговых органах</w:t>
      </w:r>
      <w:r>
        <w:rPr>
          <w:sz w:val="26"/>
          <w:szCs w:val="26"/>
          <w:lang w:eastAsia="en-US"/>
        </w:rPr>
        <w:t>. Докладчик – начальник о</w:t>
      </w:r>
      <w:r w:rsidRPr="00A07D0A">
        <w:rPr>
          <w:sz w:val="26"/>
          <w:szCs w:val="26"/>
          <w:lang w:eastAsia="en-US"/>
        </w:rPr>
        <w:t>тдел</w:t>
      </w:r>
      <w:r>
        <w:rPr>
          <w:sz w:val="26"/>
          <w:szCs w:val="26"/>
          <w:lang w:eastAsia="en-US"/>
        </w:rPr>
        <w:t>а</w:t>
      </w:r>
      <w:r w:rsidRPr="00A07D0A">
        <w:rPr>
          <w:sz w:val="26"/>
          <w:szCs w:val="26"/>
          <w:lang w:eastAsia="en-US"/>
        </w:rPr>
        <w:t xml:space="preserve"> безопасности УФНС России по Республике Бурятия</w:t>
      </w:r>
      <w:r>
        <w:rPr>
          <w:sz w:val="26"/>
          <w:szCs w:val="26"/>
          <w:lang w:eastAsia="en-US"/>
        </w:rPr>
        <w:t xml:space="preserve"> В.В. </w:t>
      </w:r>
      <w:proofErr w:type="spellStart"/>
      <w:r>
        <w:rPr>
          <w:sz w:val="26"/>
          <w:szCs w:val="26"/>
          <w:lang w:eastAsia="en-US"/>
        </w:rPr>
        <w:t>Хушеев</w:t>
      </w:r>
      <w:proofErr w:type="spellEnd"/>
      <w:r>
        <w:rPr>
          <w:sz w:val="26"/>
          <w:szCs w:val="26"/>
          <w:lang w:eastAsia="en-US"/>
        </w:rPr>
        <w:t>.</w:t>
      </w:r>
    </w:p>
    <w:p w:rsidR="00A07D0A" w:rsidRPr="00A07D0A" w:rsidRDefault="00A07D0A" w:rsidP="00A07D0A">
      <w:pPr>
        <w:ind w:firstLine="709"/>
        <w:rPr>
          <w:sz w:val="26"/>
          <w:szCs w:val="26"/>
          <w:lang w:eastAsia="en-US"/>
        </w:rPr>
      </w:pPr>
      <w:r w:rsidRPr="00A07D0A">
        <w:rPr>
          <w:sz w:val="26"/>
          <w:szCs w:val="26"/>
          <w:lang w:eastAsia="en-US"/>
        </w:rPr>
        <w:t>2.</w:t>
      </w:r>
      <w:r>
        <w:rPr>
          <w:sz w:val="26"/>
          <w:szCs w:val="26"/>
          <w:lang w:eastAsia="en-US"/>
        </w:rPr>
        <w:t xml:space="preserve"> </w:t>
      </w:r>
      <w:r w:rsidRPr="00A07D0A">
        <w:rPr>
          <w:sz w:val="26"/>
          <w:szCs w:val="26"/>
          <w:lang w:eastAsia="en-US"/>
        </w:rPr>
        <w:t>Единый налоговый счет</w:t>
      </w:r>
      <w:r>
        <w:rPr>
          <w:sz w:val="26"/>
          <w:szCs w:val="26"/>
          <w:lang w:eastAsia="en-US"/>
        </w:rPr>
        <w:t xml:space="preserve">. Докладчик – начальник отдела </w:t>
      </w:r>
      <w:r w:rsidRPr="00A07D0A">
        <w:rPr>
          <w:sz w:val="26"/>
          <w:szCs w:val="26"/>
          <w:lang w:eastAsia="en-US"/>
        </w:rPr>
        <w:t>урегулирования состояния расчетов с бюджетом УФНС России по Республике Бурятия</w:t>
      </w:r>
      <w:r>
        <w:rPr>
          <w:sz w:val="26"/>
          <w:szCs w:val="26"/>
          <w:lang w:eastAsia="en-US"/>
        </w:rPr>
        <w:t xml:space="preserve"> </w:t>
      </w:r>
      <w:proofErr w:type="spellStart"/>
      <w:r>
        <w:rPr>
          <w:sz w:val="26"/>
          <w:szCs w:val="26"/>
          <w:lang w:eastAsia="en-US"/>
        </w:rPr>
        <w:t>М.И.Жербаханов</w:t>
      </w:r>
      <w:proofErr w:type="spellEnd"/>
      <w:r>
        <w:rPr>
          <w:sz w:val="26"/>
          <w:szCs w:val="26"/>
          <w:lang w:eastAsia="en-US"/>
        </w:rPr>
        <w:t>.</w:t>
      </w:r>
    </w:p>
    <w:p w:rsidR="00A07D0A" w:rsidRPr="00A07D0A" w:rsidRDefault="00A07D0A" w:rsidP="00A07D0A">
      <w:pPr>
        <w:ind w:firstLine="709"/>
        <w:rPr>
          <w:sz w:val="26"/>
          <w:szCs w:val="26"/>
          <w:lang w:eastAsia="en-US"/>
        </w:rPr>
      </w:pPr>
      <w:r w:rsidRPr="00A07D0A">
        <w:rPr>
          <w:sz w:val="26"/>
          <w:szCs w:val="26"/>
          <w:lang w:eastAsia="en-US"/>
        </w:rPr>
        <w:lastRenderedPageBreak/>
        <w:t>3.</w:t>
      </w:r>
      <w:r>
        <w:rPr>
          <w:sz w:val="26"/>
          <w:szCs w:val="26"/>
          <w:lang w:eastAsia="en-US"/>
        </w:rPr>
        <w:t xml:space="preserve"> </w:t>
      </w:r>
      <w:r w:rsidRPr="00A07D0A">
        <w:rPr>
          <w:sz w:val="26"/>
          <w:szCs w:val="26"/>
          <w:lang w:eastAsia="en-US"/>
        </w:rPr>
        <w:t>Получение квалифицированной электронной подписи УЦ ФНС России</w:t>
      </w:r>
      <w:r>
        <w:rPr>
          <w:sz w:val="26"/>
          <w:szCs w:val="26"/>
          <w:lang w:eastAsia="en-US"/>
        </w:rPr>
        <w:t>. Докладчик – главный специалист-эксперт о</w:t>
      </w:r>
      <w:r w:rsidRPr="00A07D0A">
        <w:rPr>
          <w:sz w:val="26"/>
          <w:szCs w:val="26"/>
          <w:lang w:eastAsia="en-US"/>
        </w:rPr>
        <w:t>тдел</w:t>
      </w:r>
      <w:r>
        <w:rPr>
          <w:sz w:val="26"/>
          <w:szCs w:val="26"/>
          <w:lang w:eastAsia="en-US"/>
        </w:rPr>
        <w:t>а</w:t>
      </w:r>
      <w:r w:rsidRPr="00A07D0A">
        <w:rPr>
          <w:sz w:val="26"/>
          <w:szCs w:val="26"/>
          <w:lang w:eastAsia="en-US"/>
        </w:rPr>
        <w:t xml:space="preserve"> информационной безопасности УФНС России по Республике Бурятия</w:t>
      </w:r>
    </w:p>
    <w:p w:rsidR="00A07D0A" w:rsidRPr="00A07D0A" w:rsidRDefault="00A07D0A" w:rsidP="00A07D0A">
      <w:pPr>
        <w:ind w:firstLine="709"/>
        <w:rPr>
          <w:sz w:val="26"/>
          <w:szCs w:val="26"/>
          <w:lang w:eastAsia="en-US"/>
        </w:rPr>
      </w:pPr>
      <w:r w:rsidRPr="00A07D0A">
        <w:rPr>
          <w:sz w:val="26"/>
          <w:szCs w:val="26"/>
          <w:lang w:eastAsia="en-US"/>
        </w:rPr>
        <w:t>4.</w:t>
      </w:r>
      <w:r>
        <w:rPr>
          <w:sz w:val="26"/>
          <w:szCs w:val="26"/>
          <w:lang w:eastAsia="en-US"/>
        </w:rPr>
        <w:t xml:space="preserve"> </w:t>
      </w:r>
      <w:r w:rsidRPr="00A07D0A">
        <w:rPr>
          <w:sz w:val="26"/>
          <w:szCs w:val="26"/>
          <w:lang w:eastAsia="en-US"/>
        </w:rPr>
        <w:t>Изменения налогового законодательства РФ с 01.01.2023 г. по страховым взносам и НДФЛ, исчисленными налоговыми агентами</w:t>
      </w:r>
      <w:r>
        <w:rPr>
          <w:sz w:val="26"/>
          <w:szCs w:val="26"/>
          <w:lang w:eastAsia="en-US"/>
        </w:rPr>
        <w:t>. Докладчик – начальник о</w:t>
      </w:r>
      <w:r w:rsidRPr="00A07D0A">
        <w:rPr>
          <w:sz w:val="26"/>
          <w:szCs w:val="26"/>
          <w:lang w:eastAsia="en-US"/>
        </w:rPr>
        <w:t>тдел</w:t>
      </w:r>
      <w:r>
        <w:rPr>
          <w:sz w:val="26"/>
          <w:szCs w:val="26"/>
          <w:lang w:eastAsia="en-US"/>
        </w:rPr>
        <w:t>а</w:t>
      </w:r>
      <w:r w:rsidRPr="00A07D0A">
        <w:rPr>
          <w:sz w:val="26"/>
          <w:szCs w:val="26"/>
          <w:lang w:eastAsia="en-US"/>
        </w:rPr>
        <w:t xml:space="preserve"> камерального контроля НДФЛ и СВ№1 УФНС России по Республике Бурятия</w:t>
      </w:r>
      <w:r>
        <w:rPr>
          <w:sz w:val="26"/>
          <w:szCs w:val="26"/>
          <w:lang w:eastAsia="en-US"/>
        </w:rPr>
        <w:t xml:space="preserve"> С.Н. </w:t>
      </w:r>
      <w:proofErr w:type="spellStart"/>
      <w:r>
        <w:rPr>
          <w:sz w:val="26"/>
          <w:szCs w:val="26"/>
          <w:lang w:eastAsia="en-US"/>
        </w:rPr>
        <w:t>Трускова</w:t>
      </w:r>
      <w:proofErr w:type="spellEnd"/>
      <w:r>
        <w:rPr>
          <w:sz w:val="26"/>
          <w:szCs w:val="26"/>
          <w:lang w:eastAsia="en-US"/>
        </w:rPr>
        <w:t>.</w:t>
      </w:r>
    </w:p>
    <w:p w:rsidR="000A148A" w:rsidRDefault="00A07D0A" w:rsidP="00A07D0A">
      <w:pPr>
        <w:ind w:firstLine="709"/>
        <w:rPr>
          <w:sz w:val="26"/>
          <w:szCs w:val="26"/>
          <w:lang w:eastAsia="en-US"/>
        </w:rPr>
      </w:pPr>
      <w:r w:rsidRPr="00A07D0A">
        <w:rPr>
          <w:sz w:val="26"/>
          <w:szCs w:val="26"/>
          <w:lang w:eastAsia="en-US"/>
        </w:rPr>
        <w:t>5.</w:t>
      </w:r>
      <w:r>
        <w:rPr>
          <w:sz w:val="26"/>
          <w:szCs w:val="26"/>
          <w:lang w:eastAsia="en-US"/>
        </w:rPr>
        <w:t xml:space="preserve"> </w:t>
      </w:r>
      <w:r w:rsidRPr="00A07D0A">
        <w:rPr>
          <w:sz w:val="26"/>
          <w:szCs w:val="26"/>
          <w:lang w:eastAsia="en-US"/>
        </w:rPr>
        <w:t>Изменения налогового законодательства по специальным налоговым режимам с 01.01.2023</w:t>
      </w:r>
      <w:r>
        <w:rPr>
          <w:sz w:val="26"/>
          <w:szCs w:val="26"/>
          <w:lang w:eastAsia="en-US"/>
        </w:rPr>
        <w:t>. Докладчик – заместитель начальника о</w:t>
      </w:r>
      <w:r w:rsidRPr="00A07D0A">
        <w:rPr>
          <w:sz w:val="26"/>
          <w:szCs w:val="26"/>
          <w:lang w:eastAsia="en-US"/>
        </w:rPr>
        <w:t>тдел камерального контроля специальных налоговых режимов УФНС России по Республике Бурятия</w:t>
      </w:r>
      <w:r>
        <w:rPr>
          <w:sz w:val="26"/>
          <w:szCs w:val="26"/>
          <w:lang w:eastAsia="en-US"/>
        </w:rPr>
        <w:t xml:space="preserve"> Е.В. Бунина.</w:t>
      </w:r>
    </w:p>
    <w:p w:rsidR="00A07D0A" w:rsidRDefault="00A07D0A" w:rsidP="000A148A">
      <w:pPr>
        <w:pStyle w:val="a7"/>
        <w:tabs>
          <w:tab w:val="num" w:pos="1440"/>
        </w:tabs>
        <w:ind w:firstLine="851"/>
        <w:rPr>
          <w:sz w:val="26"/>
          <w:szCs w:val="26"/>
        </w:rPr>
      </w:pPr>
    </w:p>
    <w:p w:rsidR="00455A2E" w:rsidRDefault="00455A2E" w:rsidP="000A148A">
      <w:pPr>
        <w:pStyle w:val="a7"/>
        <w:tabs>
          <w:tab w:val="num" w:pos="1440"/>
        </w:tabs>
        <w:ind w:firstLine="851"/>
        <w:rPr>
          <w:sz w:val="26"/>
          <w:szCs w:val="26"/>
        </w:rPr>
      </w:pPr>
      <w:bookmarkStart w:id="0" w:name="_GoBack"/>
      <w:bookmarkEnd w:id="0"/>
      <w:r w:rsidRPr="007042DD">
        <w:rPr>
          <w:sz w:val="26"/>
          <w:szCs w:val="26"/>
        </w:rPr>
        <w:t>Решили:</w:t>
      </w:r>
    </w:p>
    <w:p w:rsidR="000A148A" w:rsidRDefault="000A148A" w:rsidP="000A148A">
      <w:pPr>
        <w:pStyle w:val="a7"/>
        <w:tabs>
          <w:tab w:val="num" w:pos="1440"/>
        </w:tabs>
        <w:ind w:firstLine="851"/>
        <w:rPr>
          <w:sz w:val="26"/>
          <w:szCs w:val="26"/>
        </w:rPr>
      </w:pPr>
    </w:p>
    <w:p w:rsidR="008225ED" w:rsidRPr="007042DD" w:rsidRDefault="00455A2E" w:rsidP="000A148A">
      <w:pPr>
        <w:pStyle w:val="a7"/>
        <w:tabs>
          <w:tab w:val="num" w:pos="1440"/>
        </w:tabs>
        <w:ind w:firstLine="851"/>
        <w:rPr>
          <w:sz w:val="26"/>
          <w:szCs w:val="26"/>
        </w:rPr>
      </w:pPr>
      <w:r w:rsidRPr="00AB6093">
        <w:rPr>
          <w:sz w:val="26"/>
          <w:szCs w:val="26"/>
        </w:rPr>
        <w:t xml:space="preserve">Принять к сведению </w:t>
      </w:r>
      <w:r w:rsidR="00E85ACE">
        <w:rPr>
          <w:sz w:val="26"/>
          <w:szCs w:val="26"/>
        </w:rPr>
        <w:t xml:space="preserve">информационные материалы по </w:t>
      </w:r>
      <w:r w:rsidRPr="00AB6093">
        <w:rPr>
          <w:sz w:val="26"/>
          <w:szCs w:val="26"/>
        </w:rPr>
        <w:t>доклад</w:t>
      </w:r>
      <w:r w:rsidR="00E85ACE">
        <w:rPr>
          <w:sz w:val="26"/>
          <w:szCs w:val="26"/>
        </w:rPr>
        <w:t xml:space="preserve">ам </w:t>
      </w:r>
      <w:r w:rsidRPr="00AB6093">
        <w:rPr>
          <w:sz w:val="26"/>
          <w:szCs w:val="26"/>
        </w:rPr>
        <w:t>представителей УФНС России по Республике Бурятия</w:t>
      </w:r>
      <w:r w:rsidR="008D08F5">
        <w:rPr>
          <w:sz w:val="26"/>
          <w:szCs w:val="26"/>
        </w:rPr>
        <w:t>.</w:t>
      </w:r>
      <w:r w:rsidR="00B6236F" w:rsidRPr="007042DD">
        <w:rPr>
          <w:sz w:val="26"/>
          <w:szCs w:val="26"/>
        </w:rPr>
        <w:t xml:space="preserve">                                                                </w:t>
      </w:r>
    </w:p>
    <w:p w:rsidR="00A82252" w:rsidRDefault="00A82252" w:rsidP="00B6236F">
      <w:pPr>
        <w:pStyle w:val="a7"/>
        <w:tabs>
          <w:tab w:val="clear" w:pos="4677"/>
          <w:tab w:val="center" w:pos="1276"/>
        </w:tabs>
        <w:jc w:val="right"/>
        <w:rPr>
          <w:sz w:val="26"/>
          <w:szCs w:val="26"/>
        </w:rPr>
      </w:pPr>
    </w:p>
    <w:p w:rsidR="00A82252" w:rsidRDefault="00A82252" w:rsidP="00B6236F">
      <w:pPr>
        <w:pStyle w:val="a7"/>
        <w:tabs>
          <w:tab w:val="clear" w:pos="4677"/>
          <w:tab w:val="center" w:pos="1276"/>
        </w:tabs>
        <w:jc w:val="right"/>
        <w:rPr>
          <w:sz w:val="26"/>
          <w:szCs w:val="26"/>
        </w:rPr>
      </w:pPr>
    </w:p>
    <w:p w:rsidR="000A148A" w:rsidRDefault="000A148A" w:rsidP="00B6236F">
      <w:pPr>
        <w:pStyle w:val="a7"/>
        <w:tabs>
          <w:tab w:val="clear" w:pos="4677"/>
          <w:tab w:val="center" w:pos="1276"/>
        </w:tabs>
        <w:jc w:val="right"/>
        <w:rPr>
          <w:sz w:val="26"/>
          <w:szCs w:val="26"/>
        </w:rPr>
      </w:pPr>
    </w:p>
    <w:p w:rsidR="00CF4B7F" w:rsidRPr="007042DD" w:rsidRDefault="00455A2E" w:rsidP="000A148A">
      <w:pPr>
        <w:pStyle w:val="a7"/>
        <w:tabs>
          <w:tab w:val="clear" w:pos="4677"/>
          <w:tab w:val="center" w:pos="1276"/>
        </w:tabs>
        <w:rPr>
          <w:sz w:val="26"/>
          <w:szCs w:val="26"/>
        </w:rPr>
      </w:pPr>
      <w:r w:rsidRPr="007042DD">
        <w:rPr>
          <w:sz w:val="26"/>
          <w:szCs w:val="26"/>
        </w:rPr>
        <w:t>П</w:t>
      </w:r>
      <w:r w:rsidR="00CF4B7F" w:rsidRPr="007042DD">
        <w:rPr>
          <w:sz w:val="26"/>
          <w:szCs w:val="26"/>
        </w:rPr>
        <w:t>редседател</w:t>
      </w:r>
      <w:r w:rsidRPr="007042DD">
        <w:rPr>
          <w:sz w:val="26"/>
          <w:szCs w:val="26"/>
        </w:rPr>
        <w:t>ь</w:t>
      </w:r>
      <w:r w:rsidR="00CF4B7F" w:rsidRPr="007042DD">
        <w:rPr>
          <w:sz w:val="26"/>
          <w:szCs w:val="26"/>
        </w:rPr>
        <w:t xml:space="preserve"> общественного совета </w:t>
      </w:r>
    </w:p>
    <w:p w:rsidR="00564D5F" w:rsidRPr="008D541B" w:rsidRDefault="00CF4B7F" w:rsidP="000A148A">
      <w:pPr>
        <w:pStyle w:val="a7"/>
        <w:tabs>
          <w:tab w:val="clear" w:pos="4677"/>
          <w:tab w:val="center" w:pos="1276"/>
        </w:tabs>
        <w:rPr>
          <w:sz w:val="24"/>
          <w:szCs w:val="24"/>
        </w:rPr>
      </w:pPr>
      <w:r w:rsidRPr="007042DD">
        <w:rPr>
          <w:sz w:val="26"/>
          <w:szCs w:val="26"/>
        </w:rPr>
        <w:t xml:space="preserve">при УФНС России по Республике Бурятия                     </w:t>
      </w:r>
      <w:r w:rsidR="000A148A">
        <w:rPr>
          <w:sz w:val="26"/>
          <w:szCs w:val="26"/>
        </w:rPr>
        <w:t xml:space="preserve">                    </w:t>
      </w:r>
      <w:proofErr w:type="spellStart"/>
      <w:r w:rsidR="00455A2E" w:rsidRPr="007042DD">
        <w:rPr>
          <w:sz w:val="26"/>
          <w:szCs w:val="26"/>
        </w:rPr>
        <w:t>Л.Р.Слепнева</w:t>
      </w:r>
      <w:proofErr w:type="spellEnd"/>
      <w:r w:rsidR="00495870">
        <w:rPr>
          <w:sz w:val="24"/>
          <w:szCs w:val="24"/>
        </w:rPr>
        <w:t xml:space="preserve">                                                                             </w:t>
      </w:r>
    </w:p>
    <w:sectPr w:rsidR="00564D5F" w:rsidRPr="008D541B" w:rsidSect="000E324C">
      <w:headerReference w:type="even" r:id="rId8"/>
      <w:headerReference w:type="default" r:id="rId9"/>
      <w:pgSz w:w="11907" w:h="16840" w:code="9"/>
      <w:pgMar w:top="567" w:right="737" w:bottom="1276"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F48" w:rsidRDefault="00D07F48">
      <w:r>
        <w:separator/>
      </w:r>
    </w:p>
  </w:endnote>
  <w:endnote w:type="continuationSeparator" w:id="0">
    <w:p w:rsidR="00D07F48" w:rsidRDefault="00D0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F48" w:rsidRDefault="00D07F48">
      <w:r>
        <w:separator/>
      </w:r>
    </w:p>
  </w:footnote>
  <w:footnote w:type="continuationSeparator" w:id="0">
    <w:p w:rsidR="00D07F48" w:rsidRDefault="00D07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2E" w:rsidRDefault="00455A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55A2E" w:rsidRDefault="00455A2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2E" w:rsidRPr="00696BCA" w:rsidRDefault="00455A2E">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A07D0A">
      <w:rPr>
        <w:rStyle w:val="a6"/>
        <w:noProof/>
        <w:sz w:val="12"/>
        <w:szCs w:val="12"/>
      </w:rPr>
      <w:t>2</w:t>
    </w:r>
    <w:r w:rsidRPr="00696BCA">
      <w:rPr>
        <w:rStyle w:val="a6"/>
        <w:sz w:val="12"/>
        <w:szCs w:val="12"/>
      </w:rPr>
      <w:fldChar w:fldCharType="end"/>
    </w:r>
  </w:p>
  <w:p w:rsidR="00455A2E" w:rsidRDefault="00455A2E">
    <w:pPr>
      <w:pStyle w:val="a5"/>
      <w:framePr w:wrap="around" w:vAnchor="text" w:hAnchor="margin" w:xAlign="right" w:y="1"/>
      <w:rPr>
        <w:rStyle w:val="a6"/>
      </w:rPr>
    </w:pPr>
  </w:p>
  <w:p w:rsidR="00455A2E" w:rsidRDefault="00455A2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52A"/>
    <w:multiLevelType w:val="hybridMultilevel"/>
    <w:tmpl w:val="79FE72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3B55686"/>
    <w:multiLevelType w:val="hybridMultilevel"/>
    <w:tmpl w:val="AE0EC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C62890"/>
    <w:multiLevelType w:val="hybridMultilevel"/>
    <w:tmpl w:val="FC9E0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4E7F80"/>
    <w:multiLevelType w:val="hybridMultilevel"/>
    <w:tmpl w:val="AA726900"/>
    <w:lvl w:ilvl="0" w:tplc="0DD88B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FC473EA"/>
    <w:multiLevelType w:val="hybridMultilevel"/>
    <w:tmpl w:val="4DE84C6E"/>
    <w:lvl w:ilvl="0" w:tplc="387081F6">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15:restartNumberingAfterBreak="0">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1A420DEE"/>
    <w:multiLevelType w:val="hybridMultilevel"/>
    <w:tmpl w:val="4D18F1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E93C52"/>
    <w:multiLevelType w:val="multilevel"/>
    <w:tmpl w:val="79FE72C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297F2236"/>
    <w:multiLevelType w:val="hybridMultilevel"/>
    <w:tmpl w:val="66C65408"/>
    <w:lvl w:ilvl="0" w:tplc="307A2A04">
      <w:start w:val="5"/>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12" w15:restartNumberingAfterBreak="0">
    <w:nsid w:val="29E44369"/>
    <w:multiLevelType w:val="hybridMultilevel"/>
    <w:tmpl w:val="E07C9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15:restartNumberingAfterBreak="0">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3D941B4C"/>
    <w:multiLevelType w:val="hybridMultilevel"/>
    <w:tmpl w:val="ADE0E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43BC3E1D"/>
    <w:multiLevelType w:val="hybridMultilevel"/>
    <w:tmpl w:val="E84C29F6"/>
    <w:lvl w:ilvl="0" w:tplc="3CBA0404">
      <w:start w:val="1"/>
      <w:numFmt w:val="decimal"/>
      <w:lvlText w:val="%1."/>
      <w:lvlJc w:val="left"/>
      <w:pPr>
        <w:ind w:left="394" w:hanging="360"/>
      </w:pPr>
      <w:rPr>
        <w:rFonts w:ascii="Times New Roman" w:eastAsia="Times New Roman" w:hAnsi="Times New Roman" w:cs="Times New Roman"/>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45D41F9E"/>
    <w:multiLevelType w:val="hybridMultilevel"/>
    <w:tmpl w:val="C62AD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026DAF"/>
    <w:multiLevelType w:val="hybridMultilevel"/>
    <w:tmpl w:val="C57CB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944232"/>
    <w:multiLevelType w:val="hybridMultilevel"/>
    <w:tmpl w:val="1354FA08"/>
    <w:lvl w:ilvl="0" w:tplc="742C57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24863D0"/>
    <w:multiLevelType w:val="hybridMultilevel"/>
    <w:tmpl w:val="24E82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2F55252"/>
    <w:multiLevelType w:val="multilevel"/>
    <w:tmpl w:val="4D18F1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15:restartNumberingAfterBreak="0">
    <w:nsid w:val="599B55FA"/>
    <w:multiLevelType w:val="hybridMultilevel"/>
    <w:tmpl w:val="173A5B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15:restartNumberingAfterBreak="0">
    <w:nsid w:val="5F2C65C4"/>
    <w:multiLevelType w:val="hybridMultilevel"/>
    <w:tmpl w:val="49EAE646"/>
    <w:lvl w:ilvl="0" w:tplc="B994FCE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F405876"/>
    <w:multiLevelType w:val="hybridMultilevel"/>
    <w:tmpl w:val="4CDE5B4E"/>
    <w:lvl w:ilvl="0" w:tplc="7A36F38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7261E4"/>
    <w:multiLevelType w:val="hybridMultilevel"/>
    <w:tmpl w:val="BA0E1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7765F8"/>
    <w:multiLevelType w:val="hybridMultilevel"/>
    <w:tmpl w:val="5128DCF8"/>
    <w:lvl w:ilvl="0" w:tplc="85E63DFC">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1" w15:restartNumberingAfterBreak="0">
    <w:nsid w:val="65843553"/>
    <w:multiLevelType w:val="multilevel"/>
    <w:tmpl w:val="B20E2FB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15:restartNumberingAfterBreak="0">
    <w:nsid w:val="737E66DD"/>
    <w:multiLevelType w:val="hybridMultilevel"/>
    <w:tmpl w:val="D146FA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603314E"/>
    <w:multiLevelType w:val="hybridMultilevel"/>
    <w:tmpl w:val="C4E892D0"/>
    <w:lvl w:ilvl="0" w:tplc="B5E8176A">
      <w:start w:val="1"/>
      <w:numFmt w:val="decimal"/>
      <w:lvlText w:val="%1."/>
      <w:lvlJc w:val="left"/>
      <w:pPr>
        <w:tabs>
          <w:tab w:val="num" w:pos="1365"/>
        </w:tabs>
        <w:ind w:left="1365" w:hanging="825"/>
      </w:pPr>
      <w:rPr>
        <w:rFonts w:hint="default"/>
        <w:sz w:val="25"/>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15:restartNumberingAfterBreak="0">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15:restartNumberingAfterBreak="0">
    <w:nsid w:val="7B456BE0"/>
    <w:multiLevelType w:val="hybridMultilevel"/>
    <w:tmpl w:val="7158B97C"/>
    <w:lvl w:ilvl="0" w:tplc="768436D2">
      <w:start w:val="1"/>
      <w:numFmt w:val="decimal"/>
      <w:lvlText w:val="%1."/>
      <w:lvlJc w:val="left"/>
      <w:pPr>
        <w:tabs>
          <w:tab w:val="num" w:pos="424"/>
        </w:tabs>
        <w:ind w:left="424" w:hanging="39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7" w15:restartNumberingAfterBreak="0">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3"/>
  </w:num>
  <w:num w:numId="2">
    <w:abstractNumId w:val="6"/>
  </w:num>
  <w:num w:numId="3">
    <w:abstractNumId w:val="35"/>
  </w:num>
  <w:num w:numId="4">
    <w:abstractNumId w:val="17"/>
  </w:num>
  <w:num w:numId="5">
    <w:abstractNumId w:val="25"/>
  </w:num>
  <w:num w:numId="6">
    <w:abstractNumId w:val="14"/>
  </w:num>
  <w:num w:numId="7">
    <w:abstractNumId w:val="8"/>
  </w:num>
  <w:num w:numId="8">
    <w:abstractNumId w:val="34"/>
  </w:num>
  <w:num w:numId="9">
    <w:abstractNumId w:val="15"/>
  </w:num>
  <w:num w:numId="10">
    <w:abstractNumId w:val="9"/>
  </w:num>
  <w:num w:numId="11">
    <w:abstractNumId w:val="3"/>
  </w:num>
  <w:num w:numId="12">
    <w:abstractNumId w:val="18"/>
  </w:num>
  <w:num w:numId="13">
    <w:abstractNumId w:val="37"/>
  </w:num>
  <w:num w:numId="14">
    <w:abstractNumId w:val="33"/>
  </w:num>
  <w:num w:numId="15">
    <w:abstractNumId w:val="30"/>
  </w:num>
  <w:num w:numId="16">
    <w:abstractNumId w:val="32"/>
  </w:num>
  <w:num w:numId="17">
    <w:abstractNumId w:val="11"/>
  </w:num>
  <w:num w:numId="18">
    <w:abstractNumId w:val="0"/>
  </w:num>
  <w:num w:numId="19">
    <w:abstractNumId w:val="10"/>
  </w:num>
  <w:num w:numId="20">
    <w:abstractNumId w:val="16"/>
  </w:num>
  <w:num w:numId="21">
    <w:abstractNumId w:val="36"/>
  </w:num>
  <w:num w:numId="22">
    <w:abstractNumId w:val="1"/>
  </w:num>
  <w:num w:numId="23">
    <w:abstractNumId w:val="7"/>
  </w:num>
  <w:num w:numId="24">
    <w:abstractNumId w:val="24"/>
  </w:num>
  <w:num w:numId="25">
    <w:abstractNumId w:val="23"/>
  </w:num>
  <w:num w:numId="26">
    <w:abstractNumId w:val="28"/>
  </w:num>
  <w:num w:numId="27">
    <w:abstractNumId w:val="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9"/>
  </w:num>
  <w:num w:numId="33">
    <w:abstractNumId w:val="19"/>
  </w:num>
  <w:num w:numId="34">
    <w:abstractNumId w:val="5"/>
  </w:num>
  <w:num w:numId="35">
    <w:abstractNumId w:val="20"/>
  </w:num>
  <w:num w:numId="36">
    <w:abstractNumId w:val="26"/>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0B23"/>
    <w:rsid w:val="00002C4E"/>
    <w:rsid w:val="00002E6D"/>
    <w:rsid w:val="00003CC6"/>
    <w:rsid w:val="000048A5"/>
    <w:rsid w:val="000055F3"/>
    <w:rsid w:val="00005E47"/>
    <w:rsid w:val="00007FD1"/>
    <w:rsid w:val="00010FAD"/>
    <w:rsid w:val="00012EA0"/>
    <w:rsid w:val="0001309C"/>
    <w:rsid w:val="0001322A"/>
    <w:rsid w:val="00013578"/>
    <w:rsid w:val="00014AE0"/>
    <w:rsid w:val="00016D9F"/>
    <w:rsid w:val="00017B15"/>
    <w:rsid w:val="00020A55"/>
    <w:rsid w:val="00020C3D"/>
    <w:rsid w:val="000216A2"/>
    <w:rsid w:val="000218DD"/>
    <w:rsid w:val="0002592B"/>
    <w:rsid w:val="00025CAF"/>
    <w:rsid w:val="00026412"/>
    <w:rsid w:val="0002661B"/>
    <w:rsid w:val="00026728"/>
    <w:rsid w:val="000300DD"/>
    <w:rsid w:val="00031819"/>
    <w:rsid w:val="00032FDA"/>
    <w:rsid w:val="000341C2"/>
    <w:rsid w:val="00035E0A"/>
    <w:rsid w:val="0003643D"/>
    <w:rsid w:val="00036D9A"/>
    <w:rsid w:val="00040225"/>
    <w:rsid w:val="00043F32"/>
    <w:rsid w:val="0004521A"/>
    <w:rsid w:val="0004622D"/>
    <w:rsid w:val="000462BD"/>
    <w:rsid w:val="00046B45"/>
    <w:rsid w:val="00046FCC"/>
    <w:rsid w:val="0004787F"/>
    <w:rsid w:val="00051D75"/>
    <w:rsid w:val="0005293C"/>
    <w:rsid w:val="000532C7"/>
    <w:rsid w:val="00054E95"/>
    <w:rsid w:val="00056597"/>
    <w:rsid w:val="00056E2A"/>
    <w:rsid w:val="000570BF"/>
    <w:rsid w:val="000608FE"/>
    <w:rsid w:val="00061D2B"/>
    <w:rsid w:val="00061ECB"/>
    <w:rsid w:val="000664C3"/>
    <w:rsid w:val="000668BD"/>
    <w:rsid w:val="00066EFC"/>
    <w:rsid w:val="00070488"/>
    <w:rsid w:val="000711E6"/>
    <w:rsid w:val="00073581"/>
    <w:rsid w:val="0007365F"/>
    <w:rsid w:val="000739CC"/>
    <w:rsid w:val="00074225"/>
    <w:rsid w:val="00075352"/>
    <w:rsid w:val="00075DA6"/>
    <w:rsid w:val="000821D1"/>
    <w:rsid w:val="00082707"/>
    <w:rsid w:val="000846DE"/>
    <w:rsid w:val="000850AC"/>
    <w:rsid w:val="000870D5"/>
    <w:rsid w:val="00090764"/>
    <w:rsid w:val="00091D63"/>
    <w:rsid w:val="0009284A"/>
    <w:rsid w:val="00093390"/>
    <w:rsid w:val="00093D06"/>
    <w:rsid w:val="00096B37"/>
    <w:rsid w:val="000A0097"/>
    <w:rsid w:val="000A1485"/>
    <w:rsid w:val="000A148A"/>
    <w:rsid w:val="000A36E8"/>
    <w:rsid w:val="000A42A0"/>
    <w:rsid w:val="000A4CE3"/>
    <w:rsid w:val="000A72B0"/>
    <w:rsid w:val="000B0528"/>
    <w:rsid w:val="000B12EC"/>
    <w:rsid w:val="000B2A17"/>
    <w:rsid w:val="000B4EB2"/>
    <w:rsid w:val="000B5C93"/>
    <w:rsid w:val="000B718E"/>
    <w:rsid w:val="000B7284"/>
    <w:rsid w:val="000B74A9"/>
    <w:rsid w:val="000C1A9F"/>
    <w:rsid w:val="000C2230"/>
    <w:rsid w:val="000C2518"/>
    <w:rsid w:val="000C416B"/>
    <w:rsid w:val="000C4CBB"/>
    <w:rsid w:val="000C4DE1"/>
    <w:rsid w:val="000C6704"/>
    <w:rsid w:val="000C74D9"/>
    <w:rsid w:val="000D261A"/>
    <w:rsid w:val="000D2E19"/>
    <w:rsid w:val="000D33E4"/>
    <w:rsid w:val="000D46A9"/>
    <w:rsid w:val="000D5E3C"/>
    <w:rsid w:val="000D6C04"/>
    <w:rsid w:val="000D6D69"/>
    <w:rsid w:val="000E0207"/>
    <w:rsid w:val="000E0A21"/>
    <w:rsid w:val="000E1D43"/>
    <w:rsid w:val="000E1EB1"/>
    <w:rsid w:val="000E324C"/>
    <w:rsid w:val="000E346E"/>
    <w:rsid w:val="000E3C3E"/>
    <w:rsid w:val="000F102B"/>
    <w:rsid w:val="000F1177"/>
    <w:rsid w:val="000F2504"/>
    <w:rsid w:val="000F2855"/>
    <w:rsid w:val="000F3475"/>
    <w:rsid w:val="000F4046"/>
    <w:rsid w:val="000F54A2"/>
    <w:rsid w:val="001004E7"/>
    <w:rsid w:val="00100866"/>
    <w:rsid w:val="00106810"/>
    <w:rsid w:val="001071F7"/>
    <w:rsid w:val="00107FF7"/>
    <w:rsid w:val="00110115"/>
    <w:rsid w:val="001102D3"/>
    <w:rsid w:val="001123B3"/>
    <w:rsid w:val="00113066"/>
    <w:rsid w:val="001157FA"/>
    <w:rsid w:val="00116A5C"/>
    <w:rsid w:val="001220ED"/>
    <w:rsid w:val="001235E4"/>
    <w:rsid w:val="00125040"/>
    <w:rsid w:val="00130E9A"/>
    <w:rsid w:val="00135139"/>
    <w:rsid w:val="001358FB"/>
    <w:rsid w:val="00141526"/>
    <w:rsid w:val="0014185A"/>
    <w:rsid w:val="00141B2E"/>
    <w:rsid w:val="00141B44"/>
    <w:rsid w:val="00141E57"/>
    <w:rsid w:val="00142D49"/>
    <w:rsid w:val="001452AB"/>
    <w:rsid w:val="00145D9F"/>
    <w:rsid w:val="00145EF8"/>
    <w:rsid w:val="00146477"/>
    <w:rsid w:val="00151686"/>
    <w:rsid w:val="001536E7"/>
    <w:rsid w:val="0015471E"/>
    <w:rsid w:val="00155DBB"/>
    <w:rsid w:val="001567C6"/>
    <w:rsid w:val="00157EBE"/>
    <w:rsid w:val="00162C91"/>
    <w:rsid w:val="001630E6"/>
    <w:rsid w:val="0016692E"/>
    <w:rsid w:val="00166991"/>
    <w:rsid w:val="00167B7D"/>
    <w:rsid w:val="00167E9C"/>
    <w:rsid w:val="00170049"/>
    <w:rsid w:val="00172163"/>
    <w:rsid w:val="00174A8C"/>
    <w:rsid w:val="00174E61"/>
    <w:rsid w:val="00175B2F"/>
    <w:rsid w:val="00177845"/>
    <w:rsid w:val="001813FD"/>
    <w:rsid w:val="0018225C"/>
    <w:rsid w:val="0018310B"/>
    <w:rsid w:val="0018349B"/>
    <w:rsid w:val="00183AB8"/>
    <w:rsid w:val="00184A3B"/>
    <w:rsid w:val="00184EB8"/>
    <w:rsid w:val="00185400"/>
    <w:rsid w:val="001876C0"/>
    <w:rsid w:val="00187ADB"/>
    <w:rsid w:val="00191DDC"/>
    <w:rsid w:val="001959CE"/>
    <w:rsid w:val="00197366"/>
    <w:rsid w:val="00197408"/>
    <w:rsid w:val="001A0925"/>
    <w:rsid w:val="001A0A2C"/>
    <w:rsid w:val="001A1952"/>
    <w:rsid w:val="001A1B2F"/>
    <w:rsid w:val="001A4A20"/>
    <w:rsid w:val="001A5415"/>
    <w:rsid w:val="001A56F2"/>
    <w:rsid w:val="001A572A"/>
    <w:rsid w:val="001A63E8"/>
    <w:rsid w:val="001B079F"/>
    <w:rsid w:val="001B25D6"/>
    <w:rsid w:val="001B28B2"/>
    <w:rsid w:val="001B3E5C"/>
    <w:rsid w:val="001B4118"/>
    <w:rsid w:val="001B6E81"/>
    <w:rsid w:val="001C0067"/>
    <w:rsid w:val="001C051C"/>
    <w:rsid w:val="001C1E0D"/>
    <w:rsid w:val="001C313B"/>
    <w:rsid w:val="001C384C"/>
    <w:rsid w:val="001C4DC2"/>
    <w:rsid w:val="001C4DD9"/>
    <w:rsid w:val="001C69B8"/>
    <w:rsid w:val="001C7D9A"/>
    <w:rsid w:val="001D0CB7"/>
    <w:rsid w:val="001D2BE8"/>
    <w:rsid w:val="001D3FBA"/>
    <w:rsid w:val="001D4426"/>
    <w:rsid w:val="001D478D"/>
    <w:rsid w:val="001D6D00"/>
    <w:rsid w:val="001D6FA4"/>
    <w:rsid w:val="001D773D"/>
    <w:rsid w:val="001D7DD9"/>
    <w:rsid w:val="001E011E"/>
    <w:rsid w:val="001E1664"/>
    <w:rsid w:val="001E1C08"/>
    <w:rsid w:val="001E275F"/>
    <w:rsid w:val="001E2963"/>
    <w:rsid w:val="001F0F30"/>
    <w:rsid w:val="001F3064"/>
    <w:rsid w:val="001F67DB"/>
    <w:rsid w:val="00202230"/>
    <w:rsid w:val="00203127"/>
    <w:rsid w:val="0020451E"/>
    <w:rsid w:val="00205B18"/>
    <w:rsid w:val="00207292"/>
    <w:rsid w:val="00207AA4"/>
    <w:rsid w:val="00207AD2"/>
    <w:rsid w:val="00210809"/>
    <w:rsid w:val="002113E8"/>
    <w:rsid w:val="00212535"/>
    <w:rsid w:val="0021438E"/>
    <w:rsid w:val="00220CCF"/>
    <w:rsid w:val="00221BF5"/>
    <w:rsid w:val="002225CF"/>
    <w:rsid w:val="002229FF"/>
    <w:rsid w:val="00223964"/>
    <w:rsid w:val="002241CC"/>
    <w:rsid w:val="0022422D"/>
    <w:rsid w:val="002245DD"/>
    <w:rsid w:val="00224988"/>
    <w:rsid w:val="00225A86"/>
    <w:rsid w:val="002275AA"/>
    <w:rsid w:val="002302D6"/>
    <w:rsid w:val="002321A4"/>
    <w:rsid w:val="002326A7"/>
    <w:rsid w:val="00232E74"/>
    <w:rsid w:val="00233A29"/>
    <w:rsid w:val="002340FB"/>
    <w:rsid w:val="00234DB4"/>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372E"/>
    <w:rsid w:val="002737E8"/>
    <w:rsid w:val="0027450A"/>
    <w:rsid w:val="00276449"/>
    <w:rsid w:val="002772BC"/>
    <w:rsid w:val="00281506"/>
    <w:rsid w:val="00281F8A"/>
    <w:rsid w:val="00282657"/>
    <w:rsid w:val="00284596"/>
    <w:rsid w:val="00284F88"/>
    <w:rsid w:val="00285ACD"/>
    <w:rsid w:val="00287346"/>
    <w:rsid w:val="00287874"/>
    <w:rsid w:val="00292B10"/>
    <w:rsid w:val="002940EA"/>
    <w:rsid w:val="0029413A"/>
    <w:rsid w:val="002960BE"/>
    <w:rsid w:val="00296C7E"/>
    <w:rsid w:val="002A21C7"/>
    <w:rsid w:val="002A3962"/>
    <w:rsid w:val="002A46F5"/>
    <w:rsid w:val="002A6883"/>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2928"/>
    <w:rsid w:val="002D30AF"/>
    <w:rsid w:val="002D3BC3"/>
    <w:rsid w:val="002D3C14"/>
    <w:rsid w:val="002D4914"/>
    <w:rsid w:val="002D503C"/>
    <w:rsid w:val="002D52EF"/>
    <w:rsid w:val="002D5C4F"/>
    <w:rsid w:val="002D66D7"/>
    <w:rsid w:val="002D68D8"/>
    <w:rsid w:val="002D7BDD"/>
    <w:rsid w:val="002D7F1F"/>
    <w:rsid w:val="002E0338"/>
    <w:rsid w:val="002E1722"/>
    <w:rsid w:val="002E2B18"/>
    <w:rsid w:val="002E3968"/>
    <w:rsid w:val="002E40A4"/>
    <w:rsid w:val="002E4173"/>
    <w:rsid w:val="002F0226"/>
    <w:rsid w:val="002F037E"/>
    <w:rsid w:val="002F22F6"/>
    <w:rsid w:val="002F2E8A"/>
    <w:rsid w:val="002F3273"/>
    <w:rsid w:val="002F3352"/>
    <w:rsid w:val="002F4219"/>
    <w:rsid w:val="002F5D32"/>
    <w:rsid w:val="002F7EF8"/>
    <w:rsid w:val="00300959"/>
    <w:rsid w:val="0030216D"/>
    <w:rsid w:val="003051F3"/>
    <w:rsid w:val="00305FDF"/>
    <w:rsid w:val="00307418"/>
    <w:rsid w:val="00311884"/>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9B8"/>
    <w:rsid w:val="0033239B"/>
    <w:rsid w:val="0033275E"/>
    <w:rsid w:val="0033388E"/>
    <w:rsid w:val="00333DD8"/>
    <w:rsid w:val="00334161"/>
    <w:rsid w:val="003345C3"/>
    <w:rsid w:val="0033461F"/>
    <w:rsid w:val="00340024"/>
    <w:rsid w:val="00340CED"/>
    <w:rsid w:val="00346846"/>
    <w:rsid w:val="00346CFC"/>
    <w:rsid w:val="00346DEA"/>
    <w:rsid w:val="00346E97"/>
    <w:rsid w:val="00346EE6"/>
    <w:rsid w:val="0034727B"/>
    <w:rsid w:val="003504F8"/>
    <w:rsid w:val="00350C64"/>
    <w:rsid w:val="003513DC"/>
    <w:rsid w:val="003517AC"/>
    <w:rsid w:val="003521A6"/>
    <w:rsid w:val="00352D69"/>
    <w:rsid w:val="00352DC6"/>
    <w:rsid w:val="0035415B"/>
    <w:rsid w:val="0035462C"/>
    <w:rsid w:val="00354B93"/>
    <w:rsid w:val="00354F5E"/>
    <w:rsid w:val="003550BA"/>
    <w:rsid w:val="003552AD"/>
    <w:rsid w:val="0035675E"/>
    <w:rsid w:val="00356D52"/>
    <w:rsid w:val="00356FFE"/>
    <w:rsid w:val="0035787C"/>
    <w:rsid w:val="0036002B"/>
    <w:rsid w:val="00360D39"/>
    <w:rsid w:val="0036335C"/>
    <w:rsid w:val="0036526C"/>
    <w:rsid w:val="00366A08"/>
    <w:rsid w:val="00370EDA"/>
    <w:rsid w:val="00372172"/>
    <w:rsid w:val="003723D4"/>
    <w:rsid w:val="0037302F"/>
    <w:rsid w:val="00373C6D"/>
    <w:rsid w:val="00374E6B"/>
    <w:rsid w:val="0037517B"/>
    <w:rsid w:val="00375988"/>
    <w:rsid w:val="00376D54"/>
    <w:rsid w:val="00377D84"/>
    <w:rsid w:val="00377F33"/>
    <w:rsid w:val="003811A3"/>
    <w:rsid w:val="00381B0A"/>
    <w:rsid w:val="00383588"/>
    <w:rsid w:val="00385A09"/>
    <w:rsid w:val="00390670"/>
    <w:rsid w:val="0039127C"/>
    <w:rsid w:val="00391523"/>
    <w:rsid w:val="00394912"/>
    <w:rsid w:val="00395626"/>
    <w:rsid w:val="003966A9"/>
    <w:rsid w:val="003976CE"/>
    <w:rsid w:val="00397BE9"/>
    <w:rsid w:val="003A0950"/>
    <w:rsid w:val="003A2ED1"/>
    <w:rsid w:val="003A4DE3"/>
    <w:rsid w:val="003A5E32"/>
    <w:rsid w:val="003A6B35"/>
    <w:rsid w:val="003A734F"/>
    <w:rsid w:val="003B0CED"/>
    <w:rsid w:val="003B1AF0"/>
    <w:rsid w:val="003B22C4"/>
    <w:rsid w:val="003B3B1B"/>
    <w:rsid w:val="003B419A"/>
    <w:rsid w:val="003B440C"/>
    <w:rsid w:val="003B5E49"/>
    <w:rsid w:val="003B5E8C"/>
    <w:rsid w:val="003B7BD2"/>
    <w:rsid w:val="003C1830"/>
    <w:rsid w:val="003C3628"/>
    <w:rsid w:val="003C3673"/>
    <w:rsid w:val="003D21CF"/>
    <w:rsid w:val="003D251D"/>
    <w:rsid w:val="003D2BC4"/>
    <w:rsid w:val="003D2F22"/>
    <w:rsid w:val="003D3921"/>
    <w:rsid w:val="003D4CE9"/>
    <w:rsid w:val="003D5166"/>
    <w:rsid w:val="003D5AEF"/>
    <w:rsid w:val="003E2600"/>
    <w:rsid w:val="003E314C"/>
    <w:rsid w:val="003E3503"/>
    <w:rsid w:val="003E3DC1"/>
    <w:rsid w:val="003E4056"/>
    <w:rsid w:val="003E42FB"/>
    <w:rsid w:val="003E7FB6"/>
    <w:rsid w:val="003F19EE"/>
    <w:rsid w:val="003F4055"/>
    <w:rsid w:val="003F4203"/>
    <w:rsid w:val="003F4BEE"/>
    <w:rsid w:val="003F6E72"/>
    <w:rsid w:val="0040130A"/>
    <w:rsid w:val="004029CA"/>
    <w:rsid w:val="00404187"/>
    <w:rsid w:val="00404FEF"/>
    <w:rsid w:val="00405324"/>
    <w:rsid w:val="004066B0"/>
    <w:rsid w:val="004074B4"/>
    <w:rsid w:val="00410746"/>
    <w:rsid w:val="00411A86"/>
    <w:rsid w:val="00412706"/>
    <w:rsid w:val="00412DD2"/>
    <w:rsid w:val="00413A40"/>
    <w:rsid w:val="00414BC0"/>
    <w:rsid w:val="00414CF9"/>
    <w:rsid w:val="00416AF2"/>
    <w:rsid w:val="00417559"/>
    <w:rsid w:val="0042070A"/>
    <w:rsid w:val="004215D8"/>
    <w:rsid w:val="00422035"/>
    <w:rsid w:val="00422B6D"/>
    <w:rsid w:val="004242DC"/>
    <w:rsid w:val="00424FDD"/>
    <w:rsid w:val="00427253"/>
    <w:rsid w:val="00427C55"/>
    <w:rsid w:val="00430CD8"/>
    <w:rsid w:val="00433ADC"/>
    <w:rsid w:val="00434CF0"/>
    <w:rsid w:val="00435C8E"/>
    <w:rsid w:val="004360D6"/>
    <w:rsid w:val="00436657"/>
    <w:rsid w:val="00442BF7"/>
    <w:rsid w:val="00443321"/>
    <w:rsid w:val="004434EE"/>
    <w:rsid w:val="004440E3"/>
    <w:rsid w:val="00444C6A"/>
    <w:rsid w:val="00450F56"/>
    <w:rsid w:val="00451F0A"/>
    <w:rsid w:val="00452ED8"/>
    <w:rsid w:val="00454E88"/>
    <w:rsid w:val="00455A2E"/>
    <w:rsid w:val="00461CD6"/>
    <w:rsid w:val="00463B7B"/>
    <w:rsid w:val="00464EFE"/>
    <w:rsid w:val="004665A0"/>
    <w:rsid w:val="00471A48"/>
    <w:rsid w:val="00471E66"/>
    <w:rsid w:val="004740A7"/>
    <w:rsid w:val="00474BCF"/>
    <w:rsid w:val="00475E77"/>
    <w:rsid w:val="00475F5C"/>
    <w:rsid w:val="00481DE2"/>
    <w:rsid w:val="00482E37"/>
    <w:rsid w:val="00484558"/>
    <w:rsid w:val="00491B7F"/>
    <w:rsid w:val="00493B38"/>
    <w:rsid w:val="00494DD2"/>
    <w:rsid w:val="0049579E"/>
    <w:rsid w:val="00495870"/>
    <w:rsid w:val="00495C01"/>
    <w:rsid w:val="00496FE5"/>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4195"/>
    <w:rsid w:val="004C7E41"/>
    <w:rsid w:val="004D0B14"/>
    <w:rsid w:val="004D14D8"/>
    <w:rsid w:val="004D2127"/>
    <w:rsid w:val="004D2DF0"/>
    <w:rsid w:val="004D47D5"/>
    <w:rsid w:val="004D4E1E"/>
    <w:rsid w:val="004D622D"/>
    <w:rsid w:val="004E02BC"/>
    <w:rsid w:val="004E0A87"/>
    <w:rsid w:val="004E0D26"/>
    <w:rsid w:val="004E15D0"/>
    <w:rsid w:val="004E29F1"/>
    <w:rsid w:val="004E4F35"/>
    <w:rsid w:val="004F077A"/>
    <w:rsid w:val="004F0F82"/>
    <w:rsid w:val="004F1251"/>
    <w:rsid w:val="004F4213"/>
    <w:rsid w:val="004F51D9"/>
    <w:rsid w:val="004F599F"/>
    <w:rsid w:val="004F5C54"/>
    <w:rsid w:val="004F69C8"/>
    <w:rsid w:val="004F7014"/>
    <w:rsid w:val="004F7527"/>
    <w:rsid w:val="00502168"/>
    <w:rsid w:val="00506126"/>
    <w:rsid w:val="00507734"/>
    <w:rsid w:val="00510E24"/>
    <w:rsid w:val="00511045"/>
    <w:rsid w:val="00513600"/>
    <w:rsid w:val="0051473C"/>
    <w:rsid w:val="00515759"/>
    <w:rsid w:val="00515F2C"/>
    <w:rsid w:val="0051696F"/>
    <w:rsid w:val="0051769A"/>
    <w:rsid w:val="005203C4"/>
    <w:rsid w:val="005210E7"/>
    <w:rsid w:val="005227A4"/>
    <w:rsid w:val="0052522A"/>
    <w:rsid w:val="005269C9"/>
    <w:rsid w:val="00526F87"/>
    <w:rsid w:val="00527810"/>
    <w:rsid w:val="00527A10"/>
    <w:rsid w:val="005303CF"/>
    <w:rsid w:val="00532270"/>
    <w:rsid w:val="005322A7"/>
    <w:rsid w:val="00532428"/>
    <w:rsid w:val="005325FF"/>
    <w:rsid w:val="0053388E"/>
    <w:rsid w:val="00534281"/>
    <w:rsid w:val="0053650E"/>
    <w:rsid w:val="005414B9"/>
    <w:rsid w:val="005414BD"/>
    <w:rsid w:val="00541DAA"/>
    <w:rsid w:val="00541DEB"/>
    <w:rsid w:val="00541FE8"/>
    <w:rsid w:val="00544237"/>
    <w:rsid w:val="00545AD3"/>
    <w:rsid w:val="00550766"/>
    <w:rsid w:val="005513AE"/>
    <w:rsid w:val="00554297"/>
    <w:rsid w:val="005600F0"/>
    <w:rsid w:val="00560165"/>
    <w:rsid w:val="00560C6D"/>
    <w:rsid w:val="00561888"/>
    <w:rsid w:val="00563455"/>
    <w:rsid w:val="00563A2B"/>
    <w:rsid w:val="00564D5F"/>
    <w:rsid w:val="00565955"/>
    <w:rsid w:val="00566229"/>
    <w:rsid w:val="005669E2"/>
    <w:rsid w:val="00566A18"/>
    <w:rsid w:val="005702BF"/>
    <w:rsid w:val="00571ACD"/>
    <w:rsid w:val="00573B66"/>
    <w:rsid w:val="0057411D"/>
    <w:rsid w:val="00574C49"/>
    <w:rsid w:val="00576018"/>
    <w:rsid w:val="00577FAB"/>
    <w:rsid w:val="00580802"/>
    <w:rsid w:val="00580A1F"/>
    <w:rsid w:val="0058203B"/>
    <w:rsid w:val="00583ABF"/>
    <w:rsid w:val="005858B8"/>
    <w:rsid w:val="00587E77"/>
    <w:rsid w:val="00587F72"/>
    <w:rsid w:val="005912B8"/>
    <w:rsid w:val="00591D0A"/>
    <w:rsid w:val="00593858"/>
    <w:rsid w:val="00593ADC"/>
    <w:rsid w:val="00594666"/>
    <w:rsid w:val="00594BF0"/>
    <w:rsid w:val="00594FF2"/>
    <w:rsid w:val="00595AF4"/>
    <w:rsid w:val="0059618C"/>
    <w:rsid w:val="0059699F"/>
    <w:rsid w:val="005A111D"/>
    <w:rsid w:val="005A1384"/>
    <w:rsid w:val="005A1E94"/>
    <w:rsid w:val="005A47B5"/>
    <w:rsid w:val="005A4845"/>
    <w:rsid w:val="005A5755"/>
    <w:rsid w:val="005A6081"/>
    <w:rsid w:val="005A661F"/>
    <w:rsid w:val="005A7399"/>
    <w:rsid w:val="005B0C1A"/>
    <w:rsid w:val="005B1DBC"/>
    <w:rsid w:val="005B2268"/>
    <w:rsid w:val="005B245E"/>
    <w:rsid w:val="005B28B7"/>
    <w:rsid w:val="005B34A4"/>
    <w:rsid w:val="005B4756"/>
    <w:rsid w:val="005B62B1"/>
    <w:rsid w:val="005B7942"/>
    <w:rsid w:val="005C08CF"/>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E08"/>
    <w:rsid w:val="005E1C22"/>
    <w:rsid w:val="005E240C"/>
    <w:rsid w:val="005E26AD"/>
    <w:rsid w:val="005E4C71"/>
    <w:rsid w:val="005E61C7"/>
    <w:rsid w:val="005E621B"/>
    <w:rsid w:val="005E6C57"/>
    <w:rsid w:val="005E6D37"/>
    <w:rsid w:val="005E7833"/>
    <w:rsid w:val="005F03B3"/>
    <w:rsid w:val="005F1F61"/>
    <w:rsid w:val="005F3E74"/>
    <w:rsid w:val="005F4CEA"/>
    <w:rsid w:val="005F50AA"/>
    <w:rsid w:val="005F74F0"/>
    <w:rsid w:val="005F7559"/>
    <w:rsid w:val="005F7E04"/>
    <w:rsid w:val="00600CB3"/>
    <w:rsid w:val="00601EB4"/>
    <w:rsid w:val="00601FEA"/>
    <w:rsid w:val="00603353"/>
    <w:rsid w:val="0060748C"/>
    <w:rsid w:val="006119EA"/>
    <w:rsid w:val="00611F83"/>
    <w:rsid w:val="00612138"/>
    <w:rsid w:val="006131C0"/>
    <w:rsid w:val="00614C98"/>
    <w:rsid w:val="00615707"/>
    <w:rsid w:val="0061586F"/>
    <w:rsid w:val="00616D7F"/>
    <w:rsid w:val="0061703F"/>
    <w:rsid w:val="00617402"/>
    <w:rsid w:val="006176A2"/>
    <w:rsid w:val="00620A97"/>
    <w:rsid w:val="00620D42"/>
    <w:rsid w:val="006214DD"/>
    <w:rsid w:val="00622C53"/>
    <w:rsid w:val="006231D5"/>
    <w:rsid w:val="006235D6"/>
    <w:rsid w:val="0062378E"/>
    <w:rsid w:val="00624C34"/>
    <w:rsid w:val="0062549E"/>
    <w:rsid w:val="006258CC"/>
    <w:rsid w:val="0063430D"/>
    <w:rsid w:val="00635C8F"/>
    <w:rsid w:val="0064172C"/>
    <w:rsid w:val="006429C9"/>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67D03"/>
    <w:rsid w:val="006705E4"/>
    <w:rsid w:val="00671DBF"/>
    <w:rsid w:val="00673D31"/>
    <w:rsid w:val="0067510F"/>
    <w:rsid w:val="00676DDF"/>
    <w:rsid w:val="006776BB"/>
    <w:rsid w:val="00680E01"/>
    <w:rsid w:val="00680F37"/>
    <w:rsid w:val="00681D2E"/>
    <w:rsid w:val="0068275A"/>
    <w:rsid w:val="00684D26"/>
    <w:rsid w:val="0068583C"/>
    <w:rsid w:val="00691324"/>
    <w:rsid w:val="00692473"/>
    <w:rsid w:val="00696BCA"/>
    <w:rsid w:val="006A0B95"/>
    <w:rsid w:val="006A0C92"/>
    <w:rsid w:val="006A1DE4"/>
    <w:rsid w:val="006A2768"/>
    <w:rsid w:val="006A27CA"/>
    <w:rsid w:val="006A416B"/>
    <w:rsid w:val="006A4C83"/>
    <w:rsid w:val="006A548F"/>
    <w:rsid w:val="006A7C84"/>
    <w:rsid w:val="006B213F"/>
    <w:rsid w:val="006B2945"/>
    <w:rsid w:val="006B7862"/>
    <w:rsid w:val="006B7E35"/>
    <w:rsid w:val="006C04D5"/>
    <w:rsid w:val="006C09A2"/>
    <w:rsid w:val="006C2F82"/>
    <w:rsid w:val="006C3999"/>
    <w:rsid w:val="006C3D9D"/>
    <w:rsid w:val="006C406A"/>
    <w:rsid w:val="006C4086"/>
    <w:rsid w:val="006C594A"/>
    <w:rsid w:val="006C6B36"/>
    <w:rsid w:val="006C74F0"/>
    <w:rsid w:val="006D003C"/>
    <w:rsid w:val="006D2BE4"/>
    <w:rsid w:val="006D32AF"/>
    <w:rsid w:val="006D54DF"/>
    <w:rsid w:val="006D5733"/>
    <w:rsid w:val="006D5A02"/>
    <w:rsid w:val="006D6E10"/>
    <w:rsid w:val="006E02FC"/>
    <w:rsid w:val="006E098B"/>
    <w:rsid w:val="006E1C74"/>
    <w:rsid w:val="006E1C7E"/>
    <w:rsid w:val="006E39DD"/>
    <w:rsid w:val="006E4D98"/>
    <w:rsid w:val="006F04CC"/>
    <w:rsid w:val="006F3D26"/>
    <w:rsid w:val="006F3D34"/>
    <w:rsid w:val="006F41CB"/>
    <w:rsid w:val="006F45B5"/>
    <w:rsid w:val="006F5494"/>
    <w:rsid w:val="006F7976"/>
    <w:rsid w:val="00701110"/>
    <w:rsid w:val="007027A8"/>
    <w:rsid w:val="00703682"/>
    <w:rsid w:val="007042DD"/>
    <w:rsid w:val="00705CC1"/>
    <w:rsid w:val="00706CB2"/>
    <w:rsid w:val="00711890"/>
    <w:rsid w:val="00711F94"/>
    <w:rsid w:val="00712B51"/>
    <w:rsid w:val="00713582"/>
    <w:rsid w:val="007154CF"/>
    <w:rsid w:val="007154D1"/>
    <w:rsid w:val="0071615A"/>
    <w:rsid w:val="0071658B"/>
    <w:rsid w:val="00717561"/>
    <w:rsid w:val="007179D9"/>
    <w:rsid w:val="00717DC4"/>
    <w:rsid w:val="0072095F"/>
    <w:rsid w:val="00720E9B"/>
    <w:rsid w:val="00722030"/>
    <w:rsid w:val="0072329B"/>
    <w:rsid w:val="0072368C"/>
    <w:rsid w:val="007248A9"/>
    <w:rsid w:val="007256A9"/>
    <w:rsid w:val="0072618B"/>
    <w:rsid w:val="007269BA"/>
    <w:rsid w:val="00727207"/>
    <w:rsid w:val="007273D7"/>
    <w:rsid w:val="00727D12"/>
    <w:rsid w:val="00736A54"/>
    <w:rsid w:val="00740CC5"/>
    <w:rsid w:val="007444B7"/>
    <w:rsid w:val="00744925"/>
    <w:rsid w:val="00744E4F"/>
    <w:rsid w:val="00745716"/>
    <w:rsid w:val="00746474"/>
    <w:rsid w:val="0074728D"/>
    <w:rsid w:val="00747E21"/>
    <w:rsid w:val="00750959"/>
    <w:rsid w:val="0075120C"/>
    <w:rsid w:val="007512A0"/>
    <w:rsid w:val="00752569"/>
    <w:rsid w:val="00753017"/>
    <w:rsid w:val="00755FC2"/>
    <w:rsid w:val="0076496A"/>
    <w:rsid w:val="0076522A"/>
    <w:rsid w:val="00765BAD"/>
    <w:rsid w:val="00766387"/>
    <w:rsid w:val="00766DD7"/>
    <w:rsid w:val="007675D5"/>
    <w:rsid w:val="0076781E"/>
    <w:rsid w:val="00770866"/>
    <w:rsid w:val="00771FB0"/>
    <w:rsid w:val="00772152"/>
    <w:rsid w:val="0077415F"/>
    <w:rsid w:val="00774B97"/>
    <w:rsid w:val="00775231"/>
    <w:rsid w:val="00775B32"/>
    <w:rsid w:val="00776C01"/>
    <w:rsid w:val="007819AD"/>
    <w:rsid w:val="00781E0C"/>
    <w:rsid w:val="00783AAB"/>
    <w:rsid w:val="00784250"/>
    <w:rsid w:val="00786033"/>
    <w:rsid w:val="0078610D"/>
    <w:rsid w:val="00786B12"/>
    <w:rsid w:val="00786D6B"/>
    <w:rsid w:val="007872FD"/>
    <w:rsid w:val="00790376"/>
    <w:rsid w:val="007923CD"/>
    <w:rsid w:val="00792A44"/>
    <w:rsid w:val="00792CA7"/>
    <w:rsid w:val="00792EED"/>
    <w:rsid w:val="007939DB"/>
    <w:rsid w:val="00793ECE"/>
    <w:rsid w:val="007957FD"/>
    <w:rsid w:val="007972FA"/>
    <w:rsid w:val="007A1CE9"/>
    <w:rsid w:val="007A3524"/>
    <w:rsid w:val="007A3DA8"/>
    <w:rsid w:val="007A587E"/>
    <w:rsid w:val="007A633B"/>
    <w:rsid w:val="007B1364"/>
    <w:rsid w:val="007B28E4"/>
    <w:rsid w:val="007B3067"/>
    <w:rsid w:val="007B3853"/>
    <w:rsid w:val="007B3D80"/>
    <w:rsid w:val="007B3F73"/>
    <w:rsid w:val="007B40C9"/>
    <w:rsid w:val="007B4919"/>
    <w:rsid w:val="007B585C"/>
    <w:rsid w:val="007B5DD9"/>
    <w:rsid w:val="007B6452"/>
    <w:rsid w:val="007C152B"/>
    <w:rsid w:val="007C5666"/>
    <w:rsid w:val="007C5AC0"/>
    <w:rsid w:val="007C77F8"/>
    <w:rsid w:val="007C788F"/>
    <w:rsid w:val="007D2870"/>
    <w:rsid w:val="007D39E8"/>
    <w:rsid w:val="007D6917"/>
    <w:rsid w:val="007D7ECF"/>
    <w:rsid w:val="007E03A2"/>
    <w:rsid w:val="007E1079"/>
    <w:rsid w:val="007E117E"/>
    <w:rsid w:val="007E1AB5"/>
    <w:rsid w:val="007E2D6D"/>
    <w:rsid w:val="007E312E"/>
    <w:rsid w:val="007E387D"/>
    <w:rsid w:val="007E4E67"/>
    <w:rsid w:val="007E59FC"/>
    <w:rsid w:val="007E5DC6"/>
    <w:rsid w:val="007E699C"/>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5ED"/>
    <w:rsid w:val="008227F8"/>
    <w:rsid w:val="00824B8E"/>
    <w:rsid w:val="00825B3F"/>
    <w:rsid w:val="00825DEA"/>
    <w:rsid w:val="008260F7"/>
    <w:rsid w:val="00830E9F"/>
    <w:rsid w:val="00831098"/>
    <w:rsid w:val="00832C3C"/>
    <w:rsid w:val="008405CB"/>
    <w:rsid w:val="008433BC"/>
    <w:rsid w:val="00843702"/>
    <w:rsid w:val="00843F9D"/>
    <w:rsid w:val="00850F2C"/>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03C"/>
    <w:rsid w:val="00876958"/>
    <w:rsid w:val="0087794F"/>
    <w:rsid w:val="008814D3"/>
    <w:rsid w:val="00882A08"/>
    <w:rsid w:val="00883E2A"/>
    <w:rsid w:val="00884F80"/>
    <w:rsid w:val="00885CEA"/>
    <w:rsid w:val="0089228C"/>
    <w:rsid w:val="00892C0B"/>
    <w:rsid w:val="0089349E"/>
    <w:rsid w:val="00893D62"/>
    <w:rsid w:val="00894729"/>
    <w:rsid w:val="00895E92"/>
    <w:rsid w:val="00897845"/>
    <w:rsid w:val="008978B9"/>
    <w:rsid w:val="008A2540"/>
    <w:rsid w:val="008A32DF"/>
    <w:rsid w:val="008A4341"/>
    <w:rsid w:val="008A5249"/>
    <w:rsid w:val="008A5609"/>
    <w:rsid w:val="008A6909"/>
    <w:rsid w:val="008A734E"/>
    <w:rsid w:val="008B09E1"/>
    <w:rsid w:val="008B3102"/>
    <w:rsid w:val="008B40FF"/>
    <w:rsid w:val="008B4675"/>
    <w:rsid w:val="008B49AF"/>
    <w:rsid w:val="008B4D78"/>
    <w:rsid w:val="008B571B"/>
    <w:rsid w:val="008B6089"/>
    <w:rsid w:val="008B7485"/>
    <w:rsid w:val="008C0644"/>
    <w:rsid w:val="008C23C1"/>
    <w:rsid w:val="008C3C9B"/>
    <w:rsid w:val="008C4791"/>
    <w:rsid w:val="008C61EE"/>
    <w:rsid w:val="008C6691"/>
    <w:rsid w:val="008C67E2"/>
    <w:rsid w:val="008C6841"/>
    <w:rsid w:val="008C7504"/>
    <w:rsid w:val="008C7A47"/>
    <w:rsid w:val="008C7DD1"/>
    <w:rsid w:val="008D08F5"/>
    <w:rsid w:val="008D2D05"/>
    <w:rsid w:val="008D3198"/>
    <w:rsid w:val="008D3A65"/>
    <w:rsid w:val="008D465E"/>
    <w:rsid w:val="008D541B"/>
    <w:rsid w:val="008D5E49"/>
    <w:rsid w:val="008D7D4B"/>
    <w:rsid w:val="008E1D41"/>
    <w:rsid w:val="008E2E56"/>
    <w:rsid w:val="008E3C5C"/>
    <w:rsid w:val="008E46D4"/>
    <w:rsid w:val="008E4981"/>
    <w:rsid w:val="008E6390"/>
    <w:rsid w:val="008E69AD"/>
    <w:rsid w:val="008E7370"/>
    <w:rsid w:val="008E7384"/>
    <w:rsid w:val="008F143D"/>
    <w:rsid w:val="008F2468"/>
    <w:rsid w:val="008F33BC"/>
    <w:rsid w:val="008F4490"/>
    <w:rsid w:val="008F6B68"/>
    <w:rsid w:val="008F7375"/>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906"/>
    <w:rsid w:val="00917AF6"/>
    <w:rsid w:val="00921B9D"/>
    <w:rsid w:val="00930007"/>
    <w:rsid w:val="00930320"/>
    <w:rsid w:val="0093112C"/>
    <w:rsid w:val="009327D2"/>
    <w:rsid w:val="00933642"/>
    <w:rsid w:val="00933783"/>
    <w:rsid w:val="00933B86"/>
    <w:rsid w:val="009347B6"/>
    <w:rsid w:val="00934B3B"/>
    <w:rsid w:val="00934B58"/>
    <w:rsid w:val="009418BA"/>
    <w:rsid w:val="00941A2E"/>
    <w:rsid w:val="00941D1F"/>
    <w:rsid w:val="009443F1"/>
    <w:rsid w:val="009450B8"/>
    <w:rsid w:val="00946633"/>
    <w:rsid w:val="009472EF"/>
    <w:rsid w:val="00947729"/>
    <w:rsid w:val="0094794C"/>
    <w:rsid w:val="00947F29"/>
    <w:rsid w:val="00950523"/>
    <w:rsid w:val="009505D4"/>
    <w:rsid w:val="00950FB3"/>
    <w:rsid w:val="00955E3D"/>
    <w:rsid w:val="009561AD"/>
    <w:rsid w:val="00957F59"/>
    <w:rsid w:val="00960C6A"/>
    <w:rsid w:val="0096209C"/>
    <w:rsid w:val="00962D69"/>
    <w:rsid w:val="00962F95"/>
    <w:rsid w:val="00963B82"/>
    <w:rsid w:val="00964AC6"/>
    <w:rsid w:val="00965A85"/>
    <w:rsid w:val="00965EAE"/>
    <w:rsid w:val="00966F75"/>
    <w:rsid w:val="00967888"/>
    <w:rsid w:val="00970ACA"/>
    <w:rsid w:val="00972A76"/>
    <w:rsid w:val="00972E1D"/>
    <w:rsid w:val="00973CE8"/>
    <w:rsid w:val="00974591"/>
    <w:rsid w:val="00974B4B"/>
    <w:rsid w:val="00975214"/>
    <w:rsid w:val="00977CD2"/>
    <w:rsid w:val="00980640"/>
    <w:rsid w:val="00982FD9"/>
    <w:rsid w:val="00984F31"/>
    <w:rsid w:val="0098535D"/>
    <w:rsid w:val="00987179"/>
    <w:rsid w:val="009925D8"/>
    <w:rsid w:val="00994763"/>
    <w:rsid w:val="0099647F"/>
    <w:rsid w:val="00997043"/>
    <w:rsid w:val="00997689"/>
    <w:rsid w:val="009A11B0"/>
    <w:rsid w:val="009A637B"/>
    <w:rsid w:val="009B04A8"/>
    <w:rsid w:val="009B2CDB"/>
    <w:rsid w:val="009B5BC4"/>
    <w:rsid w:val="009B6E67"/>
    <w:rsid w:val="009C1109"/>
    <w:rsid w:val="009C1918"/>
    <w:rsid w:val="009C2B9C"/>
    <w:rsid w:val="009C43E5"/>
    <w:rsid w:val="009C51E5"/>
    <w:rsid w:val="009C6B68"/>
    <w:rsid w:val="009C7304"/>
    <w:rsid w:val="009D0441"/>
    <w:rsid w:val="009D1D7F"/>
    <w:rsid w:val="009D24C7"/>
    <w:rsid w:val="009D3D27"/>
    <w:rsid w:val="009D4780"/>
    <w:rsid w:val="009D55FD"/>
    <w:rsid w:val="009D60A6"/>
    <w:rsid w:val="009D73B7"/>
    <w:rsid w:val="009D7D5E"/>
    <w:rsid w:val="009E1C3A"/>
    <w:rsid w:val="009E23E9"/>
    <w:rsid w:val="009E28B2"/>
    <w:rsid w:val="009E2CF8"/>
    <w:rsid w:val="009E3110"/>
    <w:rsid w:val="009E3D74"/>
    <w:rsid w:val="009E3E3B"/>
    <w:rsid w:val="009E6C46"/>
    <w:rsid w:val="009E74DC"/>
    <w:rsid w:val="009F0B31"/>
    <w:rsid w:val="009F0EFD"/>
    <w:rsid w:val="009F16EC"/>
    <w:rsid w:val="009F20DD"/>
    <w:rsid w:val="009F2823"/>
    <w:rsid w:val="009F2ABA"/>
    <w:rsid w:val="009F2C0C"/>
    <w:rsid w:val="009F5605"/>
    <w:rsid w:val="009F6CD3"/>
    <w:rsid w:val="009F7FDD"/>
    <w:rsid w:val="00A006AF"/>
    <w:rsid w:val="00A0217F"/>
    <w:rsid w:val="00A05554"/>
    <w:rsid w:val="00A0663D"/>
    <w:rsid w:val="00A077E7"/>
    <w:rsid w:val="00A07D0A"/>
    <w:rsid w:val="00A11731"/>
    <w:rsid w:val="00A12840"/>
    <w:rsid w:val="00A13A60"/>
    <w:rsid w:val="00A13C29"/>
    <w:rsid w:val="00A14357"/>
    <w:rsid w:val="00A1564C"/>
    <w:rsid w:val="00A17E75"/>
    <w:rsid w:val="00A232DE"/>
    <w:rsid w:val="00A233A1"/>
    <w:rsid w:val="00A24176"/>
    <w:rsid w:val="00A248F8"/>
    <w:rsid w:val="00A2491D"/>
    <w:rsid w:val="00A2499B"/>
    <w:rsid w:val="00A25C26"/>
    <w:rsid w:val="00A278A8"/>
    <w:rsid w:val="00A30140"/>
    <w:rsid w:val="00A3062A"/>
    <w:rsid w:val="00A30A84"/>
    <w:rsid w:val="00A30DC0"/>
    <w:rsid w:val="00A31203"/>
    <w:rsid w:val="00A3148F"/>
    <w:rsid w:val="00A317A6"/>
    <w:rsid w:val="00A31A8D"/>
    <w:rsid w:val="00A32C9C"/>
    <w:rsid w:val="00A35375"/>
    <w:rsid w:val="00A358EA"/>
    <w:rsid w:val="00A37362"/>
    <w:rsid w:val="00A41C51"/>
    <w:rsid w:val="00A42E7D"/>
    <w:rsid w:val="00A45058"/>
    <w:rsid w:val="00A4608D"/>
    <w:rsid w:val="00A4659C"/>
    <w:rsid w:val="00A47672"/>
    <w:rsid w:val="00A51519"/>
    <w:rsid w:val="00A5180D"/>
    <w:rsid w:val="00A51A32"/>
    <w:rsid w:val="00A52354"/>
    <w:rsid w:val="00A53B44"/>
    <w:rsid w:val="00A55135"/>
    <w:rsid w:val="00A5664B"/>
    <w:rsid w:val="00A57B3C"/>
    <w:rsid w:val="00A6020E"/>
    <w:rsid w:val="00A62FAD"/>
    <w:rsid w:val="00A6667F"/>
    <w:rsid w:val="00A66D0C"/>
    <w:rsid w:val="00A671DC"/>
    <w:rsid w:val="00A67C4C"/>
    <w:rsid w:val="00A70571"/>
    <w:rsid w:val="00A70E66"/>
    <w:rsid w:val="00A715E4"/>
    <w:rsid w:val="00A748D9"/>
    <w:rsid w:val="00A770C3"/>
    <w:rsid w:val="00A771A9"/>
    <w:rsid w:val="00A77AD0"/>
    <w:rsid w:val="00A80E15"/>
    <w:rsid w:val="00A81762"/>
    <w:rsid w:val="00A82056"/>
    <w:rsid w:val="00A821D9"/>
    <w:rsid w:val="00A82252"/>
    <w:rsid w:val="00A83B3C"/>
    <w:rsid w:val="00A83B3F"/>
    <w:rsid w:val="00A852E0"/>
    <w:rsid w:val="00A8578F"/>
    <w:rsid w:val="00A85D5B"/>
    <w:rsid w:val="00A909C1"/>
    <w:rsid w:val="00A90C4C"/>
    <w:rsid w:val="00A919D3"/>
    <w:rsid w:val="00A92A50"/>
    <w:rsid w:val="00A92FB6"/>
    <w:rsid w:val="00A95430"/>
    <w:rsid w:val="00A95B78"/>
    <w:rsid w:val="00A96162"/>
    <w:rsid w:val="00A962E1"/>
    <w:rsid w:val="00AA1711"/>
    <w:rsid w:val="00AA2C3F"/>
    <w:rsid w:val="00AA3201"/>
    <w:rsid w:val="00AA430A"/>
    <w:rsid w:val="00AA4F25"/>
    <w:rsid w:val="00AA5F6C"/>
    <w:rsid w:val="00AA6B43"/>
    <w:rsid w:val="00AB19BC"/>
    <w:rsid w:val="00AB3017"/>
    <w:rsid w:val="00AB5B4D"/>
    <w:rsid w:val="00AB6093"/>
    <w:rsid w:val="00AB6657"/>
    <w:rsid w:val="00AB7B1E"/>
    <w:rsid w:val="00AC02C2"/>
    <w:rsid w:val="00AC12D4"/>
    <w:rsid w:val="00AC1DD8"/>
    <w:rsid w:val="00AC7083"/>
    <w:rsid w:val="00AD18D9"/>
    <w:rsid w:val="00AD28D1"/>
    <w:rsid w:val="00AD3958"/>
    <w:rsid w:val="00AD3C95"/>
    <w:rsid w:val="00AD3EC8"/>
    <w:rsid w:val="00AD4901"/>
    <w:rsid w:val="00AD4E27"/>
    <w:rsid w:val="00AD7300"/>
    <w:rsid w:val="00AE005A"/>
    <w:rsid w:val="00AE0EF3"/>
    <w:rsid w:val="00AE1D33"/>
    <w:rsid w:val="00AE46A5"/>
    <w:rsid w:val="00AE726D"/>
    <w:rsid w:val="00AF0436"/>
    <w:rsid w:val="00AF3471"/>
    <w:rsid w:val="00AF43B0"/>
    <w:rsid w:val="00AF483D"/>
    <w:rsid w:val="00AF5553"/>
    <w:rsid w:val="00AF5DC1"/>
    <w:rsid w:val="00AF5F36"/>
    <w:rsid w:val="00AF6B77"/>
    <w:rsid w:val="00AF6C3B"/>
    <w:rsid w:val="00B00D3B"/>
    <w:rsid w:val="00B055BD"/>
    <w:rsid w:val="00B0656D"/>
    <w:rsid w:val="00B07993"/>
    <w:rsid w:val="00B113C8"/>
    <w:rsid w:val="00B1166F"/>
    <w:rsid w:val="00B11E83"/>
    <w:rsid w:val="00B1280A"/>
    <w:rsid w:val="00B136ED"/>
    <w:rsid w:val="00B16134"/>
    <w:rsid w:val="00B163CB"/>
    <w:rsid w:val="00B16A5D"/>
    <w:rsid w:val="00B21302"/>
    <w:rsid w:val="00B2463B"/>
    <w:rsid w:val="00B25158"/>
    <w:rsid w:val="00B31532"/>
    <w:rsid w:val="00B3310F"/>
    <w:rsid w:val="00B35298"/>
    <w:rsid w:val="00B36C01"/>
    <w:rsid w:val="00B37A21"/>
    <w:rsid w:val="00B37F9B"/>
    <w:rsid w:val="00B40221"/>
    <w:rsid w:val="00B4220D"/>
    <w:rsid w:val="00B429DF"/>
    <w:rsid w:val="00B42FAB"/>
    <w:rsid w:val="00B465DC"/>
    <w:rsid w:val="00B469D4"/>
    <w:rsid w:val="00B52986"/>
    <w:rsid w:val="00B52E2B"/>
    <w:rsid w:val="00B53A3F"/>
    <w:rsid w:val="00B54898"/>
    <w:rsid w:val="00B557BD"/>
    <w:rsid w:val="00B56896"/>
    <w:rsid w:val="00B57B42"/>
    <w:rsid w:val="00B60272"/>
    <w:rsid w:val="00B61B82"/>
    <w:rsid w:val="00B61DDB"/>
    <w:rsid w:val="00B6236F"/>
    <w:rsid w:val="00B63D96"/>
    <w:rsid w:val="00B6512C"/>
    <w:rsid w:val="00B65521"/>
    <w:rsid w:val="00B670EB"/>
    <w:rsid w:val="00B7574D"/>
    <w:rsid w:val="00B76ACA"/>
    <w:rsid w:val="00B8036F"/>
    <w:rsid w:val="00B8166A"/>
    <w:rsid w:val="00B85D35"/>
    <w:rsid w:val="00B86BF5"/>
    <w:rsid w:val="00B874B8"/>
    <w:rsid w:val="00B900FB"/>
    <w:rsid w:val="00B90965"/>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7506"/>
    <w:rsid w:val="00BC2018"/>
    <w:rsid w:val="00BC2630"/>
    <w:rsid w:val="00BC57B1"/>
    <w:rsid w:val="00BC6B05"/>
    <w:rsid w:val="00BC6B48"/>
    <w:rsid w:val="00BC792C"/>
    <w:rsid w:val="00BD06FF"/>
    <w:rsid w:val="00BD125C"/>
    <w:rsid w:val="00BD273D"/>
    <w:rsid w:val="00BD4C62"/>
    <w:rsid w:val="00BD618F"/>
    <w:rsid w:val="00BD65DD"/>
    <w:rsid w:val="00BD69DD"/>
    <w:rsid w:val="00BD780A"/>
    <w:rsid w:val="00BE00BB"/>
    <w:rsid w:val="00BE185D"/>
    <w:rsid w:val="00BE2067"/>
    <w:rsid w:val="00BE3A48"/>
    <w:rsid w:val="00BE4B34"/>
    <w:rsid w:val="00BE6750"/>
    <w:rsid w:val="00BE68A5"/>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A9B"/>
    <w:rsid w:val="00C2634C"/>
    <w:rsid w:val="00C26B38"/>
    <w:rsid w:val="00C31842"/>
    <w:rsid w:val="00C31C81"/>
    <w:rsid w:val="00C31CBD"/>
    <w:rsid w:val="00C31DEF"/>
    <w:rsid w:val="00C32A74"/>
    <w:rsid w:val="00C36268"/>
    <w:rsid w:val="00C363C0"/>
    <w:rsid w:val="00C4133B"/>
    <w:rsid w:val="00C42980"/>
    <w:rsid w:val="00C4305E"/>
    <w:rsid w:val="00C44684"/>
    <w:rsid w:val="00C4555C"/>
    <w:rsid w:val="00C45BAA"/>
    <w:rsid w:val="00C50E19"/>
    <w:rsid w:val="00C53402"/>
    <w:rsid w:val="00C53832"/>
    <w:rsid w:val="00C569C3"/>
    <w:rsid w:val="00C57AEE"/>
    <w:rsid w:val="00C624F2"/>
    <w:rsid w:val="00C62FBD"/>
    <w:rsid w:val="00C654FC"/>
    <w:rsid w:val="00C657CB"/>
    <w:rsid w:val="00C662E8"/>
    <w:rsid w:val="00C71E63"/>
    <w:rsid w:val="00C72DA5"/>
    <w:rsid w:val="00C74FB2"/>
    <w:rsid w:val="00C752BB"/>
    <w:rsid w:val="00C76188"/>
    <w:rsid w:val="00C77723"/>
    <w:rsid w:val="00C80701"/>
    <w:rsid w:val="00C8203A"/>
    <w:rsid w:val="00C8222E"/>
    <w:rsid w:val="00C82D83"/>
    <w:rsid w:val="00C832FD"/>
    <w:rsid w:val="00C838DE"/>
    <w:rsid w:val="00C848A9"/>
    <w:rsid w:val="00C85350"/>
    <w:rsid w:val="00C85AE9"/>
    <w:rsid w:val="00C85D5C"/>
    <w:rsid w:val="00C9151D"/>
    <w:rsid w:val="00C92499"/>
    <w:rsid w:val="00C9262E"/>
    <w:rsid w:val="00C93B9C"/>
    <w:rsid w:val="00C95AB9"/>
    <w:rsid w:val="00C96697"/>
    <w:rsid w:val="00C9683A"/>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7172"/>
    <w:rsid w:val="00CC74A4"/>
    <w:rsid w:val="00CC7638"/>
    <w:rsid w:val="00CD0CAD"/>
    <w:rsid w:val="00CD1CD5"/>
    <w:rsid w:val="00CD1FFB"/>
    <w:rsid w:val="00CD3013"/>
    <w:rsid w:val="00CD4238"/>
    <w:rsid w:val="00CD4C5D"/>
    <w:rsid w:val="00CD5FDD"/>
    <w:rsid w:val="00CD669D"/>
    <w:rsid w:val="00CE1B3C"/>
    <w:rsid w:val="00CE1DEF"/>
    <w:rsid w:val="00CE2446"/>
    <w:rsid w:val="00CE2D57"/>
    <w:rsid w:val="00CE30AA"/>
    <w:rsid w:val="00CE40AE"/>
    <w:rsid w:val="00CE641A"/>
    <w:rsid w:val="00CE739A"/>
    <w:rsid w:val="00CF04D8"/>
    <w:rsid w:val="00CF0516"/>
    <w:rsid w:val="00CF08A5"/>
    <w:rsid w:val="00CF2CD0"/>
    <w:rsid w:val="00CF3F49"/>
    <w:rsid w:val="00CF466E"/>
    <w:rsid w:val="00CF4B7F"/>
    <w:rsid w:val="00CF5940"/>
    <w:rsid w:val="00CF5EC9"/>
    <w:rsid w:val="00CF6733"/>
    <w:rsid w:val="00CF690C"/>
    <w:rsid w:val="00CF7F90"/>
    <w:rsid w:val="00D00743"/>
    <w:rsid w:val="00D01040"/>
    <w:rsid w:val="00D02035"/>
    <w:rsid w:val="00D02DBE"/>
    <w:rsid w:val="00D05266"/>
    <w:rsid w:val="00D05C01"/>
    <w:rsid w:val="00D067D1"/>
    <w:rsid w:val="00D0703A"/>
    <w:rsid w:val="00D07F48"/>
    <w:rsid w:val="00D108DE"/>
    <w:rsid w:val="00D114A4"/>
    <w:rsid w:val="00D13D57"/>
    <w:rsid w:val="00D13DE3"/>
    <w:rsid w:val="00D1504D"/>
    <w:rsid w:val="00D17387"/>
    <w:rsid w:val="00D174A9"/>
    <w:rsid w:val="00D17954"/>
    <w:rsid w:val="00D21ED8"/>
    <w:rsid w:val="00D2394D"/>
    <w:rsid w:val="00D23BF2"/>
    <w:rsid w:val="00D24AD1"/>
    <w:rsid w:val="00D25CA1"/>
    <w:rsid w:val="00D332A6"/>
    <w:rsid w:val="00D33D08"/>
    <w:rsid w:val="00D34829"/>
    <w:rsid w:val="00D349D8"/>
    <w:rsid w:val="00D35443"/>
    <w:rsid w:val="00D37796"/>
    <w:rsid w:val="00D4035F"/>
    <w:rsid w:val="00D4244A"/>
    <w:rsid w:val="00D43AFE"/>
    <w:rsid w:val="00D44506"/>
    <w:rsid w:val="00D50B5A"/>
    <w:rsid w:val="00D51457"/>
    <w:rsid w:val="00D5392F"/>
    <w:rsid w:val="00D53CEA"/>
    <w:rsid w:val="00D5459D"/>
    <w:rsid w:val="00D5543A"/>
    <w:rsid w:val="00D5571F"/>
    <w:rsid w:val="00D55FC5"/>
    <w:rsid w:val="00D56974"/>
    <w:rsid w:val="00D6069A"/>
    <w:rsid w:val="00D610C4"/>
    <w:rsid w:val="00D61277"/>
    <w:rsid w:val="00D616F7"/>
    <w:rsid w:val="00D61792"/>
    <w:rsid w:val="00D665C0"/>
    <w:rsid w:val="00D702CE"/>
    <w:rsid w:val="00D706BA"/>
    <w:rsid w:val="00D7147D"/>
    <w:rsid w:val="00D717EA"/>
    <w:rsid w:val="00D7304D"/>
    <w:rsid w:val="00D73DD8"/>
    <w:rsid w:val="00D76439"/>
    <w:rsid w:val="00D7683C"/>
    <w:rsid w:val="00D76E1A"/>
    <w:rsid w:val="00D77D2A"/>
    <w:rsid w:val="00D77F1B"/>
    <w:rsid w:val="00D80BEC"/>
    <w:rsid w:val="00D81622"/>
    <w:rsid w:val="00D81B5D"/>
    <w:rsid w:val="00D81DD2"/>
    <w:rsid w:val="00D832A8"/>
    <w:rsid w:val="00D83F32"/>
    <w:rsid w:val="00D842C4"/>
    <w:rsid w:val="00D86D7C"/>
    <w:rsid w:val="00D87B09"/>
    <w:rsid w:val="00D90E32"/>
    <w:rsid w:val="00D91B3A"/>
    <w:rsid w:val="00D952E8"/>
    <w:rsid w:val="00D968DD"/>
    <w:rsid w:val="00D974F2"/>
    <w:rsid w:val="00DA0814"/>
    <w:rsid w:val="00DA2637"/>
    <w:rsid w:val="00DA3EBA"/>
    <w:rsid w:val="00DA460C"/>
    <w:rsid w:val="00DA6190"/>
    <w:rsid w:val="00DA644C"/>
    <w:rsid w:val="00DA66A9"/>
    <w:rsid w:val="00DA677D"/>
    <w:rsid w:val="00DA7DDF"/>
    <w:rsid w:val="00DB02FC"/>
    <w:rsid w:val="00DB0405"/>
    <w:rsid w:val="00DB1793"/>
    <w:rsid w:val="00DB32BF"/>
    <w:rsid w:val="00DB5C31"/>
    <w:rsid w:val="00DB60A5"/>
    <w:rsid w:val="00DB6DD3"/>
    <w:rsid w:val="00DB7C30"/>
    <w:rsid w:val="00DB7FE9"/>
    <w:rsid w:val="00DC104A"/>
    <w:rsid w:val="00DC212F"/>
    <w:rsid w:val="00DC3300"/>
    <w:rsid w:val="00DC57EE"/>
    <w:rsid w:val="00DC58CB"/>
    <w:rsid w:val="00DC5D11"/>
    <w:rsid w:val="00DC619B"/>
    <w:rsid w:val="00DC7528"/>
    <w:rsid w:val="00DD1679"/>
    <w:rsid w:val="00DD1EBF"/>
    <w:rsid w:val="00DD5E0B"/>
    <w:rsid w:val="00DD6615"/>
    <w:rsid w:val="00DD669B"/>
    <w:rsid w:val="00DD7576"/>
    <w:rsid w:val="00DD7B27"/>
    <w:rsid w:val="00DE085A"/>
    <w:rsid w:val="00DE1E74"/>
    <w:rsid w:val="00DE3BFB"/>
    <w:rsid w:val="00DE58B3"/>
    <w:rsid w:val="00DE76AA"/>
    <w:rsid w:val="00DF1127"/>
    <w:rsid w:val="00DF2308"/>
    <w:rsid w:val="00DF3D34"/>
    <w:rsid w:val="00DF49C8"/>
    <w:rsid w:val="00DF4A30"/>
    <w:rsid w:val="00DF4AF1"/>
    <w:rsid w:val="00DF625A"/>
    <w:rsid w:val="00DF6686"/>
    <w:rsid w:val="00DF76AC"/>
    <w:rsid w:val="00DF7FF5"/>
    <w:rsid w:val="00E02F32"/>
    <w:rsid w:val="00E03AE6"/>
    <w:rsid w:val="00E05B3B"/>
    <w:rsid w:val="00E10B32"/>
    <w:rsid w:val="00E11122"/>
    <w:rsid w:val="00E14354"/>
    <w:rsid w:val="00E14684"/>
    <w:rsid w:val="00E14948"/>
    <w:rsid w:val="00E16464"/>
    <w:rsid w:val="00E1659F"/>
    <w:rsid w:val="00E203CB"/>
    <w:rsid w:val="00E221C7"/>
    <w:rsid w:val="00E22B7F"/>
    <w:rsid w:val="00E22C99"/>
    <w:rsid w:val="00E23DC7"/>
    <w:rsid w:val="00E24592"/>
    <w:rsid w:val="00E25EBD"/>
    <w:rsid w:val="00E262E6"/>
    <w:rsid w:val="00E26840"/>
    <w:rsid w:val="00E31082"/>
    <w:rsid w:val="00E3311C"/>
    <w:rsid w:val="00E3540D"/>
    <w:rsid w:val="00E36B2B"/>
    <w:rsid w:val="00E3757C"/>
    <w:rsid w:val="00E37CF5"/>
    <w:rsid w:val="00E37D60"/>
    <w:rsid w:val="00E418F6"/>
    <w:rsid w:val="00E41F1D"/>
    <w:rsid w:val="00E42010"/>
    <w:rsid w:val="00E445FA"/>
    <w:rsid w:val="00E44C58"/>
    <w:rsid w:val="00E47453"/>
    <w:rsid w:val="00E516AB"/>
    <w:rsid w:val="00E5268D"/>
    <w:rsid w:val="00E534CF"/>
    <w:rsid w:val="00E53E49"/>
    <w:rsid w:val="00E551AE"/>
    <w:rsid w:val="00E61F17"/>
    <w:rsid w:val="00E61FA9"/>
    <w:rsid w:val="00E64188"/>
    <w:rsid w:val="00E641A4"/>
    <w:rsid w:val="00E716BA"/>
    <w:rsid w:val="00E74866"/>
    <w:rsid w:val="00E75368"/>
    <w:rsid w:val="00E777A2"/>
    <w:rsid w:val="00E77AFB"/>
    <w:rsid w:val="00E81536"/>
    <w:rsid w:val="00E85ACE"/>
    <w:rsid w:val="00E872BD"/>
    <w:rsid w:val="00E91A56"/>
    <w:rsid w:val="00E926C7"/>
    <w:rsid w:val="00E9279A"/>
    <w:rsid w:val="00E94CD2"/>
    <w:rsid w:val="00E961DE"/>
    <w:rsid w:val="00E97F34"/>
    <w:rsid w:val="00EA001C"/>
    <w:rsid w:val="00EA302F"/>
    <w:rsid w:val="00EA37AF"/>
    <w:rsid w:val="00EA3835"/>
    <w:rsid w:val="00EA3A15"/>
    <w:rsid w:val="00EA58A5"/>
    <w:rsid w:val="00EA7377"/>
    <w:rsid w:val="00EB43F1"/>
    <w:rsid w:val="00EB4752"/>
    <w:rsid w:val="00EB47F0"/>
    <w:rsid w:val="00EB65FB"/>
    <w:rsid w:val="00EC0E24"/>
    <w:rsid w:val="00EC0EB5"/>
    <w:rsid w:val="00EC1B21"/>
    <w:rsid w:val="00EC2319"/>
    <w:rsid w:val="00EC2782"/>
    <w:rsid w:val="00EC37D5"/>
    <w:rsid w:val="00EC38DD"/>
    <w:rsid w:val="00EC4860"/>
    <w:rsid w:val="00EC5EA3"/>
    <w:rsid w:val="00EC7212"/>
    <w:rsid w:val="00ED2CCC"/>
    <w:rsid w:val="00EE3443"/>
    <w:rsid w:val="00EE5851"/>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6629"/>
    <w:rsid w:val="00F0672A"/>
    <w:rsid w:val="00F06D27"/>
    <w:rsid w:val="00F1327A"/>
    <w:rsid w:val="00F13F08"/>
    <w:rsid w:val="00F20D53"/>
    <w:rsid w:val="00F219C9"/>
    <w:rsid w:val="00F21A8A"/>
    <w:rsid w:val="00F22180"/>
    <w:rsid w:val="00F224B5"/>
    <w:rsid w:val="00F224F8"/>
    <w:rsid w:val="00F2359E"/>
    <w:rsid w:val="00F24E08"/>
    <w:rsid w:val="00F26826"/>
    <w:rsid w:val="00F27149"/>
    <w:rsid w:val="00F3196E"/>
    <w:rsid w:val="00F33B0A"/>
    <w:rsid w:val="00F33F0D"/>
    <w:rsid w:val="00F3405B"/>
    <w:rsid w:val="00F40971"/>
    <w:rsid w:val="00F40CE9"/>
    <w:rsid w:val="00F41EDB"/>
    <w:rsid w:val="00F4222A"/>
    <w:rsid w:val="00F43F13"/>
    <w:rsid w:val="00F451E7"/>
    <w:rsid w:val="00F45B86"/>
    <w:rsid w:val="00F466E6"/>
    <w:rsid w:val="00F4694B"/>
    <w:rsid w:val="00F5014E"/>
    <w:rsid w:val="00F50CA5"/>
    <w:rsid w:val="00F534C5"/>
    <w:rsid w:val="00F60EED"/>
    <w:rsid w:val="00F60FE0"/>
    <w:rsid w:val="00F6292B"/>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41FB"/>
    <w:rsid w:val="00F84CD9"/>
    <w:rsid w:val="00F8551C"/>
    <w:rsid w:val="00F86252"/>
    <w:rsid w:val="00F90D70"/>
    <w:rsid w:val="00F91A3C"/>
    <w:rsid w:val="00F9418D"/>
    <w:rsid w:val="00F95C06"/>
    <w:rsid w:val="00F97CBC"/>
    <w:rsid w:val="00FA193D"/>
    <w:rsid w:val="00FA1A1D"/>
    <w:rsid w:val="00FA2F68"/>
    <w:rsid w:val="00FA4DA5"/>
    <w:rsid w:val="00FA560A"/>
    <w:rsid w:val="00FA5A77"/>
    <w:rsid w:val="00FA610D"/>
    <w:rsid w:val="00FA6DB6"/>
    <w:rsid w:val="00FA7289"/>
    <w:rsid w:val="00FB106A"/>
    <w:rsid w:val="00FB38FB"/>
    <w:rsid w:val="00FB3B99"/>
    <w:rsid w:val="00FB56B9"/>
    <w:rsid w:val="00FB679D"/>
    <w:rsid w:val="00FB69ED"/>
    <w:rsid w:val="00FC2DB9"/>
    <w:rsid w:val="00FC34BB"/>
    <w:rsid w:val="00FC36BF"/>
    <w:rsid w:val="00FC3BB0"/>
    <w:rsid w:val="00FC4954"/>
    <w:rsid w:val="00FC5444"/>
    <w:rsid w:val="00FC59AD"/>
    <w:rsid w:val="00FC6B41"/>
    <w:rsid w:val="00FD050B"/>
    <w:rsid w:val="00FD0F58"/>
    <w:rsid w:val="00FD206F"/>
    <w:rsid w:val="00FD2C88"/>
    <w:rsid w:val="00FD4E57"/>
    <w:rsid w:val="00FD5676"/>
    <w:rsid w:val="00FD7966"/>
    <w:rsid w:val="00FE05B8"/>
    <w:rsid w:val="00FE132A"/>
    <w:rsid w:val="00FE134C"/>
    <w:rsid w:val="00FE1BB9"/>
    <w:rsid w:val="00FE2882"/>
    <w:rsid w:val="00FE6C88"/>
    <w:rsid w:val="00FE7416"/>
    <w:rsid w:val="00FE7C11"/>
    <w:rsid w:val="00FF0DC7"/>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98DE0B0B-BD33-4FCC-B2D3-976BC56E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link w:val="a8"/>
    <w:pPr>
      <w:tabs>
        <w:tab w:val="center" w:pos="4677"/>
        <w:tab w:val="right" w:pos="9355"/>
      </w:tabs>
    </w:pPr>
  </w:style>
  <w:style w:type="paragraph" w:styleId="a9">
    <w:name w:val="Balloon Text"/>
    <w:basedOn w:val="a"/>
    <w:semiHidden/>
    <w:rPr>
      <w:rFonts w:ascii="Tahoma" w:hAnsi="Tahoma" w:cs="Tahoma"/>
      <w:sz w:val="16"/>
      <w:szCs w:val="16"/>
    </w:rPr>
  </w:style>
  <w:style w:type="paragraph" w:styleId="aa">
    <w:name w:val="Block Text"/>
    <w:basedOn w:val="a"/>
    <w:pPr>
      <w:ind w:left="-108" w:right="-108"/>
      <w:jc w:val="both"/>
    </w:pPr>
    <w:rPr>
      <w:b/>
      <w:sz w:val="26"/>
    </w:rPr>
  </w:style>
  <w:style w:type="paragraph" w:styleId="ab">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c">
    <w:name w:val="Subtitle"/>
    <w:basedOn w:val="a"/>
    <w:qFormat/>
    <w:rsid w:val="00E75368"/>
    <w:pPr>
      <w:jc w:val="center"/>
    </w:pPr>
    <w:rPr>
      <w:rFonts w:ascii="Monotype Corsiva" w:hAnsi="Monotype Corsiva"/>
      <w:i/>
      <w:sz w:val="30"/>
      <w:szCs w:val="24"/>
    </w:rPr>
  </w:style>
  <w:style w:type="character" w:styleId="ad">
    <w:name w:val="annotation reference"/>
    <w:semiHidden/>
    <w:rsid w:val="005D08D1"/>
    <w:rPr>
      <w:rFonts w:cs="Times New Roman"/>
      <w:sz w:val="16"/>
      <w:szCs w:val="16"/>
    </w:rPr>
  </w:style>
  <w:style w:type="paragraph" w:styleId="ae">
    <w:name w:val="annotation text"/>
    <w:basedOn w:val="a"/>
    <w:semiHidden/>
    <w:rsid w:val="005D08D1"/>
    <w:rPr>
      <w:sz w:val="20"/>
    </w:rPr>
  </w:style>
  <w:style w:type="paragraph" w:styleId="af">
    <w:name w:val="annotation subject"/>
    <w:basedOn w:val="ae"/>
    <w:next w:val="ae"/>
    <w:semiHidden/>
    <w:rsid w:val="005D08D1"/>
    <w:rPr>
      <w:b/>
      <w:bCs/>
    </w:rPr>
  </w:style>
  <w:style w:type="paragraph" w:styleId="30">
    <w:name w:val="Body Text Indent 3"/>
    <w:basedOn w:val="a"/>
    <w:rsid w:val="00175B2F"/>
    <w:pPr>
      <w:spacing w:after="120"/>
      <w:ind w:left="283"/>
    </w:pPr>
    <w:rPr>
      <w:sz w:val="16"/>
      <w:szCs w:val="16"/>
    </w:rPr>
  </w:style>
  <w:style w:type="paragraph" w:styleId="af0">
    <w:name w:val="Title"/>
    <w:basedOn w:val="a"/>
    <w:qFormat/>
    <w:rsid w:val="00175B2F"/>
    <w:pPr>
      <w:jc w:val="center"/>
    </w:pPr>
    <w:rPr>
      <w:b/>
    </w:rPr>
  </w:style>
  <w:style w:type="character" w:styleId="af1">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2">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4">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5">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6">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7">
    <w:name w:val="Знак Знак Знак Знак"/>
    <w:basedOn w:val="a"/>
    <w:rsid w:val="00BA55FC"/>
    <w:pPr>
      <w:spacing w:after="160" w:line="240" w:lineRule="exact"/>
    </w:pPr>
    <w:rPr>
      <w:rFonts w:ascii="Verdana" w:hAnsi="Verdana"/>
      <w:sz w:val="24"/>
      <w:szCs w:val="24"/>
      <w:lang w:val="en-US" w:eastAsia="en-US"/>
    </w:rPr>
  </w:style>
  <w:style w:type="paragraph" w:customStyle="1" w:styleId="16">
    <w:name w:val="Абзац списка1"/>
    <w:basedOn w:val="a"/>
    <w:rsid w:val="007939DB"/>
    <w:pPr>
      <w:spacing w:after="200"/>
      <w:ind w:left="720"/>
      <w:contextualSpacing/>
    </w:pPr>
    <w:rPr>
      <w:rFonts w:ascii="Cambria" w:hAnsi="Cambria"/>
      <w:sz w:val="24"/>
      <w:szCs w:val="24"/>
      <w:lang w:eastAsia="en-US"/>
    </w:rPr>
  </w:style>
  <w:style w:type="character" w:customStyle="1" w:styleId="a8">
    <w:name w:val="Нижний колонтитул Знак"/>
    <w:link w:val="a7"/>
    <w:rsid w:val="0068275A"/>
    <w:rPr>
      <w:sz w:val="28"/>
    </w:rPr>
  </w:style>
  <w:style w:type="paragraph" w:styleId="af8">
    <w:name w:val="List Paragraph"/>
    <w:basedOn w:val="a"/>
    <w:uiPriority w:val="34"/>
    <w:qFormat/>
    <w:rsid w:val="00471E66"/>
    <w:pPr>
      <w:spacing w:after="200" w:line="276" w:lineRule="auto"/>
      <w:ind w:left="720"/>
      <w:contextualSpacing/>
    </w:pPr>
    <w:rPr>
      <w:rFonts w:ascii="Calibri" w:eastAsia="Calibri" w:hAnsi="Calibri"/>
      <w:sz w:val="22"/>
      <w:szCs w:val="22"/>
      <w:lang w:eastAsia="en-US"/>
    </w:rPr>
  </w:style>
  <w:style w:type="paragraph" w:styleId="af9">
    <w:name w:val="Normal (Web)"/>
    <w:basedOn w:val="a"/>
    <w:uiPriority w:val="99"/>
    <w:rsid w:val="003118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41978">
      <w:bodyDiv w:val="1"/>
      <w:marLeft w:val="0"/>
      <w:marRight w:val="0"/>
      <w:marTop w:val="0"/>
      <w:marBottom w:val="0"/>
      <w:divBdr>
        <w:top w:val="none" w:sz="0" w:space="0" w:color="auto"/>
        <w:left w:val="none" w:sz="0" w:space="0" w:color="auto"/>
        <w:bottom w:val="none" w:sz="0" w:space="0" w:color="auto"/>
        <w:right w:val="none" w:sz="0" w:space="0" w:color="auto"/>
      </w:divBdr>
    </w:div>
    <w:div w:id="262961486">
      <w:bodyDiv w:val="1"/>
      <w:marLeft w:val="0"/>
      <w:marRight w:val="0"/>
      <w:marTop w:val="0"/>
      <w:marBottom w:val="0"/>
      <w:divBdr>
        <w:top w:val="none" w:sz="0" w:space="0" w:color="auto"/>
        <w:left w:val="none" w:sz="0" w:space="0" w:color="auto"/>
        <w:bottom w:val="none" w:sz="0" w:space="0" w:color="auto"/>
        <w:right w:val="none" w:sz="0" w:space="0" w:color="auto"/>
      </w:divBdr>
    </w:div>
    <w:div w:id="330067596">
      <w:bodyDiv w:val="1"/>
      <w:marLeft w:val="0"/>
      <w:marRight w:val="0"/>
      <w:marTop w:val="0"/>
      <w:marBottom w:val="0"/>
      <w:divBdr>
        <w:top w:val="none" w:sz="0" w:space="0" w:color="auto"/>
        <w:left w:val="none" w:sz="0" w:space="0" w:color="auto"/>
        <w:bottom w:val="none" w:sz="0" w:space="0" w:color="auto"/>
        <w:right w:val="none" w:sz="0" w:space="0" w:color="auto"/>
      </w:divBdr>
    </w:div>
    <w:div w:id="421537713">
      <w:bodyDiv w:val="1"/>
      <w:marLeft w:val="0"/>
      <w:marRight w:val="0"/>
      <w:marTop w:val="0"/>
      <w:marBottom w:val="0"/>
      <w:divBdr>
        <w:top w:val="none" w:sz="0" w:space="0" w:color="auto"/>
        <w:left w:val="none" w:sz="0" w:space="0" w:color="auto"/>
        <w:bottom w:val="none" w:sz="0" w:space="0" w:color="auto"/>
        <w:right w:val="none" w:sz="0" w:space="0" w:color="auto"/>
      </w:divBdr>
    </w:div>
    <w:div w:id="478159116">
      <w:bodyDiv w:val="1"/>
      <w:marLeft w:val="0"/>
      <w:marRight w:val="0"/>
      <w:marTop w:val="0"/>
      <w:marBottom w:val="0"/>
      <w:divBdr>
        <w:top w:val="none" w:sz="0" w:space="0" w:color="auto"/>
        <w:left w:val="none" w:sz="0" w:space="0" w:color="auto"/>
        <w:bottom w:val="none" w:sz="0" w:space="0" w:color="auto"/>
        <w:right w:val="none" w:sz="0" w:space="0" w:color="auto"/>
      </w:divBdr>
    </w:div>
    <w:div w:id="589048371">
      <w:bodyDiv w:val="1"/>
      <w:marLeft w:val="0"/>
      <w:marRight w:val="0"/>
      <w:marTop w:val="0"/>
      <w:marBottom w:val="0"/>
      <w:divBdr>
        <w:top w:val="none" w:sz="0" w:space="0" w:color="auto"/>
        <w:left w:val="none" w:sz="0" w:space="0" w:color="auto"/>
        <w:bottom w:val="none" w:sz="0" w:space="0" w:color="auto"/>
        <w:right w:val="none" w:sz="0" w:space="0" w:color="auto"/>
      </w:divBdr>
    </w:div>
    <w:div w:id="699672155">
      <w:bodyDiv w:val="1"/>
      <w:marLeft w:val="0"/>
      <w:marRight w:val="0"/>
      <w:marTop w:val="0"/>
      <w:marBottom w:val="0"/>
      <w:divBdr>
        <w:top w:val="none" w:sz="0" w:space="0" w:color="auto"/>
        <w:left w:val="none" w:sz="0" w:space="0" w:color="auto"/>
        <w:bottom w:val="none" w:sz="0" w:space="0" w:color="auto"/>
        <w:right w:val="none" w:sz="0" w:space="0" w:color="auto"/>
      </w:divBdr>
    </w:div>
    <w:div w:id="700935005">
      <w:bodyDiv w:val="1"/>
      <w:marLeft w:val="0"/>
      <w:marRight w:val="0"/>
      <w:marTop w:val="0"/>
      <w:marBottom w:val="0"/>
      <w:divBdr>
        <w:top w:val="none" w:sz="0" w:space="0" w:color="auto"/>
        <w:left w:val="none" w:sz="0" w:space="0" w:color="auto"/>
        <w:bottom w:val="none" w:sz="0" w:space="0" w:color="auto"/>
        <w:right w:val="none" w:sz="0" w:space="0" w:color="auto"/>
      </w:divBdr>
    </w:div>
    <w:div w:id="728453992">
      <w:bodyDiv w:val="1"/>
      <w:marLeft w:val="0"/>
      <w:marRight w:val="0"/>
      <w:marTop w:val="0"/>
      <w:marBottom w:val="0"/>
      <w:divBdr>
        <w:top w:val="none" w:sz="0" w:space="0" w:color="auto"/>
        <w:left w:val="none" w:sz="0" w:space="0" w:color="auto"/>
        <w:bottom w:val="none" w:sz="0" w:space="0" w:color="auto"/>
        <w:right w:val="none" w:sz="0" w:space="0" w:color="auto"/>
      </w:divBdr>
    </w:div>
    <w:div w:id="797795501">
      <w:bodyDiv w:val="1"/>
      <w:marLeft w:val="0"/>
      <w:marRight w:val="0"/>
      <w:marTop w:val="0"/>
      <w:marBottom w:val="0"/>
      <w:divBdr>
        <w:top w:val="none" w:sz="0" w:space="0" w:color="auto"/>
        <w:left w:val="none" w:sz="0" w:space="0" w:color="auto"/>
        <w:bottom w:val="none" w:sz="0" w:space="0" w:color="auto"/>
        <w:right w:val="none" w:sz="0" w:space="0" w:color="auto"/>
      </w:divBdr>
    </w:div>
    <w:div w:id="878317382">
      <w:bodyDiv w:val="1"/>
      <w:marLeft w:val="0"/>
      <w:marRight w:val="0"/>
      <w:marTop w:val="0"/>
      <w:marBottom w:val="0"/>
      <w:divBdr>
        <w:top w:val="none" w:sz="0" w:space="0" w:color="auto"/>
        <w:left w:val="none" w:sz="0" w:space="0" w:color="auto"/>
        <w:bottom w:val="none" w:sz="0" w:space="0" w:color="auto"/>
        <w:right w:val="none" w:sz="0" w:space="0" w:color="auto"/>
      </w:divBdr>
    </w:div>
    <w:div w:id="952980362">
      <w:bodyDiv w:val="1"/>
      <w:marLeft w:val="0"/>
      <w:marRight w:val="0"/>
      <w:marTop w:val="0"/>
      <w:marBottom w:val="0"/>
      <w:divBdr>
        <w:top w:val="none" w:sz="0" w:space="0" w:color="auto"/>
        <w:left w:val="none" w:sz="0" w:space="0" w:color="auto"/>
        <w:bottom w:val="none" w:sz="0" w:space="0" w:color="auto"/>
        <w:right w:val="none" w:sz="0" w:space="0" w:color="auto"/>
      </w:divBdr>
    </w:div>
    <w:div w:id="996882976">
      <w:bodyDiv w:val="1"/>
      <w:marLeft w:val="0"/>
      <w:marRight w:val="0"/>
      <w:marTop w:val="0"/>
      <w:marBottom w:val="0"/>
      <w:divBdr>
        <w:top w:val="none" w:sz="0" w:space="0" w:color="auto"/>
        <w:left w:val="none" w:sz="0" w:space="0" w:color="auto"/>
        <w:bottom w:val="none" w:sz="0" w:space="0" w:color="auto"/>
        <w:right w:val="none" w:sz="0" w:space="0" w:color="auto"/>
      </w:divBdr>
    </w:div>
    <w:div w:id="1047265956">
      <w:bodyDiv w:val="1"/>
      <w:marLeft w:val="0"/>
      <w:marRight w:val="0"/>
      <w:marTop w:val="0"/>
      <w:marBottom w:val="0"/>
      <w:divBdr>
        <w:top w:val="none" w:sz="0" w:space="0" w:color="auto"/>
        <w:left w:val="none" w:sz="0" w:space="0" w:color="auto"/>
        <w:bottom w:val="none" w:sz="0" w:space="0" w:color="auto"/>
        <w:right w:val="none" w:sz="0" w:space="0" w:color="auto"/>
      </w:divBdr>
    </w:div>
    <w:div w:id="1148017461">
      <w:bodyDiv w:val="1"/>
      <w:marLeft w:val="0"/>
      <w:marRight w:val="0"/>
      <w:marTop w:val="0"/>
      <w:marBottom w:val="0"/>
      <w:divBdr>
        <w:top w:val="none" w:sz="0" w:space="0" w:color="auto"/>
        <w:left w:val="none" w:sz="0" w:space="0" w:color="auto"/>
        <w:bottom w:val="none" w:sz="0" w:space="0" w:color="auto"/>
        <w:right w:val="none" w:sz="0" w:space="0" w:color="auto"/>
      </w:divBdr>
    </w:div>
    <w:div w:id="1240824811">
      <w:bodyDiv w:val="1"/>
      <w:marLeft w:val="0"/>
      <w:marRight w:val="0"/>
      <w:marTop w:val="0"/>
      <w:marBottom w:val="0"/>
      <w:divBdr>
        <w:top w:val="none" w:sz="0" w:space="0" w:color="auto"/>
        <w:left w:val="none" w:sz="0" w:space="0" w:color="auto"/>
        <w:bottom w:val="none" w:sz="0" w:space="0" w:color="auto"/>
        <w:right w:val="none" w:sz="0" w:space="0" w:color="auto"/>
      </w:divBdr>
    </w:div>
    <w:div w:id="1268006322">
      <w:bodyDiv w:val="1"/>
      <w:marLeft w:val="0"/>
      <w:marRight w:val="0"/>
      <w:marTop w:val="0"/>
      <w:marBottom w:val="0"/>
      <w:divBdr>
        <w:top w:val="none" w:sz="0" w:space="0" w:color="auto"/>
        <w:left w:val="none" w:sz="0" w:space="0" w:color="auto"/>
        <w:bottom w:val="none" w:sz="0" w:space="0" w:color="auto"/>
        <w:right w:val="none" w:sz="0" w:space="0" w:color="auto"/>
      </w:divBdr>
    </w:div>
    <w:div w:id="1324579489">
      <w:bodyDiv w:val="1"/>
      <w:marLeft w:val="0"/>
      <w:marRight w:val="0"/>
      <w:marTop w:val="0"/>
      <w:marBottom w:val="0"/>
      <w:divBdr>
        <w:top w:val="none" w:sz="0" w:space="0" w:color="auto"/>
        <w:left w:val="none" w:sz="0" w:space="0" w:color="auto"/>
        <w:bottom w:val="none" w:sz="0" w:space="0" w:color="auto"/>
        <w:right w:val="none" w:sz="0" w:space="0" w:color="auto"/>
      </w:divBdr>
    </w:div>
    <w:div w:id="1354763791">
      <w:bodyDiv w:val="1"/>
      <w:marLeft w:val="0"/>
      <w:marRight w:val="0"/>
      <w:marTop w:val="0"/>
      <w:marBottom w:val="0"/>
      <w:divBdr>
        <w:top w:val="none" w:sz="0" w:space="0" w:color="auto"/>
        <w:left w:val="none" w:sz="0" w:space="0" w:color="auto"/>
        <w:bottom w:val="none" w:sz="0" w:space="0" w:color="auto"/>
        <w:right w:val="none" w:sz="0" w:space="0" w:color="auto"/>
      </w:divBdr>
    </w:div>
    <w:div w:id="1395660564">
      <w:bodyDiv w:val="1"/>
      <w:marLeft w:val="0"/>
      <w:marRight w:val="0"/>
      <w:marTop w:val="0"/>
      <w:marBottom w:val="0"/>
      <w:divBdr>
        <w:top w:val="none" w:sz="0" w:space="0" w:color="auto"/>
        <w:left w:val="none" w:sz="0" w:space="0" w:color="auto"/>
        <w:bottom w:val="none" w:sz="0" w:space="0" w:color="auto"/>
        <w:right w:val="none" w:sz="0" w:space="0" w:color="auto"/>
      </w:divBdr>
    </w:div>
    <w:div w:id="1410955589">
      <w:bodyDiv w:val="1"/>
      <w:marLeft w:val="0"/>
      <w:marRight w:val="0"/>
      <w:marTop w:val="0"/>
      <w:marBottom w:val="0"/>
      <w:divBdr>
        <w:top w:val="none" w:sz="0" w:space="0" w:color="auto"/>
        <w:left w:val="none" w:sz="0" w:space="0" w:color="auto"/>
        <w:bottom w:val="none" w:sz="0" w:space="0" w:color="auto"/>
        <w:right w:val="none" w:sz="0" w:space="0" w:color="auto"/>
      </w:divBdr>
    </w:div>
    <w:div w:id="1434664514">
      <w:bodyDiv w:val="1"/>
      <w:marLeft w:val="0"/>
      <w:marRight w:val="0"/>
      <w:marTop w:val="0"/>
      <w:marBottom w:val="0"/>
      <w:divBdr>
        <w:top w:val="none" w:sz="0" w:space="0" w:color="auto"/>
        <w:left w:val="none" w:sz="0" w:space="0" w:color="auto"/>
        <w:bottom w:val="none" w:sz="0" w:space="0" w:color="auto"/>
        <w:right w:val="none" w:sz="0" w:space="0" w:color="auto"/>
      </w:divBdr>
    </w:div>
    <w:div w:id="1542128023">
      <w:bodyDiv w:val="1"/>
      <w:marLeft w:val="0"/>
      <w:marRight w:val="0"/>
      <w:marTop w:val="0"/>
      <w:marBottom w:val="0"/>
      <w:divBdr>
        <w:top w:val="none" w:sz="0" w:space="0" w:color="auto"/>
        <w:left w:val="none" w:sz="0" w:space="0" w:color="auto"/>
        <w:bottom w:val="none" w:sz="0" w:space="0" w:color="auto"/>
        <w:right w:val="none" w:sz="0" w:space="0" w:color="auto"/>
      </w:divBdr>
    </w:div>
    <w:div w:id="1579243160">
      <w:bodyDiv w:val="1"/>
      <w:marLeft w:val="0"/>
      <w:marRight w:val="0"/>
      <w:marTop w:val="0"/>
      <w:marBottom w:val="0"/>
      <w:divBdr>
        <w:top w:val="none" w:sz="0" w:space="0" w:color="auto"/>
        <w:left w:val="none" w:sz="0" w:space="0" w:color="auto"/>
        <w:bottom w:val="none" w:sz="0" w:space="0" w:color="auto"/>
        <w:right w:val="none" w:sz="0" w:space="0" w:color="auto"/>
      </w:divBdr>
    </w:div>
    <w:div w:id="1586068760">
      <w:bodyDiv w:val="1"/>
      <w:marLeft w:val="0"/>
      <w:marRight w:val="0"/>
      <w:marTop w:val="0"/>
      <w:marBottom w:val="0"/>
      <w:divBdr>
        <w:top w:val="none" w:sz="0" w:space="0" w:color="auto"/>
        <w:left w:val="none" w:sz="0" w:space="0" w:color="auto"/>
        <w:bottom w:val="none" w:sz="0" w:space="0" w:color="auto"/>
        <w:right w:val="none" w:sz="0" w:space="0" w:color="auto"/>
      </w:divBdr>
    </w:div>
    <w:div w:id="1609116694">
      <w:bodyDiv w:val="1"/>
      <w:marLeft w:val="0"/>
      <w:marRight w:val="0"/>
      <w:marTop w:val="0"/>
      <w:marBottom w:val="0"/>
      <w:divBdr>
        <w:top w:val="none" w:sz="0" w:space="0" w:color="auto"/>
        <w:left w:val="none" w:sz="0" w:space="0" w:color="auto"/>
        <w:bottom w:val="none" w:sz="0" w:space="0" w:color="auto"/>
        <w:right w:val="none" w:sz="0" w:space="0" w:color="auto"/>
      </w:divBdr>
    </w:div>
    <w:div w:id="1772236760">
      <w:bodyDiv w:val="1"/>
      <w:marLeft w:val="0"/>
      <w:marRight w:val="0"/>
      <w:marTop w:val="0"/>
      <w:marBottom w:val="0"/>
      <w:divBdr>
        <w:top w:val="none" w:sz="0" w:space="0" w:color="auto"/>
        <w:left w:val="none" w:sz="0" w:space="0" w:color="auto"/>
        <w:bottom w:val="none" w:sz="0" w:space="0" w:color="auto"/>
        <w:right w:val="none" w:sz="0" w:space="0" w:color="auto"/>
      </w:divBdr>
    </w:div>
    <w:div w:id="1782797342">
      <w:bodyDiv w:val="1"/>
      <w:marLeft w:val="0"/>
      <w:marRight w:val="0"/>
      <w:marTop w:val="0"/>
      <w:marBottom w:val="0"/>
      <w:divBdr>
        <w:top w:val="none" w:sz="0" w:space="0" w:color="auto"/>
        <w:left w:val="none" w:sz="0" w:space="0" w:color="auto"/>
        <w:bottom w:val="none" w:sz="0" w:space="0" w:color="auto"/>
        <w:right w:val="none" w:sz="0" w:space="0" w:color="auto"/>
      </w:divBdr>
    </w:div>
    <w:div w:id="1827552019">
      <w:bodyDiv w:val="1"/>
      <w:marLeft w:val="0"/>
      <w:marRight w:val="0"/>
      <w:marTop w:val="0"/>
      <w:marBottom w:val="0"/>
      <w:divBdr>
        <w:top w:val="none" w:sz="0" w:space="0" w:color="auto"/>
        <w:left w:val="none" w:sz="0" w:space="0" w:color="auto"/>
        <w:bottom w:val="none" w:sz="0" w:space="0" w:color="auto"/>
        <w:right w:val="none" w:sz="0" w:space="0" w:color="auto"/>
      </w:divBdr>
    </w:div>
    <w:div w:id="1873805855">
      <w:bodyDiv w:val="1"/>
      <w:marLeft w:val="0"/>
      <w:marRight w:val="0"/>
      <w:marTop w:val="0"/>
      <w:marBottom w:val="0"/>
      <w:divBdr>
        <w:top w:val="none" w:sz="0" w:space="0" w:color="auto"/>
        <w:left w:val="none" w:sz="0" w:space="0" w:color="auto"/>
        <w:bottom w:val="none" w:sz="0" w:space="0" w:color="auto"/>
        <w:right w:val="none" w:sz="0" w:space="0" w:color="auto"/>
      </w:divBdr>
    </w:div>
    <w:div w:id="1902909498">
      <w:bodyDiv w:val="1"/>
      <w:marLeft w:val="0"/>
      <w:marRight w:val="0"/>
      <w:marTop w:val="0"/>
      <w:marBottom w:val="0"/>
      <w:divBdr>
        <w:top w:val="none" w:sz="0" w:space="0" w:color="auto"/>
        <w:left w:val="none" w:sz="0" w:space="0" w:color="auto"/>
        <w:bottom w:val="none" w:sz="0" w:space="0" w:color="auto"/>
        <w:right w:val="none" w:sz="0" w:space="0" w:color="auto"/>
      </w:divBdr>
    </w:div>
    <w:div w:id="1905751769">
      <w:bodyDiv w:val="1"/>
      <w:marLeft w:val="0"/>
      <w:marRight w:val="0"/>
      <w:marTop w:val="0"/>
      <w:marBottom w:val="0"/>
      <w:divBdr>
        <w:top w:val="none" w:sz="0" w:space="0" w:color="auto"/>
        <w:left w:val="none" w:sz="0" w:space="0" w:color="auto"/>
        <w:bottom w:val="none" w:sz="0" w:space="0" w:color="auto"/>
        <w:right w:val="none" w:sz="0" w:space="0" w:color="auto"/>
      </w:divBdr>
    </w:div>
    <w:div w:id="1923483895">
      <w:bodyDiv w:val="1"/>
      <w:marLeft w:val="0"/>
      <w:marRight w:val="0"/>
      <w:marTop w:val="0"/>
      <w:marBottom w:val="0"/>
      <w:divBdr>
        <w:top w:val="none" w:sz="0" w:space="0" w:color="auto"/>
        <w:left w:val="none" w:sz="0" w:space="0" w:color="auto"/>
        <w:bottom w:val="none" w:sz="0" w:space="0" w:color="auto"/>
        <w:right w:val="none" w:sz="0" w:space="0" w:color="auto"/>
      </w:divBdr>
    </w:div>
    <w:div w:id="1966110279">
      <w:bodyDiv w:val="1"/>
      <w:marLeft w:val="0"/>
      <w:marRight w:val="0"/>
      <w:marTop w:val="0"/>
      <w:marBottom w:val="0"/>
      <w:divBdr>
        <w:top w:val="none" w:sz="0" w:space="0" w:color="auto"/>
        <w:left w:val="none" w:sz="0" w:space="0" w:color="auto"/>
        <w:bottom w:val="none" w:sz="0" w:space="0" w:color="auto"/>
        <w:right w:val="none" w:sz="0" w:space="0" w:color="auto"/>
      </w:divBdr>
    </w:div>
    <w:div w:id="19856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C47A38-9595-4665-84F2-706DA014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305</Words>
  <Characters>2395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Цыбиков Чингиз Григорьевич</cp:lastModifiedBy>
  <cp:revision>3</cp:revision>
  <cp:lastPrinted>2021-04-29T06:22:00Z</cp:lastPrinted>
  <dcterms:created xsi:type="dcterms:W3CDTF">2022-12-26T05:56:00Z</dcterms:created>
  <dcterms:modified xsi:type="dcterms:W3CDTF">2022-12-26T06:05:00Z</dcterms:modified>
  <cp:category>Внутренний</cp:category>
</cp:coreProperties>
</file>