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9E8" w:rsidRDefault="007D39E8" w:rsidP="00AF43B0">
      <w:pPr>
        <w:jc w:val="center"/>
        <w:outlineLvl w:val="0"/>
        <w:rPr>
          <w:sz w:val="24"/>
          <w:szCs w:val="24"/>
        </w:rPr>
      </w:pPr>
      <w:bookmarkStart w:id="0" w:name="_GoBack"/>
      <w:bookmarkEnd w:id="0"/>
    </w:p>
    <w:p w:rsidR="007D39E8" w:rsidRDefault="007D39E8" w:rsidP="00AF43B0">
      <w:pPr>
        <w:jc w:val="center"/>
        <w:outlineLvl w:val="0"/>
        <w:rPr>
          <w:sz w:val="24"/>
          <w:szCs w:val="24"/>
        </w:rPr>
      </w:pPr>
    </w:p>
    <w:p w:rsidR="00AF43B0" w:rsidRPr="00B86BF5" w:rsidRDefault="00AF43B0" w:rsidP="00AF43B0">
      <w:pPr>
        <w:jc w:val="center"/>
        <w:outlineLvl w:val="0"/>
        <w:rPr>
          <w:sz w:val="24"/>
          <w:szCs w:val="24"/>
        </w:rPr>
      </w:pPr>
      <w:r w:rsidRPr="00B86BF5">
        <w:rPr>
          <w:sz w:val="24"/>
          <w:szCs w:val="24"/>
        </w:rPr>
        <w:t>ПРОТОКОЛ ЗАСЕДАНИЯ</w:t>
      </w:r>
    </w:p>
    <w:p w:rsidR="00AF43B0" w:rsidRPr="00B86BF5" w:rsidRDefault="00614C98" w:rsidP="00AF43B0">
      <w:pPr>
        <w:jc w:val="center"/>
        <w:outlineLvl w:val="0"/>
        <w:rPr>
          <w:sz w:val="24"/>
          <w:szCs w:val="24"/>
        </w:rPr>
      </w:pPr>
      <w:r w:rsidRPr="00B86BF5">
        <w:rPr>
          <w:sz w:val="24"/>
          <w:szCs w:val="24"/>
        </w:rPr>
        <w:t xml:space="preserve">ОБЩЕСТВЕННОГО СОВЕТА ПРИ </w:t>
      </w:r>
      <w:r w:rsidR="00496FE5" w:rsidRPr="00B86BF5">
        <w:rPr>
          <w:sz w:val="24"/>
          <w:szCs w:val="24"/>
        </w:rPr>
        <w:t xml:space="preserve">УПРАВЛЕНИИ </w:t>
      </w:r>
      <w:r w:rsidR="00BA3F74" w:rsidRPr="00B86BF5">
        <w:rPr>
          <w:sz w:val="24"/>
          <w:szCs w:val="24"/>
        </w:rPr>
        <w:t>ФЕДЕРАЛЬНОЙ НАЛОГОВОЙ СЛУЖБ</w:t>
      </w:r>
      <w:r w:rsidR="00496FE5" w:rsidRPr="00B86BF5">
        <w:rPr>
          <w:sz w:val="24"/>
          <w:szCs w:val="24"/>
        </w:rPr>
        <w:t xml:space="preserve">Ы ПО </w:t>
      </w:r>
      <w:r w:rsidR="00D332A6" w:rsidRPr="00B86BF5">
        <w:rPr>
          <w:sz w:val="24"/>
          <w:szCs w:val="24"/>
        </w:rPr>
        <w:t>РЕСПУБЛИКЕ БУРЯТИЯ</w:t>
      </w:r>
      <w:r w:rsidR="00AF43B0" w:rsidRPr="00B86BF5">
        <w:rPr>
          <w:sz w:val="24"/>
          <w:szCs w:val="24"/>
        </w:rPr>
        <w:t xml:space="preserve"> </w:t>
      </w:r>
    </w:p>
    <w:p w:rsidR="00CA630C" w:rsidRPr="007042DD" w:rsidRDefault="001A1B2F">
      <w:pPr>
        <w:rPr>
          <w:sz w:val="26"/>
          <w:szCs w:val="26"/>
        </w:rPr>
      </w:pPr>
      <w:r w:rsidRPr="007042DD">
        <w:rPr>
          <w:sz w:val="26"/>
          <w:szCs w:val="26"/>
        </w:rPr>
        <w:t>2</w:t>
      </w:r>
      <w:r w:rsidR="00933783">
        <w:rPr>
          <w:sz w:val="26"/>
          <w:szCs w:val="26"/>
        </w:rPr>
        <w:t>9</w:t>
      </w:r>
      <w:r w:rsidR="00210809" w:rsidRPr="007042DD">
        <w:rPr>
          <w:sz w:val="26"/>
          <w:szCs w:val="26"/>
        </w:rPr>
        <w:t xml:space="preserve"> </w:t>
      </w:r>
      <w:r w:rsidR="00933783">
        <w:rPr>
          <w:sz w:val="26"/>
          <w:szCs w:val="26"/>
        </w:rPr>
        <w:t xml:space="preserve">марта </w:t>
      </w:r>
      <w:r w:rsidR="003723D4" w:rsidRPr="007042DD">
        <w:rPr>
          <w:sz w:val="26"/>
          <w:szCs w:val="26"/>
        </w:rPr>
        <w:t>201</w:t>
      </w:r>
      <w:r w:rsidR="00933783">
        <w:rPr>
          <w:sz w:val="26"/>
          <w:szCs w:val="26"/>
        </w:rPr>
        <w:t>7</w:t>
      </w:r>
      <w:r w:rsidR="00FA6DB6" w:rsidRPr="007042DD">
        <w:rPr>
          <w:sz w:val="26"/>
          <w:szCs w:val="26"/>
        </w:rPr>
        <w:t xml:space="preserve"> года</w:t>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9E28B2" w:rsidRPr="007042DD">
        <w:rPr>
          <w:sz w:val="26"/>
          <w:szCs w:val="26"/>
        </w:rPr>
        <w:tab/>
      </w:r>
      <w:r w:rsidR="00614C98" w:rsidRPr="007042DD">
        <w:rPr>
          <w:sz w:val="26"/>
          <w:szCs w:val="26"/>
        </w:rPr>
        <w:tab/>
      </w:r>
      <w:r w:rsidR="006F04CC" w:rsidRPr="007042DD">
        <w:rPr>
          <w:sz w:val="26"/>
          <w:szCs w:val="26"/>
        </w:rPr>
        <w:tab/>
      </w:r>
      <w:r w:rsidR="004C4195" w:rsidRPr="007042DD">
        <w:rPr>
          <w:sz w:val="26"/>
          <w:szCs w:val="26"/>
        </w:rPr>
        <w:t xml:space="preserve">      </w:t>
      </w:r>
      <w:r w:rsidR="00612138" w:rsidRPr="007042DD">
        <w:rPr>
          <w:sz w:val="26"/>
          <w:szCs w:val="26"/>
        </w:rPr>
        <w:t>№ </w:t>
      </w:r>
      <w:r w:rsidR="00A51519" w:rsidRPr="007042DD">
        <w:rPr>
          <w:sz w:val="26"/>
          <w:szCs w:val="26"/>
        </w:rPr>
        <w:t>1</w:t>
      </w:r>
      <w:r w:rsidR="00933783">
        <w:rPr>
          <w:sz w:val="26"/>
          <w:szCs w:val="26"/>
        </w:rPr>
        <w:t>6</w:t>
      </w:r>
    </w:p>
    <w:p w:rsidR="003C3673" w:rsidRPr="007042DD" w:rsidRDefault="003C3673">
      <w:pPr>
        <w:rPr>
          <w:sz w:val="26"/>
          <w:szCs w:val="26"/>
        </w:rPr>
      </w:pPr>
    </w:p>
    <w:tbl>
      <w:tblPr>
        <w:tblW w:w="10440" w:type="dxa"/>
        <w:tblInd w:w="-252" w:type="dxa"/>
        <w:tblLayout w:type="fixed"/>
        <w:tblLook w:val="0000" w:firstRow="0" w:lastRow="0" w:firstColumn="0" w:lastColumn="0" w:noHBand="0" w:noVBand="0"/>
      </w:tblPr>
      <w:tblGrid>
        <w:gridCol w:w="3240"/>
        <w:gridCol w:w="7200"/>
      </w:tblGrid>
      <w:tr w:rsidR="00FC34BB" w:rsidRPr="007042DD" w:rsidTr="0064172C">
        <w:tblPrEx>
          <w:tblCellMar>
            <w:top w:w="0" w:type="dxa"/>
            <w:bottom w:w="0" w:type="dxa"/>
          </w:tblCellMar>
        </w:tblPrEx>
        <w:trPr>
          <w:trHeight w:val="890"/>
        </w:trPr>
        <w:tc>
          <w:tcPr>
            <w:tcW w:w="3240" w:type="dxa"/>
          </w:tcPr>
          <w:p w:rsidR="00FC34BB" w:rsidRPr="007042DD" w:rsidRDefault="00FC34BB">
            <w:pPr>
              <w:ind w:left="34"/>
              <w:rPr>
                <w:sz w:val="26"/>
                <w:szCs w:val="26"/>
              </w:rPr>
            </w:pPr>
            <w:r w:rsidRPr="007042DD">
              <w:rPr>
                <w:sz w:val="26"/>
                <w:szCs w:val="26"/>
              </w:rPr>
              <w:t>Председательствовал:</w:t>
            </w:r>
          </w:p>
          <w:p w:rsidR="00263333" w:rsidRPr="007042DD" w:rsidRDefault="00263333">
            <w:pPr>
              <w:ind w:left="34"/>
              <w:rPr>
                <w:sz w:val="26"/>
                <w:szCs w:val="26"/>
              </w:rPr>
            </w:pPr>
          </w:p>
          <w:p w:rsidR="00263333" w:rsidRPr="007042DD" w:rsidRDefault="00263333">
            <w:pPr>
              <w:ind w:left="34"/>
              <w:rPr>
                <w:sz w:val="26"/>
                <w:szCs w:val="26"/>
              </w:rPr>
            </w:pPr>
          </w:p>
        </w:tc>
        <w:tc>
          <w:tcPr>
            <w:tcW w:w="7200" w:type="dxa"/>
          </w:tcPr>
          <w:p w:rsidR="0064172C" w:rsidRPr="007042DD" w:rsidRDefault="002113E8" w:rsidP="007042DD">
            <w:pPr>
              <w:ind w:left="34"/>
              <w:jc w:val="both"/>
              <w:rPr>
                <w:sz w:val="26"/>
                <w:szCs w:val="26"/>
              </w:rPr>
            </w:pPr>
            <w:r w:rsidRPr="007042DD">
              <w:rPr>
                <w:sz w:val="26"/>
                <w:szCs w:val="26"/>
              </w:rPr>
              <w:t>Слепнева Л.Р.</w:t>
            </w:r>
            <w:r w:rsidR="00E44C58" w:rsidRPr="007042DD">
              <w:rPr>
                <w:sz w:val="26"/>
                <w:szCs w:val="26"/>
              </w:rPr>
              <w:t xml:space="preserve"> </w:t>
            </w:r>
            <w:r w:rsidR="00B56896" w:rsidRPr="007042DD">
              <w:rPr>
                <w:sz w:val="26"/>
                <w:szCs w:val="26"/>
              </w:rPr>
              <w:t>-</w:t>
            </w:r>
            <w:r w:rsidR="001A1B2F" w:rsidRPr="007042DD">
              <w:rPr>
                <w:sz w:val="26"/>
                <w:szCs w:val="26"/>
              </w:rPr>
              <w:t xml:space="preserve"> </w:t>
            </w:r>
            <w:r w:rsidR="001876C0" w:rsidRPr="007042DD">
              <w:rPr>
                <w:sz w:val="26"/>
                <w:szCs w:val="26"/>
              </w:rPr>
              <w:t xml:space="preserve"> председател</w:t>
            </w:r>
            <w:r w:rsidR="003C3673" w:rsidRPr="007042DD">
              <w:rPr>
                <w:sz w:val="26"/>
                <w:szCs w:val="26"/>
              </w:rPr>
              <w:t>ь</w:t>
            </w:r>
            <w:r w:rsidR="00933783">
              <w:rPr>
                <w:sz w:val="26"/>
                <w:szCs w:val="26"/>
              </w:rPr>
              <w:t xml:space="preserve"> общественного совета </w:t>
            </w:r>
            <w:r w:rsidR="001876C0" w:rsidRPr="007042DD">
              <w:rPr>
                <w:sz w:val="26"/>
                <w:szCs w:val="26"/>
              </w:rPr>
              <w:t>при</w:t>
            </w:r>
            <w:r w:rsidR="00B56896" w:rsidRPr="007042DD">
              <w:rPr>
                <w:sz w:val="26"/>
                <w:szCs w:val="26"/>
              </w:rPr>
              <w:t xml:space="preserve"> </w:t>
            </w:r>
            <w:r w:rsidR="00D332A6" w:rsidRPr="007042DD">
              <w:rPr>
                <w:sz w:val="26"/>
                <w:szCs w:val="26"/>
              </w:rPr>
              <w:t xml:space="preserve"> УФНС России по Республике Бурятия</w:t>
            </w:r>
            <w:r w:rsidR="003C3673" w:rsidRPr="007042DD">
              <w:rPr>
                <w:sz w:val="26"/>
                <w:szCs w:val="26"/>
              </w:rPr>
              <w:t>.</w:t>
            </w:r>
          </w:p>
        </w:tc>
      </w:tr>
      <w:tr w:rsidR="0036335C" w:rsidRPr="007042DD">
        <w:tblPrEx>
          <w:tblCellMar>
            <w:top w:w="0" w:type="dxa"/>
            <w:bottom w:w="0" w:type="dxa"/>
          </w:tblCellMar>
        </w:tblPrEx>
        <w:trPr>
          <w:trHeight w:val="1314"/>
        </w:trPr>
        <w:tc>
          <w:tcPr>
            <w:tcW w:w="3240" w:type="dxa"/>
          </w:tcPr>
          <w:p w:rsidR="0036335C" w:rsidRPr="007042DD" w:rsidRDefault="0036335C">
            <w:pPr>
              <w:ind w:left="34"/>
              <w:rPr>
                <w:sz w:val="26"/>
                <w:szCs w:val="26"/>
              </w:rPr>
            </w:pPr>
            <w:r w:rsidRPr="007042DD">
              <w:rPr>
                <w:sz w:val="26"/>
                <w:szCs w:val="26"/>
              </w:rPr>
              <w:t>Присутствовали</w:t>
            </w:r>
            <w:r w:rsidR="00CE1DEF" w:rsidRPr="007042DD">
              <w:rPr>
                <w:sz w:val="26"/>
                <w:szCs w:val="26"/>
              </w:rPr>
              <w:t xml:space="preserve"> члены Общественного совета</w:t>
            </w:r>
            <w:r w:rsidRPr="007042DD">
              <w:rPr>
                <w:sz w:val="26"/>
                <w:szCs w:val="26"/>
              </w:rPr>
              <w:t>:</w:t>
            </w:r>
          </w:p>
          <w:p w:rsidR="00263333" w:rsidRPr="007042DD" w:rsidRDefault="00263333">
            <w:pPr>
              <w:ind w:left="34"/>
              <w:rPr>
                <w:sz w:val="26"/>
                <w:szCs w:val="26"/>
              </w:rPr>
            </w:pPr>
          </w:p>
        </w:tc>
        <w:tc>
          <w:tcPr>
            <w:tcW w:w="7200" w:type="dxa"/>
          </w:tcPr>
          <w:p w:rsidR="002113E8" w:rsidRPr="007042DD" w:rsidRDefault="006C594A" w:rsidP="002113E8">
            <w:pPr>
              <w:autoSpaceDE w:val="0"/>
              <w:autoSpaceDN w:val="0"/>
              <w:adjustRightInd w:val="0"/>
              <w:jc w:val="both"/>
              <w:rPr>
                <w:rFonts w:eastAsia="Times-Bold"/>
                <w:bCs/>
                <w:color w:val="000000"/>
                <w:sz w:val="26"/>
                <w:szCs w:val="26"/>
              </w:rPr>
            </w:pPr>
            <w:r w:rsidRPr="007042DD">
              <w:rPr>
                <w:sz w:val="26"/>
                <w:szCs w:val="26"/>
              </w:rPr>
              <w:t xml:space="preserve">- </w:t>
            </w:r>
            <w:r w:rsidR="002113E8" w:rsidRPr="007042DD">
              <w:rPr>
                <w:sz w:val="26"/>
                <w:szCs w:val="26"/>
              </w:rPr>
              <w:t>Дагаева С.Б.-</w:t>
            </w:r>
            <w:r w:rsidR="002113E8" w:rsidRPr="007042DD">
              <w:rPr>
                <w:rFonts w:eastAsia="Times-Bold"/>
                <w:bCs/>
                <w:color w:val="000000"/>
                <w:sz w:val="26"/>
                <w:szCs w:val="26"/>
              </w:rPr>
              <w:t xml:space="preserve"> генеральный директор ООО «Информ Полис»</w:t>
            </w:r>
            <w:r w:rsidR="00933783">
              <w:rPr>
                <w:rFonts w:eastAsia="Times-Bold"/>
                <w:bCs/>
                <w:color w:val="000000"/>
                <w:sz w:val="26"/>
                <w:szCs w:val="26"/>
              </w:rPr>
              <w:t>,</w:t>
            </w:r>
            <w:r w:rsidR="002113E8" w:rsidRPr="007042DD">
              <w:rPr>
                <w:rFonts w:eastAsia="Times-Bold"/>
                <w:bCs/>
                <w:color w:val="000000"/>
                <w:sz w:val="26"/>
                <w:szCs w:val="26"/>
              </w:rPr>
              <w:t xml:space="preserve"> </w:t>
            </w:r>
          </w:p>
          <w:p w:rsidR="00667D03" w:rsidRPr="007042DD" w:rsidRDefault="00667D03" w:rsidP="00667D03">
            <w:pPr>
              <w:autoSpaceDE w:val="0"/>
              <w:autoSpaceDN w:val="0"/>
              <w:adjustRightInd w:val="0"/>
              <w:jc w:val="both"/>
              <w:rPr>
                <w:rFonts w:eastAsia="Times-Bold"/>
                <w:bCs/>
                <w:color w:val="000000"/>
                <w:sz w:val="26"/>
                <w:szCs w:val="26"/>
              </w:rPr>
            </w:pPr>
            <w:r w:rsidRPr="007042DD">
              <w:rPr>
                <w:sz w:val="26"/>
                <w:szCs w:val="26"/>
              </w:rPr>
              <w:t xml:space="preserve">- </w:t>
            </w:r>
            <w:r w:rsidR="002113E8" w:rsidRPr="007042DD">
              <w:rPr>
                <w:sz w:val="26"/>
                <w:szCs w:val="26"/>
              </w:rPr>
              <w:t>Бурдиков С.В.-</w:t>
            </w:r>
            <w:r w:rsidR="002113E8" w:rsidRPr="007042DD">
              <w:rPr>
                <w:rFonts w:eastAsia="Times-Bold"/>
                <w:bCs/>
                <w:color w:val="000000"/>
                <w:sz w:val="26"/>
                <w:szCs w:val="26"/>
              </w:rPr>
              <w:t xml:space="preserve"> генеральный директор ООО «Байкал Медиа групп»</w:t>
            </w:r>
            <w:r w:rsidR="00933783">
              <w:rPr>
                <w:rFonts w:eastAsia="Times-Bold"/>
                <w:bCs/>
                <w:color w:val="000000"/>
                <w:sz w:val="26"/>
                <w:szCs w:val="26"/>
              </w:rPr>
              <w:t>,</w:t>
            </w:r>
          </w:p>
          <w:p w:rsidR="00667D03" w:rsidRPr="007042DD" w:rsidRDefault="00667D03" w:rsidP="00667D03">
            <w:pPr>
              <w:autoSpaceDE w:val="0"/>
              <w:autoSpaceDN w:val="0"/>
              <w:adjustRightInd w:val="0"/>
              <w:jc w:val="both"/>
              <w:rPr>
                <w:rFonts w:eastAsia="Times-Bold"/>
                <w:bCs/>
                <w:color w:val="000000"/>
                <w:sz w:val="26"/>
                <w:szCs w:val="26"/>
              </w:rPr>
            </w:pPr>
            <w:r w:rsidRPr="007042DD">
              <w:rPr>
                <w:rFonts w:eastAsia="Times-Bold"/>
                <w:bCs/>
                <w:color w:val="000000"/>
                <w:sz w:val="26"/>
                <w:szCs w:val="26"/>
              </w:rPr>
              <w:t>- Лубсанов Р.Б.- генеральный дирек</w:t>
            </w:r>
            <w:r w:rsidR="00933783">
              <w:rPr>
                <w:rFonts w:eastAsia="Times-Bold"/>
                <w:bCs/>
                <w:color w:val="000000"/>
                <w:sz w:val="26"/>
                <w:szCs w:val="26"/>
              </w:rPr>
              <w:t xml:space="preserve">тор </w:t>
            </w:r>
            <w:r w:rsidRPr="007042DD">
              <w:rPr>
                <w:rFonts w:eastAsia="Times-Bold"/>
                <w:bCs/>
                <w:color w:val="000000"/>
                <w:sz w:val="26"/>
                <w:szCs w:val="26"/>
              </w:rPr>
              <w:t>ООО «Байкальские информационные кабельные сети», «БИКС+»</w:t>
            </w:r>
            <w:r w:rsidR="00933783">
              <w:rPr>
                <w:rFonts w:eastAsia="Times-Bold"/>
                <w:bCs/>
                <w:color w:val="000000"/>
                <w:sz w:val="26"/>
                <w:szCs w:val="26"/>
              </w:rPr>
              <w:t>,</w:t>
            </w:r>
            <w:r w:rsidRPr="007042DD">
              <w:rPr>
                <w:rFonts w:eastAsia="Times-Bold"/>
                <w:bCs/>
                <w:color w:val="000000"/>
                <w:sz w:val="26"/>
                <w:szCs w:val="26"/>
              </w:rPr>
              <w:t xml:space="preserve"> </w:t>
            </w:r>
          </w:p>
          <w:p w:rsidR="00933783" w:rsidRPr="00933783" w:rsidRDefault="00933783" w:rsidP="00471E66">
            <w:pPr>
              <w:autoSpaceDE w:val="0"/>
              <w:autoSpaceDN w:val="0"/>
              <w:adjustRightInd w:val="0"/>
              <w:jc w:val="both"/>
              <w:rPr>
                <w:sz w:val="26"/>
                <w:szCs w:val="26"/>
              </w:rPr>
            </w:pPr>
            <w:r>
              <w:rPr>
                <w:rFonts w:eastAsia="Times-Bold"/>
                <w:bCs/>
                <w:color w:val="000000"/>
                <w:sz w:val="26"/>
                <w:szCs w:val="26"/>
              </w:rPr>
              <w:t xml:space="preserve">- Пластинин А.В. -   генеральный директор ООО «Тивиком»,   </w:t>
            </w:r>
          </w:p>
          <w:p w:rsidR="00667D03" w:rsidRDefault="00933783" w:rsidP="00471E66">
            <w:pPr>
              <w:autoSpaceDE w:val="0"/>
              <w:autoSpaceDN w:val="0"/>
              <w:adjustRightInd w:val="0"/>
              <w:jc w:val="both"/>
              <w:rPr>
                <w:sz w:val="26"/>
                <w:szCs w:val="26"/>
              </w:rPr>
            </w:pPr>
            <w:r>
              <w:rPr>
                <w:sz w:val="26"/>
                <w:szCs w:val="26"/>
              </w:rPr>
              <w:t>- Фирулева А.А.-</w:t>
            </w:r>
            <w:r>
              <w:rPr>
                <w:rFonts w:eastAsia="Times-Bold"/>
                <w:bCs/>
                <w:color w:val="000000"/>
                <w:sz w:val="26"/>
                <w:szCs w:val="26"/>
              </w:rPr>
              <w:t xml:space="preserve"> генеральный директор ИА «Байкал Дейли».</w:t>
            </w:r>
          </w:p>
          <w:p w:rsidR="00933783" w:rsidRPr="007042DD" w:rsidRDefault="00933783" w:rsidP="00471E66">
            <w:pPr>
              <w:autoSpaceDE w:val="0"/>
              <w:autoSpaceDN w:val="0"/>
              <w:adjustRightInd w:val="0"/>
              <w:jc w:val="both"/>
              <w:rPr>
                <w:sz w:val="26"/>
                <w:szCs w:val="26"/>
              </w:rPr>
            </w:pPr>
          </w:p>
        </w:tc>
      </w:tr>
      <w:tr w:rsidR="004440E3" w:rsidRPr="007042DD">
        <w:tblPrEx>
          <w:tblCellMar>
            <w:top w:w="0" w:type="dxa"/>
            <w:bottom w:w="0" w:type="dxa"/>
          </w:tblCellMar>
        </w:tblPrEx>
        <w:trPr>
          <w:trHeight w:val="20"/>
        </w:trPr>
        <w:tc>
          <w:tcPr>
            <w:tcW w:w="3240" w:type="dxa"/>
          </w:tcPr>
          <w:p w:rsidR="003A2ED1" w:rsidRPr="007042DD" w:rsidRDefault="007939DB" w:rsidP="008B49AF">
            <w:pPr>
              <w:ind w:left="34"/>
              <w:rPr>
                <w:sz w:val="26"/>
                <w:szCs w:val="26"/>
              </w:rPr>
            </w:pPr>
            <w:r w:rsidRPr="007042DD">
              <w:rPr>
                <w:sz w:val="26"/>
                <w:szCs w:val="26"/>
              </w:rPr>
              <w:t xml:space="preserve">Со стороны УФНС России по </w:t>
            </w:r>
            <w:r w:rsidR="00B56896" w:rsidRPr="007042DD">
              <w:rPr>
                <w:sz w:val="26"/>
                <w:szCs w:val="26"/>
              </w:rPr>
              <w:t>Республике Бурятия</w:t>
            </w:r>
            <w:r w:rsidR="008B49AF" w:rsidRPr="007042DD">
              <w:rPr>
                <w:sz w:val="26"/>
                <w:szCs w:val="26"/>
              </w:rPr>
              <w:t>:</w:t>
            </w:r>
            <w:r w:rsidR="004C4195" w:rsidRPr="007042DD">
              <w:rPr>
                <w:sz w:val="26"/>
                <w:szCs w:val="26"/>
              </w:rPr>
              <w:t xml:space="preserve"> </w:t>
            </w:r>
          </w:p>
        </w:tc>
        <w:tc>
          <w:tcPr>
            <w:tcW w:w="7200" w:type="dxa"/>
          </w:tcPr>
          <w:p w:rsidR="001876C0" w:rsidRPr="007042DD" w:rsidRDefault="00A51519" w:rsidP="007042DD">
            <w:pPr>
              <w:jc w:val="both"/>
              <w:rPr>
                <w:sz w:val="26"/>
                <w:szCs w:val="26"/>
              </w:rPr>
            </w:pPr>
            <w:r w:rsidRPr="007042DD">
              <w:rPr>
                <w:sz w:val="26"/>
                <w:szCs w:val="26"/>
              </w:rPr>
              <w:t>-</w:t>
            </w:r>
            <w:r w:rsidR="00947F29" w:rsidRPr="007042DD">
              <w:rPr>
                <w:sz w:val="26"/>
                <w:szCs w:val="26"/>
              </w:rPr>
              <w:t xml:space="preserve"> </w:t>
            </w:r>
            <w:r w:rsidR="002113E8" w:rsidRPr="007042DD">
              <w:rPr>
                <w:sz w:val="26"/>
                <w:szCs w:val="26"/>
              </w:rPr>
              <w:t>Куриленко Ю.А.</w:t>
            </w:r>
            <w:r w:rsidR="001876C0" w:rsidRPr="007042DD">
              <w:rPr>
                <w:sz w:val="26"/>
                <w:szCs w:val="26"/>
              </w:rPr>
              <w:t>-руководител</w:t>
            </w:r>
            <w:r w:rsidR="002113E8" w:rsidRPr="007042DD">
              <w:rPr>
                <w:sz w:val="26"/>
                <w:szCs w:val="26"/>
              </w:rPr>
              <w:t>ь</w:t>
            </w:r>
            <w:r w:rsidR="001876C0" w:rsidRPr="007042DD">
              <w:rPr>
                <w:sz w:val="26"/>
                <w:szCs w:val="26"/>
              </w:rPr>
              <w:t xml:space="preserve"> УФНС России по Республике Бурятия</w:t>
            </w:r>
            <w:r w:rsidR="00933783">
              <w:rPr>
                <w:sz w:val="26"/>
                <w:szCs w:val="26"/>
              </w:rPr>
              <w:t>,</w:t>
            </w:r>
          </w:p>
          <w:p w:rsidR="0064172C" w:rsidRPr="007042DD" w:rsidRDefault="00A51519" w:rsidP="007042DD">
            <w:pPr>
              <w:jc w:val="both"/>
              <w:rPr>
                <w:sz w:val="26"/>
                <w:szCs w:val="26"/>
              </w:rPr>
            </w:pPr>
            <w:r w:rsidRPr="007042DD">
              <w:rPr>
                <w:sz w:val="26"/>
                <w:szCs w:val="26"/>
              </w:rPr>
              <w:t>-</w:t>
            </w:r>
            <w:r w:rsidR="00947F29" w:rsidRPr="007042DD">
              <w:rPr>
                <w:sz w:val="26"/>
                <w:szCs w:val="26"/>
              </w:rPr>
              <w:t xml:space="preserve"> </w:t>
            </w:r>
            <w:r w:rsidR="0064172C" w:rsidRPr="007042DD">
              <w:rPr>
                <w:sz w:val="26"/>
                <w:szCs w:val="26"/>
              </w:rPr>
              <w:t>Бужинаева</w:t>
            </w:r>
            <w:r w:rsidR="00B56896" w:rsidRPr="007042DD">
              <w:rPr>
                <w:sz w:val="26"/>
                <w:szCs w:val="26"/>
              </w:rPr>
              <w:t xml:space="preserve"> Ц.Б.</w:t>
            </w:r>
            <w:r w:rsidR="00D5459D" w:rsidRPr="007042DD">
              <w:rPr>
                <w:sz w:val="26"/>
                <w:szCs w:val="26"/>
              </w:rPr>
              <w:t xml:space="preserve"> </w:t>
            </w:r>
            <w:r w:rsidR="0064172C" w:rsidRPr="007042DD">
              <w:rPr>
                <w:sz w:val="26"/>
                <w:szCs w:val="26"/>
              </w:rPr>
              <w:t xml:space="preserve">- заместитель начальника отдела работы с налогоплательщиками </w:t>
            </w:r>
            <w:r w:rsidR="00CE1DEF" w:rsidRPr="007042DD">
              <w:rPr>
                <w:sz w:val="26"/>
                <w:szCs w:val="26"/>
              </w:rPr>
              <w:t xml:space="preserve">УФНС России по </w:t>
            </w:r>
            <w:r w:rsidR="0064172C" w:rsidRPr="007042DD">
              <w:rPr>
                <w:sz w:val="26"/>
                <w:szCs w:val="26"/>
              </w:rPr>
              <w:t>Республике Бурятия</w:t>
            </w:r>
            <w:r w:rsidR="00933783">
              <w:rPr>
                <w:sz w:val="26"/>
                <w:szCs w:val="26"/>
              </w:rPr>
              <w:t>,</w:t>
            </w:r>
          </w:p>
          <w:p w:rsidR="00933783" w:rsidRDefault="00A51519" w:rsidP="00933783">
            <w:pPr>
              <w:spacing w:line="270" w:lineRule="atLeast"/>
              <w:jc w:val="both"/>
              <w:rPr>
                <w:sz w:val="26"/>
                <w:szCs w:val="26"/>
              </w:rPr>
            </w:pPr>
            <w:r w:rsidRPr="007042DD">
              <w:rPr>
                <w:sz w:val="26"/>
                <w:szCs w:val="26"/>
              </w:rPr>
              <w:t>-</w:t>
            </w:r>
            <w:r w:rsidR="00947F29" w:rsidRPr="007042DD">
              <w:rPr>
                <w:sz w:val="26"/>
                <w:szCs w:val="26"/>
              </w:rPr>
              <w:t xml:space="preserve"> </w:t>
            </w:r>
            <w:r w:rsidR="0064172C" w:rsidRPr="007042DD">
              <w:rPr>
                <w:sz w:val="26"/>
                <w:szCs w:val="26"/>
              </w:rPr>
              <w:t>Цыбиков Ч</w:t>
            </w:r>
            <w:r w:rsidR="00F4222A" w:rsidRPr="007042DD">
              <w:rPr>
                <w:sz w:val="26"/>
                <w:szCs w:val="26"/>
              </w:rPr>
              <w:t xml:space="preserve">. </w:t>
            </w:r>
            <w:r w:rsidR="0064172C" w:rsidRPr="007042DD">
              <w:rPr>
                <w:sz w:val="26"/>
                <w:szCs w:val="26"/>
              </w:rPr>
              <w:t>Г</w:t>
            </w:r>
            <w:r w:rsidR="00B56896" w:rsidRPr="007042DD">
              <w:rPr>
                <w:sz w:val="26"/>
                <w:szCs w:val="26"/>
              </w:rPr>
              <w:t>.</w:t>
            </w:r>
            <w:r w:rsidR="00D5459D" w:rsidRPr="007042DD">
              <w:rPr>
                <w:sz w:val="26"/>
                <w:szCs w:val="26"/>
              </w:rPr>
              <w:t xml:space="preserve"> </w:t>
            </w:r>
            <w:r w:rsidR="0064172C" w:rsidRPr="007042DD">
              <w:rPr>
                <w:sz w:val="26"/>
                <w:szCs w:val="26"/>
              </w:rPr>
              <w:t>-  ведущий специалист –</w:t>
            </w:r>
            <w:r w:rsidR="00F4222A" w:rsidRPr="007042DD">
              <w:rPr>
                <w:sz w:val="26"/>
                <w:szCs w:val="26"/>
              </w:rPr>
              <w:t xml:space="preserve"> </w:t>
            </w:r>
            <w:r w:rsidR="0064172C" w:rsidRPr="007042DD">
              <w:rPr>
                <w:sz w:val="26"/>
                <w:szCs w:val="26"/>
              </w:rPr>
              <w:t>эксперт</w:t>
            </w:r>
            <w:r w:rsidR="00933783">
              <w:rPr>
                <w:b/>
                <w:sz w:val="26"/>
                <w:szCs w:val="26"/>
              </w:rPr>
              <w:t xml:space="preserve"> </w:t>
            </w:r>
            <w:r w:rsidR="00F4222A" w:rsidRPr="007042DD">
              <w:rPr>
                <w:sz w:val="26"/>
                <w:szCs w:val="26"/>
              </w:rPr>
              <w:t>отдела  работы с налогоплательщиками УФНС России по Республике Бурятия</w:t>
            </w:r>
            <w:r w:rsidR="00933783">
              <w:rPr>
                <w:sz w:val="26"/>
                <w:szCs w:val="26"/>
              </w:rPr>
              <w:t>,</w:t>
            </w:r>
          </w:p>
          <w:p w:rsidR="00933783" w:rsidRDefault="00471E66" w:rsidP="00933783">
            <w:pPr>
              <w:spacing w:line="270" w:lineRule="atLeast"/>
              <w:jc w:val="both"/>
              <w:rPr>
                <w:bCs/>
                <w:sz w:val="26"/>
                <w:szCs w:val="26"/>
              </w:rPr>
            </w:pPr>
            <w:r w:rsidRPr="007042DD">
              <w:rPr>
                <w:bCs/>
                <w:sz w:val="26"/>
                <w:szCs w:val="26"/>
              </w:rPr>
              <w:t>- Дальхеев А</w:t>
            </w:r>
            <w:r w:rsidR="007042DD" w:rsidRPr="007042DD">
              <w:rPr>
                <w:bCs/>
                <w:sz w:val="26"/>
                <w:szCs w:val="26"/>
              </w:rPr>
              <w:t>.</w:t>
            </w:r>
            <w:r w:rsidRPr="007042DD">
              <w:rPr>
                <w:bCs/>
                <w:sz w:val="26"/>
                <w:szCs w:val="26"/>
              </w:rPr>
              <w:t>П</w:t>
            </w:r>
            <w:r w:rsidR="007042DD" w:rsidRPr="007042DD">
              <w:rPr>
                <w:bCs/>
                <w:sz w:val="26"/>
                <w:szCs w:val="26"/>
              </w:rPr>
              <w:t>.</w:t>
            </w:r>
            <w:r w:rsidRPr="007042DD">
              <w:rPr>
                <w:bCs/>
                <w:sz w:val="26"/>
                <w:szCs w:val="26"/>
              </w:rPr>
              <w:t>-начальник контрольного отдела УФНС России по Республике Бурятия</w:t>
            </w:r>
            <w:r w:rsidR="00933783">
              <w:rPr>
                <w:bCs/>
                <w:sz w:val="26"/>
                <w:szCs w:val="26"/>
              </w:rPr>
              <w:t>,</w:t>
            </w:r>
          </w:p>
          <w:p w:rsidR="00471E66" w:rsidRPr="007042DD" w:rsidRDefault="00933783" w:rsidP="00933783">
            <w:pPr>
              <w:spacing w:line="270" w:lineRule="atLeast"/>
              <w:jc w:val="both"/>
              <w:rPr>
                <w:sz w:val="26"/>
                <w:szCs w:val="26"/>
              </w:rPr>
            </w:pPr>
            <w:r>
              <w:rPr>
                <w:sz w:val="26"/>
                <w:szCs w:val="26"/>
              </w:rPr>
              <w:t>- Упханова И.А.- начальник аналитического отдела УФНС России по Республике Бурятия.</w:t>
            </w:r>
          </w:p>
        </w:tc>
      </w:tr>
    </w:tbl>
    <w:p w:rsidR="000E324C" w:rsidRPr="007042DD" w:rsidRDefault="000E324C" w:rsidP="00D332A6">
      <w:pPr>
        <w:tabs>
          <w:tab w:val="left" w:pos="6032"/>
        </w:tabs>
        <w:ind w:left="34"/>
        <w:rPr>
          <w:sz w:val="26"/>
          <w:szCs w:val="26"/>
        </w:rPr>
      </w:pPr>
    </w:p>
    <w:p w:rsidR="005A6081" w:rsidRDefault="00100866" w:rsidP="00D332A6">
      <w:pPr>
        <w:tabs>
          <w:tab w:val="left" w:pos="6032"/>
        </w:tabs>
        <w:ind w:left="34"/>
        <w:rPr>
          <w:sz w:val="26"/>
          <w:szCs w:val="26"/>
        </w:rPr>
      </w:pPr>
      <w:r w:rsidRPr="007042DD">
        <w:rPr>
          <w:sz w:val="26"/>
          <w:szCs w:val="26"/>
        </w:rPr>
        <w:t>П</w:t>
      </w:r>
      <w:r w:rsidR="00564D5F" w:rsidRPr="007042DD">
        <w:rPr>
          <w:sz w:val="26"/>
          <w:szCs w:val="26"/>
        </w:rPr>
        <w:t>овестка дня</w:t>
      </w:r>
      <w:r w:rsidR="00D7147D" w:rsidRPr="007042DD">
        <w:rPr>
          <w:sz w:val="26"/>
          <w:szCs w:val="26"/>
        </w:rPr>
        <w:t>:</w:t>
      </w:r>
    </w:p>
    <w:p w:rsidR="00933783" w:rsidRDefault="00933783" w:rsidP="00D332A6">
      <w:pPr>
        <w:tabs>
          <w:tab w:val="left" w:pos="6032"/>
        </w:tabs>
        <w:ind w:left="34"/>
        <w:rPr>
          <w:sz w:val="26"/>
          <w:szCs w:val="26"/>
        </w:rPr>
      </w:pPr>
    </w:p>
    <w:p w:rsidR="002326A7" w:rsidRPr="002F059E" w:rsidRDefault="002326A7" w:rsidP="002326A7">
      <w:pPr>
        <w:jc w:val="both"/>
        <w:rPr>
          <w:sz w:val="26"/>
          <w:szCs w:val="26"/>
        </w:rPr>
      </w:pPr>
      <w:r>
        <w:rPr>
          <w:sz w:val="26"/>
          <w:szCs w:val="26"/>
        </w:rPr>
        <w:t>1.</w:t>
      </w:r>
      <w:r w:rsidRPr="002326A7">
        <w:rPr>
          <w:sz w:val="26"/>
          <w:szCs w:val="26"/>
        </w:rPr>
        <w:t xml:space="preserve"> </w:t>
      </w:r>
      <w:r w:rsidRPr="002F059E">
        <w:rPr>
          <w:sz w:val="26"/>
          <w:szCs w:val="26"/>
        </w:rPr>
        <w:t>Утверждение плана работы Общественного совета при УФНС России по Республике Бурятия на 2017 год</w:t>
      </w:r>
      <w:r>
        <w:rPr>
          <w:sz w:val="26"/>
          <w:szCs w:val="26"/>
        </w:rPr>
        <w:t>.</w:t>
      </w:r>
    </w:p>
    <w:p w:rsidR="002326A7" w:rsidRPr="002F059E" w:rsidRDefault="002326A7" w:rsidP="002326A7">
      <w:pPr>
        <w:jc w:val="both"/>
        <w:rPr>
          <w:sz w:val="26"/>
          <w:szCs w:val="26"/>
        </w:rPr>
      </w:pPr>
      <w:r>
        <w:rPr>
          <w:sz w:val="26"/>
          <w:szCs w:val="26"/>
        </w:rPr>
        <w:t xml:space="preserve">2. </w:t>
      </w:r>
      <w:r w:rsidRPr="002F059E">
        <w:rPr>
          <w:sz w:val="26"/>
          <w:szCs w:val="26"/>
        </w:rPr>
        <w:t>Обсуждение вопросов, связанных с переходом на новую систему применения контрольно-кассовой техники налогоплательщиками с участием представителей операторов фискальных данных</w:t>
      </w:r>
      <w:r>
        <w:rPr>
          <w:sz w:val="26"/>
          <w:szCs w:val="26"/>
        </w:rPr>
        <w:t>.</w:t>
      </w:r>
    </w:p>
    <w:p w:rsidR="002326A7" w:rsidRPr="002F059E" w:rsidRDefault="002326A7" w:rsidP="002326A7">
      <w:pPr>
        <w:jc w:val="both"/>
        <w:rPr>
          <w:sz w:val="26"/>
          <w:szCs w:val="26"/>
        </w:rPr>
      </w:pPr>
      <w:r>
        <w:rPr>
          <w:sz w:val="26"/>
          <w:szCs w:val="26"/>
        </w:rPr>
        <w:t xml:space="preserve">3. </w:t>
      </w:r>
      <w:r w:rsidRPr="002F059E">
        <w:rPr>
          <w:sz w:val="26"/>
          <w:szCs w:val="26"/>
        </w:rPr>
        <w:t>Итоги работы УФНС России по Республике Бурятия за 201</w:t>
      </w:r>
      <w:r w:rsidR="00774B97">
        <w:rPr>
          <w:sz w:val="26"/>
          <w:szCs w:val="26"/>
        </w:rPr>
        <w:t>6</w:t>
      </w:r>
      <w:r w:rsidRPr="002F059E">
        <w:rPr>
          <w:sz w:val="26"/>
          <w:szCs w:val="26"/>
        </w:rPr>
        <w:t xml:space="preserve"> год.</w:t>
      </w:r>
    </w:p>
    <w:p w:rsidR="002326A7" w:rsidRPr="002F059E" w:rsidRDefault="002326A7" w:rsidP="002326A7">
      <w:pPr>
        <w:jc w:val="both"/>
        <w:rPr>
          <w:sz w:val="26"/>
          <w:szCs w:val="26"/>
        </w:rPr>
      </w:pPr>
      <w:r>
        <w:rPr>
          <w:sz w:val="26"/>
          <w:szCs w:val="26"/>
        </w:rPr>
        <w:t>4.</w:t>
      </w:r>
      <w:r w:rsidRPr="002326A7">
        <w:rPr>
          <w:sz w:val="26"/>
          <w:szCs w:val="26"/>
        </w:rPr>
        <w:t xml:space="preserve"> </w:t>
      </w:r>
      <w:r w:rsidRPr="002F059E">
        <w:rPr>
          <w:sz w:val="26"/>
          <w:szCs w:val="26"/>
        </w:rPr>
        <w:t>О выборе нового состава Общественного совета при УФНС России по Республике Бурятия</w:t>
      </w:r>
      <w:r>
        <w:rPr>
          <w:sz w:val="26"/>
          <w:szCs w:val="26"/>
        </w:rPr>
        <w:t>.</w:t>
      </w:r>
    </w:p>
    <w:p w:rsidR="00933783" w:rsidRPr="007042DD" w:rsidRDefault="00933783" w:rsidP="00D332A6">
      <w:pPr>
        <w:tabs>
          <w:tab w:val="left" w:pos="6032"/>
        </w:tabs>
        <w:ind w:left="34"/>
        <w:rPr>
          <w:sz w:val="26"/>
          <w:szCs w:val="26"/>
        </w:rPr>
      </w:pPr>
    </w:p>
    <w:p w:rsidR="00667D03" w:rsidRPr="007042DD" w:rsidRDefault="00667D03" w:rsidP="00D5459D">
      <w:pPr>
        <w:rPr>
          <w:bCs/>
          <w:sz w:val="26"/>
          <w:szCs w:val="26"/>
        </w:rPr>
      </w:pPr>
    </w:p>
    <w:p w:rsidR="00455A2E" w:rsidRPr="007042DD" w:rsidRDefault="00455A2E" w:rsidP="00D5459D">
      <w:pPr>
        <w:rPr>
          <w:bCs/>
          <w:sz w:val="26"/>
          <w:szCs w:val="26"/>
        </w:rPr>
      </w:pPr>
      <w:r w:rsidRPr="007042DD">
        <w:rPr>
          <w:bCs/>
          <w:sz w:val="26"/>
          <w:szCs w:val="26"/>
        </w:rPr>
        <w:t>Выступили:</w:t>
      </w:r>
    </w:p>
    <w:p w:rsidR="00455A2E" w:rsidRPr="007042DD" w:rsidRDefault="00455A2E" w:rsidP="00455A2E">
      <w:pPr>
        <w:pStyle w:val="a9"/>
        <w:tabs>
          <w:tab w:val="num" w:pos="1440"/>
        </w:tabs>
        <w:ind w:firstLine="720"/>
        <w:jc w:val="both"/>
        <w:rPr>
          <w:bCs/>
          <w:sz w:val="26"/>
          <w:szCs w:val="26"/>
        </w:rPr>
      </w:pPr>
    </w:p>
    <w:p w:rsidR="007042DD" w:rsidRDefault="00455A2E" w:rsidP="000E324C">
      <w:pPr>
        <w:spacing w:line="270" w:lineRule="atLeast"/>
        <w:jc w:val="both"/>
        <w:rPr>
          <w:sz w:val="26"/>
          <w:szCs w:val="26"/>
        </w:rPr>
      </w:pPr>
      <w:r w:rsidRPr="007042DD">
        <w:rPr>
          <w:bCs/>
          <w:sz w:val="26"/>
          <w:szCs w:val="26"/>
        </w:rPr>
        <w:t xml:space="preserve">Слепнева Л.Р. </w:t>
      </w:r>
      <w:r w:rsidRPr="007042DD">
        <w:rPr>
          <w:b/>
          <w:bCs/>
          <w:sz w:val="26"/>
          <w:szCs w:val="26"/>
        </w:rPr>
        <w:t xml:space="preserve">- </w:t>
      </w:r>
      <w:r w:rsidRPr="007042DD">
        <w:rPr>
          <w:sz w:val="26"/>
          <w:szCs w:val="26"/>
        </w:rPr>
        <w:t xml:space="preserve">председатель общественного совета при  УФНС России по Республике Бурятия,  </w:t>
      </w:r>
      <w:r w:rsidR="007042DD">
        <w:rPr>
          <w:sz w:val="26"/>
          <w:szCs w:val="26"/>
        </w:rPr>
        <w:t xml:space="preserve">Дальхеев А.П., </w:t>
      </w:r>
      <w:r w:rsidR="002326A7">
        <w:rPr>
          <w:sz w:val="26"/>
          <w:szCs w:val="26"/>
        </w:rPr>
        <w:t>Упханова И.А.</w:t>
      </w:r>
      <w:r w:rsidRPr="007042DD">
        <w:rPr>
          <w:sz w:val="26"/>
          <w:szCs w:val="26"/>
        </w:rPr>
        <w:t xml:space="preserve"> - представители УФНС России по Республике Бурятия</w:t>
      </w:r>
      <w:r w:rsidR="002326A7">
        <w:rPr>
          <w:sz w:val="26"/>
          <w:szCs w:val="26"/>
        </w:rPr>
        <w:t>.</w:t>
      </w:r>
    </w:p>
    <w:p w:rsidR="007042DD" w:rsidRDefault="007042DD" w:rsidP="000E324C">
      <w:pPr>
        <w:spacing w:line="270" w:lineRule="atLeast"/>
        <w:jc w:val="both"/>
        <w:rPr>
          <w:sz w:val="26"/>
          <w:szCs w:val="26"/>
        </w:rPr>
      </w:pPr>
    </w:p>
    <w:p w:rsidR="00455A2E" w:rsidRPr="00FF0DC7" w:rsidRDefault="00455A2E" w:rsidP="00774B97">
      <w:pPr>
        <w:jc w:val="both"/>
        <w:rPr>
          <w:b/>
          <w:bCs/>
          <w:color w:val="000000"/>
          <w:sz w:val="26"/>
          <w:szCs w:val="26"/>
        </w:rPr>
      </w:pPr>
      <w:r w:rsidRPr="00FF0DC7">
        <w:rPr>
          <w:color w:val="000000"/>
          <w:sz w:val="26"/>
          <w:szCs w:val="26"/>
        </w:rPr>
        <w:t>В обсуждении участвовали</w:t>
      </w:r>
      <w:r w:rsidR="003C3673" w:rsidRPr="00FF0DC7">
        <w:rPr>
          <w:color w:val="000000"/>
          <w:sz w:val="26"/>
          <w:szCs w:val="26"/>
        </w:rPr>
        <w:t>: Куриленко Ю.А. - руководитель УФНС России по Республике Бурятия,</w:t>
      </w:r>
      <w:r w:rsidRPr="00FF0DC7">
        <w:rPr>
          <w:color w:val="000000"/>
          <w:sz w:val="26"/>
          <w:szCs w:val="26"/>
        </w:rPr>
        <w:t xml:space="preserve"> </w:t>
      </w:r>
      <w:r w:rsidR="007042DD" w:rsidRPr="00FF0DC7">
        <w:rPr>
          <w:color w:val="000000"/>
          <w:sz w:val="26"/>
          <w:szCs w:val="26"/>
        </w:rPr>
        <w:t>Б</w:t>
      </w:r>
      <w:r w:rsidR="00D5459D" w:rsidRPr="00FF0DC7">
        <w:rPr>
          <w:color w:val="000000"/>
          <w:sz w:val="26"/>
          <w:szCs w:val="26"/>
        </w:rPr>
        <w:t>урдиков С.В.</w:t>
      </w:r>
      <w:r w:rsidR="003C3673" w:rsidRPr="00FF0DC7">
        <w:rPr>
          <w:color w:val="000000"/>
          <w:sz w:val="26"/>
          <w:szCs w:val="26"/>
        </w:rPr>
        <w:t xml:space="preserve">, </w:t>
      </w:r>
      <w:r w:rsidR="00774B97" w:rsidRPr="00FF0DC7">
        <w:rPr>
          <w:color w:val="000000"/>
          <w:sz w:val="26"/>
          <w:szCs w:val="26"/>
        </w:rPr>
        <w:t>Дагаева С.Б., Лубсанов Р.Б.</w:t>
      </w:r>
      <w:r w:rsidR="00D5459D" w:rsidRPr="00FF0DC7">
        <w:rPr>
          <w:color w:val="000000"/>
          <w:sz w:val="26"/>
          <w:szCs w:val="26"/>
        </w:rPr>
        <w:t xml:space="preserve"> </w:t>
      </w:r>
      <w:r w:rsidR="003C3673" w:rsidRPr="00FF0DC7">
        <w:rPr>
          <w:color w:val="000000"/>
          <w:sz w:val="26"/>
          <w:szCs w:val="26"/>
        </w:rPr>
        <w:t xml:space="preserve">- </w:t>
      </w:r>
      <w:r w:rsidRPr="00FF0DC7">
        <w:rPr>
          <w:color w:val="000000"/>
          <w:sz w:val="26"/>
          <w:szCs w:val="26"/>
        </w:rPr>
        <w:t xml:space="preserve">члены Общественного </w:t>
      </w:r>
      <w:r w:rsidRPr="00FF0DC7">
        <w:rPr>
          <w:color w:val="000000"/>
          <w:sz w:val="26"/>
          <w:szCs w:val="26"/>
        </w:rPr>
        <w:lastRenderedPageBreak/>
        <w:t>совета при УФНС России по Республике Бурятия</w:t>
      </w:r>
      <w:r w:rsidR="003C3673" w:rsidRPr="00FF0DC7">
        <w:rPr>
          <w:color w:val="000000"/>
          <w:sz w:val="26"/>
          <w:szCs w:val="26"/>
        </w:rPr>
        <w:t xml:space="preserve">, </w:t>
      </w:r>
      <w:r w:rsidR="00DF76AC" w:rsidRPr="00FF0DC7">
        <w:rPr>
          <w:bCs/>
          <w:color w:val="000000"/>
          <w:sz w:val="26"/>
          <w:szCs w:val="26"/>
        </w:rPr>
        <w:t>Дальхеев А.П.-начальник контрольного отдела УФНС России по Республике Бурятия</w:t>
      </w:r>
      <w:r w:rsidR="00774B97" w:rsidRPr="00FF0DC7">
        <w:rPr>
          <w:bCs/>
          <w:color w:val="000000"/>
          <w:sz w:val="26"/>
          <w:szCs w:val="26"/>
        </w:rPr>
        <w:t>.</w:t>
      </w:r>
      <w:r w:rsidR="00DF76AC" w:rsidRPr="00FF0DC7">
        <w:rPr>
          <w:bCs/>
          <w:color w:val="000000"/>
          <w:sz w:val="26"/>
          <w:szCs w:val="26"/>
        </w:rPr>
        <w:t xml:space="preserve"> </w:t>
      </w:r>
    </w:p>
    <w:p w:rsidR="00774B97" w:rsidRDefault="00774B97" w:rsidP="00455A2E">
      <w:pPr>
        <w:pStyle w:val="a9"/>
        <w:tabs>
          <w:tab w:val="num" w:pos="1440"/>
        </w:tabs>
        <w:rPr>
          <w:sz w:val="26"/>
          <w:szCs w:val="26"/>
        </w:rPr>
      </w:pPr>
    </w:p>
    <w:p w:rsidR="00455A2E" w:rsidRPr="007042DD" w:rsidRDefault="00455A2E" w:rsidP="00455A2E">
      <w:pPr>
        <w:pStyle w:val="a9"/>
        <w:tabs>
          <w:tab w:val="num" w:pos="1440"/>
        </w:tabs>
        <w:rPr>
          <w:sz w:val="26"/>
          <w:szCs w:val="26"/>
        </w:rPr>
      </w:pPr>
      <w:r w:rsidRPr="007042DD">
        <w:rPr>
          <w:sz w:val="26"/>
          <w:szCs w:val="26"/>
        </w:rPr>
        <w:t>Решили:</w:t>
      </w:r>
    </w:p>
    <w:p w:rsidR="00455A2E" w:rsidRPr="007042DD" w:rsidRDefault="00455A2E" w:rsidP="00455A2E">
      <w:pPr>
        <w:pStyle w:val="a9"/>
        <w:tabs>
          <w:tab w:val="num" w:pos="1440"/>
        </w:tabs>
        <w:ind w:firstLine="720"/>
        <w:rPr>
          <w:sz w:val="26"/>
          <w:szCs w:val="26"/>
        </w:rPr>
      </w:pPr>
    </w:p>
    <w:p w:rsidR="008D541B" w:rsidRPr="00AB6093" w:rsidRDefault="00786B12" w:rsidP="00786B12">
      <w:pPr>
        <w:jc w:val="both"/>
        <w:rPr>
          <w:sz w:val="26"/>
          <w:szCs w:val="26"/>
        </w:rPr>
      </w:pPr>
      <w:r w:rsidRPr="00AB6093">
        <w:rPr>
          <w:sz w:val="26"/>
          <w:szCs w:val="26"/>
        </w:rPr>
        <w:t>1.</w:t>
      </w:r>
      <w:r w:rsidR="00455A2E" w:rsidRPr="00AB6093">
        <w:rPr>
          <w:sz w:val="26"/>
          <w:szCs w:val="26"/>
        </w:rPr>
        <w:t xml:space="preserve">Принять к сведению   доклады представителей  УФНС России по Республике Бурятия </w:t>
      </w:r>
      <w:r w:rsidR="00DF76AC" w:rsidRPr="00AB6093">
        <w:rPr>
          <w:sz w:val="26"/>
          <w:szCs w:val="26"/>
        </w:rPr>
        <w:t xml:space="preserve"> Дальхеева А.П., </w:t>
      </w:r>
      <w:r w:rsidR="002326A7" w:rsidRPr="00AB6093">
        <w:rPr>
          <w:sz w:val="26"/>
          <w:szCs w:val="26"/>
        </w:rPr>
        <w:t>Упханов</w:t>
      </w:r>
      <w:r w:rsidR="00774B97">
        <w:rPr>
          <w:sz w:val="26"/>
          <w:szCs w:val="26"/>
        </w:rPr>
        <w:t>ой</w:t>
      </w:r>
      <w:r w:rsidR="002326A7" w:rsidRPr="00AB6093">
        <w:rPr>
          <w:sz w:val="26"/>
          <w:szCs w:val="26"/>
        </w:rPr>
        <w:t xml:space="preserve"> И.А.</w:t>
      </w:r>
      <w:r w:rsidR="00DF76AC" w:rsidRPr="00AB6093">
        <w:rPr>
          <w:sz w:val="26"/>
          <w:szCs w:val="26"/>
        </w:rPr>
        <w:t xml:space="preserve">, председателя общественного совета при  УФНС России по Республике Бурятия Слепневой Л.Р. </w:t>
      </w:r>
    </w:p>
    <w:p w:rsidR="00AB6093" w:rsidRDefault="00786B12" w:rsidP="00AB6093">
      <w:pPr>
        <w:jc w:val="both"/>
        <w:rPr>
          <w:sz w:val="26"/>
          <w:szCs w:val="26"/>
        </w:rPr>
      </w:pPr>
      <w:r w:rsidRPr="00AB6093">
        <w:rPr>
          <w:sz w:val="26"/>
          <w:szCs w:val="26"/>
        </w:rPr>
        <w:t>2.</w:t>
      </w:r>
      <w:r w:rsidR="00AB6093" w:rsidRPr="00AB6093">
        <w:rPr>
          <w:sz w:val="26"/>
          <w:szCs w:val="26"/>
        </w:rPr>
        <w:t xml:space="preserve"> </w:t>
      </w:r>
      <w:r w:rsidR="00AB6093">
        <w:rPr>
          <w:sz w:val="26"/>
          <w:szCs w:val="26"/>
        </w:rPr>
        <w:t>Из</w:t>
      </w:r>
      <w:r w:rsidR="00AB6093" w:rsidRPr="00AB6093">
        <w:rPr>
          <w:sz w:val="26"/>
          <w:szCs w:val="26"/>
        </w:rPr>
        <w:t>брать председателем Общественного совета при УФНС России по Республике Бурятия  Слепневу Людмилу Романовну,</w:t>
      </w:r>
      <w:r w:rsidR="009D1D7F" w:rsidRPr="009D1D7F">
        <w:rPr>
          <w:rFonts w:eastAsia="Times-Bold"/>
          <w:bCs/>
          <w:color w:val="000000"/>
          <w:sz w:val="26"/>
          <w:szCs w:val="26"/>
        </w:rPr>
        <w:t xml:space="preserve"> </w:t>
      </w:r>
      <w:r w:rsidR="009D1D7F">
        <w:rPr>
          <w:rFonts w:eastAsia="Times-Bold"/>
          <w:bCs/>
          <w:color w:val="000000"/>
          <w:sz w:val="26"/>
          <w:szCs w:val="26"/>
        </w:rPr>
        <w:t xml:space="preserve">Д.Э.Н, заведующего кафедрой «Бухгалтерский учет, анализ, аудит и налогообложение» Восточно-Сибирского государственного университета технологий и управления.  </w:t>
      </w:r>
    </w:p>
    <w:p w:rsidR="00AB6093" w:rsidRPr="00AB6093" w:rsidRDefault="00AB6093" w:rsidP="00AB6093">
      <w:pPr>
        <w:jc w:val="both"/>
        <w:rPr>
          <w:sz w:val="26"/>
          <w:szCs w:val="26"/>
        </w:rPr>
      </w:pPr>
      <w:r w:rsidRPr="00AB6093">
        <w:rPr>
          <w:sz w:val="26"/>
          <w:szCs w:val="26"/>
        </w:rPr>
        <w:t xml:space="preserve">        Голосовали: «за» – единогласно. </w:t>
      </w:r>
    </w:p>
    <w:p w:rsidR="00AB6093" w:rsidRPr="00AB6093" w:rsidRDefault="00AB6093" w:rsidP="00AB6093">
      <w:pPr>
        <w:jc w:val="both"/>
        <w:rPr>
          <w:sz w:val="26"/>
          <w:szCs w:val="26"/>
          <w:lang w:eastAsia="en-US"/>
        </w:rPr>
      </w:pPr>
      <w:r w:rsidRPr="00AB6093">
        <w:rPr>
          <w:sz w:val="26"/>
          <w:szCs w:val="26"/>
        </w:rPr>
        <w:t xml:space="preserve"> </w:t>
      </w:r>
      <w:r w:rsidR="009D1D7F">
        <w:rPr>
          <w:sz w:val="26"/>
          <w:szCs w:val="26"/>
        </w:rPr>
        <w:t>3.</w:t>
      </w:r>
      <w:r w:rsidRPr="00AB6093">
        <w:rPr>
          <w:sz w:val="26"/>
          <w:szCs w:val="26"/>
        </w:rPr>
        <w:t xml:space="preserve"> Избрать заместителем председателя Общественного совета при УФНС России по Республике Бурятия Дагаеву  Соелму  Баяртуевну,  генерального директора ООО «Информ Полис».</w:t>
      </w:r>
    </w:p>
    <w:p w:rsidR="00AB6093" w:rsidRPr="00AB6093" w:rsidRDefault="00AB6093" w:rsidP="00AB6093">
      <w:pPr>
        <w:jc w:val="both"/>
        <w:rPr>
          <w:sz w:val="26"/>
          <w:szCs w:val="26"/>
        </w:rPr>
      </w:pPr>
      <w:r w:rsidRPr="00AB6093">
        <w:rPr>
          <w:sz w:val="26"/>
          <w:szCs w:val="26"/>
        </w:rPr>
        <w:t xml:space="preserve">        Голосовали: «за» – единогласно.</w:t>
      </w:r>
    </w:p>
    <w:p w:rsidR="00AB6093" w:rsidRPr="00AB6093" w:rsidRDefault="00AB6093" w:rsidP="00AB6093">
      <w:pPr>
        <w:jc w:val="both"/>
        <w:rPr>
          <w:sz w:val="26"/>
          <w:szCs w:val="26"/>
        </w:rPr>
      </w:pPr>
      <w:r w:rsidRPr="00AB6093">
        <w:rPr>
          <w:sz w:val="26"/>
          <w:szCs w:val="26"/>
        </w:rPr>
        <w:t>3. Принять за основу План работы Общественного совета на 201</w:t>
      </w:r>
      <w:r w:rsidR="00774B97">
        <w:rPr>
          <w:sz w:val="26"/>
          <w:szCs w:val="26"/>
        </w:rPr>
        <w:t>7</w:t>
      </w:r>
      <w:r w:rsidRPr="00AB6093">
        <w:rPr>
          <w:sz w:val="26"/>
          <w:szCs w:val="26"/>
        </w:rPr>
        <w:t xml:space="preserve"> год.</w:t>
      </w:r>
    </w:p>
    <w:p w:rsidR="00AB6093" w:rsidRPr="00AB6093" w:rsidRDefault="00AB6093" w:rsidP="00AB6093">
      <w:pPr>
        <w:jc w:val="both"/>
        <w:rPr>
          <w:sz w:val="26"/>
          <w:szCs w:val="26"/>
        </w:rPr>
      </w:pPr>
      <w:r w:rsidRPr="00AB6093">
        <w:rPr>
          <w:sz w:val="26"/>
          <w:szCs w:val="26"/>
        </w:rPr>
        <w:t xml:space="preserve">        Голосовали: «за» – единогласно </w:t>
      </w:r>
    </w:p>
    <w:p w:rsidR="00786B12" w:rsidRPr="00AB6093" w:rsidRDefault="00786B12" w:rsidP="00786B12">
      <w:pPr>
        <w:jc w:val="both"/>
        <w:rPr>
          <w:szCs w:val="28"/>
        </w:rPr>
      </w:pPr>
    </w:p>
    <w:p w:rsidR="008225ED" w:rsidRPr="007042DD" w:rsidRDefault="00B6236F" w:rsidP="00B6236F">
      <w:pPr>
        <w:pStyle w:val="a9"/>
        <w:tabs>
          <w:tab w:val="clear" w:pos="4677"/>
          <w:tab w:val="center" w:pos="1276"/>
        </w:tabs>
        <w:jc w:val="right"/>
        <w:rPr>
          <w:sz w:val="26"/>
          <w:szCs w:val="26"/>
        </w:rPr>
      </w:pPr>
      <w:r w:rsidRPr="007042DD">
        <w:rPr>
          <w:sz w:val="26"/>
          <w:szCs w:val="26"/>
        </w:rPr>
        <w:t xml:space="preserve">                                                                 </w:t>
      </w:r>
    </w:p>
    <w:p w:rsidR="00DF76AC" w:rsidRDefault="00DF76AC" w:rsidP="00B6236F">
      <w:pPr>
        <w:pStyle w:val="a9"/>
        <w:tabs>
          <w:tab w:val="clear" w:pos="4677"/>
          <w:tab w:val="center" w:pos="1276"/>
        </w:tabs>
        <w:jc w:val="right"/>
        <w:rPr>
          <w:sz w:val="26"/>
          <w:szCs w:val="26"/>
        </w:rPr>
      </w:pPr>
      <w:r>
        <w:rPr>
          <w:sz w:val="26"/>
          <w:szCs w:val="26"/>
        </w:rPr>
        <w:t xml:space="preserve">   </w:t>
      </w:r>
    </w:p>
    <w:p w:rsidR="00DF76AC" w:rsidRDefault="00DF76AC" w:rsidP="00B6236F">
      <w:pPr>
        <w:pStyle w:val="a9"/>
        <w:tabs>
          <w:tab w:val="clear" w:pos="4677"/>
          <w:tab w:val="center" w:pos="1276"/>
        </w:tabs>
        <w:jc w:val="right"/>
        <w:rPr>
          <w:sz w:val="26"/>
          <w:szCs w:val="26"/>
        </w:rPr>
      </w:pPr>
    </w:p>
    <w:p w:rsidR="00CF4B7F" w:rsidRPr="007042DD" w:rsidRDefault="00455A2E" w:rsidP="00B6236F">
      <w:pPr>
        <w:pStyle w:val="a9"/>
        <w:tabs>
          <w:tab w:val="clear" w:pos="4677"/>
          <w:tab w:val="center" w:pos="1276"/>
        </w:tabs>
        <w:jc w:val="right"/>
        <w:rPr>
          <w:sz w:val="26"/>
          <w:szCs w:val="26"/>
        </w:rPr>
      </w:pPr>
      <w:r w:rsidRPr="007042DD">
        <w:rPr>
          <w:sz w:val="26"/>
          <w:szCs w:val="26"/>
        </w:rPr>
        <w:t>П</w:t>
      </w:r>
      <w:r w:rsidR="00CF4B7F" w:rsidRPr="007042DD">
        <w:rPr>
          <w:sz w:val="26"/>
          <w:szCs w:val="26"/>
        </w:rPr>
        <w:t>редседател</w:t>
      </w:r>
      <w:r w:rsidRPr="007042DD">
        <w:rPr>
          <w:sz w:val="26"/>
          <w:szCs w:val="26"/>
        </w:rPr>
        <w:t>ь</w:t>
      </w:r>
      <w:r w:rsidR="00CF4B7F" w:rsidRPr="007042DD">
        <w:rPr>
          <w:sz w:val="26"/>
          <w:szCs w:val="26"/>
        </w:rPr>
        <w:t xml:space="preserve"> общественного совета </w:t>
      </w:r>
    </w:p>
    <w:p w:rsidR="00B6236F" w:rsidRPr="007042DD" w:rsidRDefault="00B6236F" w:rsidP="00B6236F">
      <w:pPr>
        <w:pStyle w:val="a9"/>
        <w:tabs>
          <w:tab w:val="clear" w:pos="4677"/>
          <w:tab w:val="center" w:pos="1276"/>
        </w:tabs>
        <w:jc w:val="right"/>
        <w:rPr>
          <w:sz w:val="26"/>
          <w:szCs w:val="26"/>
        </w:rPr>
      </w:pPr>
      <w:r w:rsidRPr="007042DD">
        <w:rPr>
          <w:sz w:val="26"/>
          <w:szCs w:val="26"/>
        </w:rPr>
        <w:t xml:space="preserve">                                                                      </w:t>
      </w:r>
      <w:r w:rsidR="00CF4B7F" w:rsidRPr="007042DD">
        <w:rPr>
          <w:sz w:val="26"/>
          <w:szCs w:val="26"/>
        </w:rPr>
        <w:t xml:space="preserve">при УФНС России по Республике Бурятия                                                  </w:t>
      </w:r>
    </w:p>
    <w:p w:rsidR="00CF4B7F" w:rsidRPr="007042DD" w:rsidRDefault="00CF4B7F" w:rsidP="00B6236F">
      <w:pPr>
        <w:pStyle w:val="a9"/>
        <w:tabs>
          <w:tab w:val="clear" w:pos="4677"/>
          <w:tab w:val="center" w:pos="1276"/>
        </w:tabs>
        <w:jc w:val="right"/>
        <w:rPr>
          <w:sz w:val="26"/>
          <w:szCs w:val="26"/>
        </w:rPr>
      </w:pPr>
      <w:r w:rsidRPr="007042DD">
        <w:rPr>
          <w:sz w:val="26"/>
          <w:szCs w:val="26"/>
        </w:rPr>
        <w:t xml:space="preserve"> </w:t>
      </w:r>
      <w:r w:rsidR="00B6236F" w:rsidRPr="007042DD">
        <w:rPr>
          <w:sz w:val="26"/>
          <w:szCs w:val="26"/>
        </w:rPr>
        <w:t xml:space="preserve">                                                                                                              </w:t>
      </w:r>
      <w:r w:rsidR="00455A2E" w:rsidRPr="007042DD">
        <w:rPr>
          <w:sz w:val="26"/>
          <w:szCs w:val="26"/>
        </w:rPr>
        <w:t>Л.Р.Слепнева</w:t>
      </w:r>
    </w:p>
    <w:p w:rsidR="00D86D7C" w:rsidRPr="007042DD" w:rsidRDefault="00D86D7C" w:rsidP="00B6236F">
      <w:pPr>
        <w:ind w:left="34"/>
        <w:jc w:val="right"/>
        <w:rPr>
          <w:sz w:val="26"/>
          <w:szCs w:val="26"/>
        </w:rPr>
      </w:pPr>
    </w:p>
    <w:p w:rsidR="00564D5F" w:rsidRPr="007042DD" w:rsidRDefault="00564D5F" w:rsidP="00B6236F">
      <w:pPr>
        <w:ind w:left="34"/>
        <w:jc w:val="right"/>
        <w:rPr>
          <w:sz w:val="26"/>
          <w:szCs w:val="26"/>
        </w:rPr>
      </w:pPr>
    </w:p>
    <w:p w:rsidR="00564D5F" w:rsidRPr="008D541B" w:rsidRDefault="00495870" w:rsidP="00495870">
      <w:pPr>
        <w:ind w:left="34"/>
        <w:jc w:val="right"/>
        <w:rPr>
          <w:sz w:val="24"/>
          <w:szCs w:val="24"/>
        </w:rPr>
      </w:pPr>
      <w:r>
        <w:rPr>
          <w:sz w:val="24"/>
          <w:szCs w:val="24"/>
        </w:rPr>
        <w:t xml:space="preserve">                                                                              </w:t>
      </w:r>
    </w:p>
    <w:sectPr w:rsidR="00564D5F" w:rsidRPr="008D541B" w:rsidSect="000E324C">
      <w:headerReference w:type="even" r:id="rId8"/>
      <w:headerReference w:type="default" r:id="rId9"/>
      <w:pgSz w:w="11907" w:h="16840" w:code="9"/>
      <w:pgMar w:top="567" w:right="737" w:bottom="1276" w:left="1134" w:header="720"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0B6" w:rsidRDefault="001B30B6">
      <w:r>
        <w:separator/>
      </w:r>
    </w:p>
  </w:endnote>
  <w:endnote w:type="continuationSeparator" w:id="0">
    <w:p w:rsidR="001B30B6" w:rsidRDefault="001B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0B6" w:rsidRDefault="001B30B6">
      <w:r>
        <w:separator/>
      </w:r>
    </w:p>
  </w:footnote>
  <w:footnote w:type="continuationSeparator" w:id="0">
    <w:p w:rsidR="001B30B6" w:rsidRDefault="001B3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Default="00455A2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455A2E" w:rsidRDefault="00455A2E">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A2E" w:rsidRPr="00696BCA" w:rsidRDefault="00455A2E">
    <w:pPr>
      <w:pStyle w:val="a6"/>
      <w:framePr w:wrap="around"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B35816">
      <w:rPr>
        <w:rStyle w:val="a8"/>
        <w:noProof/>
        <w:sz w:val="12"/>
        <w:szCs w:val="12"/>
      </w:rPr>
      <w:t>2</w:t>
    </w:r>
    <w:r w:rsidRPr="00696BCA">
      <w:rPr>
        <w:rStyle w:val="a8"/>
        <w:sz w:val="12"/>
        <w:szCs w:val="12"/>
      </w:rPr>
      <w:fldChar w:fldCharType="end"/>
    </w:r>
  </w:p>
  <w:p w:rsidR="00455A2E" w:rsidRDefault="00455A2E">
    <w:pPr>
      <w:pStyle w:val="a6"/>
      <w:framePr w:wrap="around" w:vAnchor="text" w:hAnchor="margin" w:xAlign="right" w:y="1"/>
      <w:rPr>
        <w:rStyle w:val="a8"/>
      </w:rPr>
    </w:pPr>
  </w:p>
  <w:p w:rsidR="00455A2E" w:rsidRDefault="00455A2E">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52A"/>
    <w:multiLevelType w:val="hybridMultilevel"/>
    <w:tmpl w:val="79FE72C8"/>
    <w:lvl w:ilvl="0" w:tplc="0419000F">
      <w:start w:val="1"/>
      <w:numFmt w:val="decimal"/>
      <w:lvlText w:val="%1."/>
      <w:lvlJc w:val="left"/>
      <w:pPr>
        <w:tabs>
          <w:tab w:val="num" w:pos="1260"/>
        </w:tabs>
        <w:ind w:left="1260" w:hanging="360"/>
      </w:pPr>
      <w:rPr>
        <w:rFonts w:cs="Times New Roman"/>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3B55686"/>
    <w:multiLevelType w:val="hybridMultilevel"/>
    <w:tmpl w:val="AE0EC05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C62890"/>
    <w:multiLevelType w:val="hybridMultilevel"/>
    <w:tmpl w:val="FC9E04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4E7F80"/>
    <w:multiLevelType w:val="hybridMultilevel"/>
    <w:tmpl w:val="AA726900"/>
    <w:lvl w:ilvl="0" w:tplc="0DD88B76">
      <w:start w:val="3"/>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C473EA"/>
    <w:multiLevelType w:val="hybridMultilevel"/>
    <w:tmpl w:val="4DE84C6E"/>
    <w:lvl w:ilvl="0" w:tplc="387081F6">
      <w:start w:val="1"/>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6" w15:restartNumberingAfterBreak="0">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7" w15:restartNumberingAfterBreak="0">
    <w:nsid w:val="1A420DEE"/>
    <w:multiLevelType w:val="hybridMultilevel"/>
    <w:tmpl w:val="4D18F1C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E93C52"/>
    <w:multiLevelType w:val="multilevel"/>
    <w:tmpl w:val="79FE72C8"/>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1" w15:restartNumberingAfterBreak="0">
    <w:nsid w:val="297F2236"/>
    <w:multiLevelType w:val="hybridMultilevel"/>
    <w:tmpl w:val="66C65408"/>
    <w:lvl w:ilvl="0" w:tplc="307A2A04">
      <w:start w:val="5"/>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2" w15:restartNumberingAfterBreak="0">
    <w:nsid w:val="29E44369"/>
    <w:multiLevelType w:val="hybridMultilevel"/>
    <w:tmpl w:val="E07C9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15:restartNumberingAfterBreak="0">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15:restartNumberingAfterBreak="0">
    <w:nsid w:val="3D941B4C"/>
    <w:multiLevelType w:val="hybridMultilevel"/>
    <w:tmpl w:val="ADE0EB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43BC3E1D"/>
    <w:multiLevelType w:val="hybridMultilevel"/>
    <w:tmpl w:val="E84C29F6"/>
    <w:lvl w:ilvl="0" w:tplc="3CBA0404">
      <w:start w:val="1"/>
      <w:numFmt w:val="decimal"/>
      <w:lvlText w:val="%1."/>
      <w:lvlJc w:val="left"/>
      <w:pPr>
        <w:ind w:left="394" w:hanging="360"/>
      </w:pPr>
      <w:rPr>
        <w:rFonts w:ascii="Times New Roman" w:eastAsia="Times New Roman" w:hAnsi="Times New Roman" w:cs="Times New Roman"/>
        <w:sz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0" w15:restartNumberingAfterBreak="0">
    <w:nsid w:val="45D41F9E"/>
    <w:multiLevelType w:val="hybridMultilevel"/>
    <w:tmpl w:val="C62ADD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026DAF"/>
    <w:multiLevelType w:val="hybridMultilevel"/>
    <w:tmpl w:val="C57CB1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B944232"/>
    <w:multiLevelType w:val="hybridMultilevel"/>
    <w:tmpl w:val="1354FA08"/>
    <w:lvl w:ilvl="0" w:tplc="742C57CE">
      <w:start w:val="2"/>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24863D0"/>
    <w:multiLevelType w:val="hybridMultilevel"/>
    <w:tmpl w:val="24E823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2F55252"/>
    <w:multiLevelType w:val="multilevel"/>
    <w:tmpl w:val="4D18F1C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15:restartNumberingAfterBreak="0">
    <w:nsid w:val="599B55FA"/>
    <w:multiLevelType w:val="hybridMultilevel"/>
    <w:tmpl w:val="173A5B1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27" w15:restartNumberingAfterBreak="0">
    <w:nsid w:val="5F2C65C4"/>
    <w:multiLevelType w:val="hybridMultilevel"/>
    <w:tmpl w:val="49EAE646"/>
    <w:lvl w:ilvl="0" w:tplc="B994FCE6">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5F405876"/>
    <w:multiLevelType w:val="hybridMultilevel"/>
    <w:tmpl w:val="4CDE5B4E"/>
    <w:lvl w:ilvl="0" w:tplc="7A36F38E">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37261E4"/>
    <w:multiLevelType w:val="hybridMultilevel"/>
    <w:tmpl w:val="BA0E1D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57765F8"/>
    <w:multiLevelType w:val="hybridMultilevel"/>
    <w:tmpl w:val="5128DCF8"/>
    <w:lvl w:ilvl="0" w:tplc="85E63DFC">
      <w:start w:val="1"/>
      <w:numFmt w:val="decimal"/>
      <w:lvlText w:val="%1."/>
      <w:lvlJc w:val="left"/>
      <w:pPr>
        <w:tabs>
          <w:tab w:val="num" w:pos="394"/>
        </w:tabs>
        <w:ind w:left="394" w:hanging="36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1" w15:restartNumberingAfterBreak="0">
    <w:nsid w:val="65843553"/>
    <w:multiLevelType w:val="multilevel"/>
    <w:tmpl w:val="B20E2FB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32" w15:restartNumberingAfterBreak="0">
    <w:nsid w:val="737E66DD"/>
    <w:multiLevelType w:val="hybridMultilevel"/>
    <w:tmpl w:val="D146FA2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603314E"/>
    <w:multiLevelType w:val="hybridMultilevel"/>
    <w:tmpl w:val="C4E892D0"/>
    <w:lvl w:ilvl="0" w:tplc="B5E8176A">
      <w:start w:val="1"/>
      <w:numFmt w:val="decimal"/>
      <w:lvlText w:val="%1."/>
      <w:lvlJc w:val="left"/>
      <w:pPr>
        <w:tabs>
          <w:tab w:val="num" w:pos="1365"/>
        </w:tabs>
        <w:ind w:left="1365" w:hanging="825"/>
      </w:pPr>
      <w:rPr>
        <w:rFonts w:cs="Times New Roman" w:hint="default"/>
        <w:sz w:val="25"/>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15:restartNumberingAfterBreak="0">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15:restartNumberingAfterBreak="0">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15:restartNumberingAfterBreak="0">
    <w:nsid w:val="7B456BE0"/>
    <w:multiLevelType w:val="hybridMultilevel"/>
    <w:tmpl w:val="7158B97C"/>
    <w:lvl w:ilvl="0" w:tplc="768436D2">
      <w:start w:val="1"/>
      <w:numFmt w:val="decimal"/>
      <w:lvlText w:val="%1."/>
      <w:lvlJc w:val="left"/>
      <w:pPr>
        <w:tabs>
          <w:tab w:val="num" w:pos="424"/>
        </w:tabs>
        <w:ind w:left="424" w:hanging="390"/>
      </w:pPr>
      <w:rPr>
        <w:rFonts w:cs="Times New Roman" w:hint="default"/>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37" w15:restartNumberingAfterBreak="0">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3"/>
  </w:num>
  <w:num w:numId="2">
    <w:abstractNumId w:val="6"/>
  </w:num>
  <w:num w:numId="3">
    <w:abstractNumId w:val="35"/>
  </w:num>
  <w:num w:numId="4">
    <w:abstractNumId w:val="17"/>
  </w:num>
  <w:num w:numId="5">
    <w:abstractNumId w:val="25"/>
  </w:num>
  <w:num w:numId="6">
    <w:abstractNumId w:val="14"/>
  </w:num>
  <w:num w:numId="7">
    <w:abstractNumId w:val="8"/>
  </w:num>
  <w:num w:numId="8">
    <w:abstractNumId w:val="34"/>
  </w:num>
  <w:num w:numId="9">
    <w:abstractNumId w:val="15"/>
  </w:num>
  <w:num w:numId="10">
    <w:abstractNumId w:val="9"/>
  </w:num>
  <w:num w:numId="11">
    <w:abstractNumId w:val="3"/>
  </w:num>
  <w:num w:numId="12">
    <w:abstractNumId w:val="18"/>
  </w:num>
  <w:num w:numId="13">
    <w:abstractNumId w:val="37"/>
  </w:num>
  <w:num w:numId="14">
    <w:abstractNumId w:val="33"/>
  </w:num>
  <w:num w:numId="15">
    <w:abstractNumId w:val="30"/>
  </w:num>
  <w:num w:numId="16">
    <w:abstractNumId w:val="32"/>
  </w:num>
  <w:num w:numId="17">
    <w:abstractNumId w:val="11"/>
  </w:num>
  <w:num w:numId="18">
    <w:abstractNumId w:val="0"/>
  </w:num>
  <w:num w:numId="19">
    <w:abstractNumId w:val="10"/>
  </w:num>
  <w:num w:numId="20">
    <w:abstractNumId w:val="16"/>
  </w:num>
  <w:num w:numId="21">
    <w:abstractNumId w:val="36"/>
  </w:num>
  <w:num w:numId="22">
    <w:abstractNumId w:val="1"/>
  </w:num>
  <w:num w:numId="23">
    <w:abstractNumId w:val="7"/>
  </w:num>
  <w:num w:numId="24">
    <w:abstractNumId w:val="24"/>
  </w:num>
  <w:num w:numId="25">
    <w:abstractNumId w:val="23"/>
  </w:num>
  <w:num w:numId="26">
    <w:abstractNumId w:val="28"/>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9"/>
  </w:num>
  <w:num w:numId="33">
    <w:abstractNumId w:val="19"/>
  </w:num>
  <w:num w:numId="34">
    <w:abstractNumId w:val="5"/>
  </w:num>
  <w:num w:numId="35">
    <w:abstractNumId w:val="20"/>
  </w:num>
  <w:num w:numId="36">
    <w:abstractNumId w:val="26"/>
  </w:num>
  <w:num w:numId="37">
    <w:abstractNumId w:val="12"/>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0A"/>
    <w:rsid w:val="00000B23"/>
    <w:rsid w:val="00002C4E"/>
    <w:rsid w:val="00002E6D"/>
    <w:rsid w:val="00003537"/>
    <w:rsid w:val="00003CC6"/>
    <w:rsid w:val="000048A5"/>
    <w:rsid w:val="000055F3"/>
    <w:rsid w:val="00005E47"/>
    <w:rsid w:val="00007FD1"/>
    <w:rsid w:val="00010FAD"/>
    <w:rsid w:val="00012EA0"/>
    <w:rsid w:val="0001309C"/>
    <w:rsid w:val="0001322A"/>
    <w:rsid w:val="00013578"/>
    <w:rsid w:val="00014AE0"/>
    <w:rsid w:val="00016D9F"/>
    <w:rsid w:val="00017B15"/>
    <w:rsid w:val="00020A55"/>
    <w:rsid w:val="00020C3D"/>
    <w:rsid w:val="000216A2"/>
    <w:rsid w:val="000218DD"/>
    <w:rsid w:val="0002592B"/>
    <w:rsid w:val="00025CAF"/>
    <w:rsid w:val="00026412"/>
    <w:rsid w:val="0002661B"/>
    <w:rsid w:val="00026728"/>
    <w:rsid w:val="000300DD"/>
    <w:rsid w:val="00031819"/>
    <w:rsid w:val="00032FDA"/>
    <w:rsid w:val="000341C2"/>
    <w:rsid w:val="00035E0A"/>
    <w:rsid w:val="0003643D"/>
    <w:rsid w:val="00036D9A"/>
    <w:rsid w:val="00040225"/>
    <w:rsid w:val="00043F32"/>
    <w:rsid w:val="0004521A"/>
    <w:rsid w:val="000462BD"/>
    <w:rsid w:val="00046B45"/>
    <w:rsid w:val="00046FCC"/>
    <w:rsid w:val="0004787F"/>
    <w:rsid w:val="00051D75"/>
    <w:rsid w:val="0005293C"/>
    <w:rsid w:val="000532C7"/>
    <w:rsid w:val="00054E95"/>
    <w:rsid w:val="00056597"/>
    <w:rsid w:val="00056E2A"/>
    <w:rsid w:val="000570BF"/>
    <w:rsid w:val="000608FE"/>
    <w:rsid w:val="00061D2B"/>
    <w:rsid w:val="000664C3"/>
    <w:rsid w:val="000668BD"/>
    <w:rsid w:val="00066EFC"/>
    <w:rsid w:val="00070488"/>
    <w:rsid w:val="000711E6"/>
    <w:rsid w:val="00073581"/>
    <w:rsid w:val="000739CC"/>
    <w:rsid w:val="00074225"/>
    <w:rsid w:val="00075352"/>
    <w:rsid w:val="00075DA6"/>
    <w:rsid w:val="000821D1"/>
    <w:rsid w:val="00082707"/>
    <w:rsid w:val="000846DE"/>
    <w:rsid w:val="000850AC"/>
    <w:rsid w:val="000870D5"/>
    <w:rsid w:val="00090764"/>
    <w:rsid w:val="00091D63"/>
    <w:rsid w:val="0009284A"/>
    <w:rsid w:val="00093390"/>
    <w:rsid w:val="00093D06"/>
    <w:rsid w:val="00096B37"/>
    <w:rsid w:val="000A0097"/>
    <w:rsid w:val="000A1485"/>
    <w:rsid w:val="000A36E8"/>
    <w:rsid w:val="000A42A0"/>
    <w:rsid w:val="000A4CE3"/>
    <w:rsid w:val="000A72B0"/>
    <w:rsid w:val="000B0528"/>
    <w:rsid w:val="000B12EC"/>
    <w:rsid w:val="000B2A17"/>
    <w:rsid w:val="000B4EB2"/>
    <w:rsid w:val="000B5C93"/>
    <w:rsid w:val="000B718E"/>
    <w:rsid w:val="000B7284"/>
    <w:rsid w:val="000B74A9"/>
    <w:rsid w:val="000C1A9F"/>
    <w:rsid w:val="000C2230"/>
    <w:rsid w:val="000C2518"/>
    <w:rsid w:val="000C416B"/>
    <w:rsid w:val="000C4CBB"/>
    <w:rsid w:val="000C4DE1"/>
    <w:rsid w:val="000C6704"/>
    <w:rsid w:val="000C74D9"/>
    <w:rsid w:val="000D261A"/>
    <w:rsid w:val="000D2E19"/>
    <w:rsid w:val="000D33E4"/>
    <w:rsid w:val="000D46A9"/>
    <w:rsid w:val="000D5E3C"/>
    <w:rsid w:val="000D6C04"/>
    <w:rsid w:val="000D6D69"/>
    <w:rsid w:val="000E0207"/>
    <w:rsid w:val="000E0A21"/>
    <w:rsid w:val="000E1D43"/>
    <w:rsid w:val="000E1EB1"/>
    <w:rsid w:val="000E324C"/>
    <w:rsid w:val="000E346E"/>
    <w:rsid w:val="000E3C3E"/>
    <w:rsid w:val="000F102B"/>
    <w:rsid w:val="000F1177"/>
    <w:rsid w:val="000F2504"/>
    <w:rsid w:val="000F2855"/>
    <w:rsid w:val="000F3475"/>
    <w:rsid w:val="000F4046"/>
    <w:rsid w:val="000F54A2"/>
    <w:rsid w:val="001004E7"/>
    <w:rsid w:val="00100866"/>
    <w:rsid w:val="00106810"/>
    <w:rsid w:val="001071F7"/>
    <w:rsid w:val="00107FF7"/>
    <w:rsid w:val="00110115"/>
    <w:rsid w:val="001102D3"/>
    <w:rsid w:val="001123B3"/>
    <w:rsid w:val="00113066"/>
    <w:rsid w:val="001157FA"/>
    <w:rsid w:val="00116A5C"/>
    <w:rsid w:val="001220ED"/>
    <w:rsid w:val="001235E4"/>
    <w:rsid w:val="00125040"/>
    <w:rsid w:val="00130E9A"/>
    <w:rsid w:val="00135139"/>
    <w:rsid w:val="001358FB"/>
    <w:rsid w:val="00141526"/>
    <w:rsid w:val="0014185A"/>
    <w:rsid w:val="00141B2E"/>
    <w:rsid w:val="00141B44"/>
    <w:rsid w:val="00141E57"/>
    <w:rsid w:val="00142D49"/>
    <w:rsid w:val="001452AB"/>
    <w:rsid w:val="00145D9F"/>
    <w:rsid w:val="00145EF8"/>
    <w:rsid w:val="00146477"/>
    <w:rsid w:val="00151686"/>
    <w:rsid w:val="001536E7"/>
    <w:rsid w:val="0015471E"/>
    <w:rsid w:val="00155DBB"/>
    <w:rsid w:val="001567C6"/>
    <w:rsid w:val="00157EBE"/>
    <w:rsid w:val="00162C91"/>
    <w:rsid w:val="001630E6"/>
    <w:rsid w:val="0016692E"/>
    <w:rsid w:val="00166991"/>
    <w:rsid w:val="00167B7D"/>
    <w:rsid w:val="00167E9C"/>
    <w:rsid w:val="00170049"/>
    <w:rsid w:val="00172163"/>
    <w:rsid w:val="00174A8C"/>
    <w:rsid w:val="00174E61"/>
    <w:rsid w:val="00175B2F"/>
    <w:rsid w:val="00177845"/>
    <w:rsid w:val="001813FD"/>
    <w:rsid w:val="0018225C"/>
    <w:rsid w:val="0018310B"/>
    <w:rsid w:val="0018349B"/>
    <w:rsid w:val="00183AB8"/>
    <w:rsid w:val="00184A3B"/>
    <w:rsid w:val="00184EB8"/>
    <w:rsid w:val="00185400"/>
    <w:rsid w:val="001876C0"/>
    <w:rsid w:val="00187ADB"/>
    <w:rsid w:val="00191DDC"/>
    <w:rsid w:val="001959CE"/>
    <w:rsid w:val="00197366"/>
    <w:rsid w:val="00197408"/>
    <w:rsid w:val="001A0925"/>
    <w:rsid w:val="001A0A2C"/>
    <w:rsid w:val="001A1952"/>
    <w:rsid w:val="001A1B2F"/>
    <w:rsid w:val="001A4A20"/>
    <w:rsid w:val="001A5415"/>
    <w:rsid w:val="001A56F2"/>
    <w:rsid w:val="001A572A"/>
    <w:rsid w:val="001A63E8"/>
    <w:rsid w:val="001B079F"/>
    <w:rsid w:val="001B25D6"/>
    <w:rsid w:val="001B30B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D00"/>
    <w:rsid w:val="001D6FA4"/>
    <w:rsid w:val="001D773D"/>
    <w:rsid w:val="001D7DD9"/>
    <w:rsid w:val="001E011E"/>
    <w:rsid w:val="001E1664"/>
    <w:rsid w:val="001E1C08"/>
    <w:rsid w:val="001E275F"/>
    <w:rsid w:val="001E2963"/>
    <w:rsid w:val="001F0F30"/>
    <w:rsid w:val="001F3064"/>
    <w:rsid w:val="00202230"/>
    <w:rsid w:val="00203127"/>
    <w:rsid w:val="0020451E"/>
    <w:rsid w:val="00205B18"/>
    <w:rsid w:val="00207292"/>
    <w:rsid w:val="00207AA4"/>
    <w:rsid w:val="00207AD2"/>
    <w:rsid w:val="00210809"/>
    <w:rsid w:val="002113E8"/>
    <w:rsid w:val="00212535"/>
    <w:rsid w:val="00220CCF"/>
    <w:rsid w:val="00221BF5"/>
    <w:rsid w:val="002225CF"/>
    <w:rsid w:val="002229FF"/>
    <w:rsid w:val="00223964"/>
    <w:rsid w:val="002241CC"/>
    <w:rsid w:val="0022422D"/>
    <w:rsid w:val="002245DD"/>
    <w:rsid w:val="00224988"/>
    <w:rsid w:val="00225A86"/>
    <w:rsid w:val="002275AA"/>
    <w:rsid w:val="002302D6"/>
    <w:rsid w:val="002321A4"/>
    <w:rsid w:val="002326A7"/>
    <w:rsid w:val="00232E74"/>
    <w:rsid w:val="00233A29"/>
    <w:rsid w:val="002340FB"/>
    <w:rsid w:val="00234DB4"/>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3333"/>
    <w:rsid w:val="00265F35"/>
    <w:rsid w:val="002663AF"/>
    <w:rsid w:val="00266558"/>
    <w:rsid w:val="0027061B"/>
    <w:rsid w:val="0027093C"/>
    <w:rsid w:val="0027372E"/>
    <w:rsid w:val="002737E8"/>
    <w:rsid w:val="0027450A"/>
    <w:rsid w:val="00276449"/>
    <w:rsid w:val="002772BC"/>
    <w:rsid w:val="00281506"/>
    <w:rsid w:val="00281F8A"/>
    <w:rsid w:val="00282657"/>
    <w:rsid w:val="00284596"/>
    <w:rsid w:val="00284F88"/>
    <w:rsid w:val="00285ACD"/>
    <w:rsid w:val="00287346"/>
    <w:rsid w:val="00287874"/>
    <w:rsid w:val="00292B10"/>
    <w:rsid w:val="002940EA"/>
    <w:rsid w:val="0029413A"/>
    <w:rsid w:val="002960BE"/>
    <w:rsid w:val="00296C7E"/>
    <w:rsid w:val="002A21C7"/>
    <w:rsid w:val="002A3962"/>
    <w:rsid w:val="002A46F5"/>
    <w:rsid w:val="002A6883"/>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2928"/>
    <w:rsid w:val="002D30AF"/>
    <w:rsid w:val="002D3BC3"/>
    <w:rsid w:val="002D3C14"/>
    <w:rsid w:val="002D4914"/>
    <w:rsid w:val="002D503C"/>
    <w:rsid w:val="002D52EF"/>
    <w:rsid w:val="002D5C4F"/>
    <w:rsid w:val="002D66D7"/>
    <w:rsid w:val="002D68D8"/>
    <w:rsid w:val="002D7BDD"/>
    <w:rsid w:val="002D7F1F"/>
    <w:rsid w:val="002E0338"/>
    <w:rsid w:val="002E1722"/>
    <w:rsid w:val="002E2B18"/>
    <w:rsid w:val="002E3968"/>
    <w:rsid w:val="002E40A4"/>
    <w:rsid w:val="002E4173"/>
    <w:rsid w:val="002F0226"/>
    <w:rsid w:val="002F037E"/>
    <w:rsid w:val="002F059E"/>
    <w:rsid w:val="002F22F6"/>
    <w:rsid w:val="002F2E8A"/>
    <w:rsid w:val="002F3273"/>
    <w:rsid w:val="002F3352"/>
    <w:rsid w:val="002F4219"/>
    <w:rsid w:val="002F5D32"/>
    <w:rsid w:val="002F7EF8"/>
    <w:rsid w:val="00300959"/>
    <w:rsid w:val="0030216D"/>
    <w:rsid w:val="003051F3"/>
    <w:rsid w:val="00305FDF"/>
    <w:rsid w:val="00307418"/>
    <w:rsid w:val="00314848"/>
    <w:rsid w:val="00314F29"/>
    <w:rsid w:val="003153FF"/>
    <w:rsid w:val="00315DCC"/>
    <w:rsid w:val="00316DAC"/>
    <w:rsid w:val="003170B5"/>
    <w:rsid w:val="003200C7"/>
    <w:rsid w:val="003224EA"/>
    <w:rsid w:val="003226EA"/>
    <w:rsid w:val="00322977"/>
    <w:rsid w:val="00323384"/>
    <w:rsid w:val="00324C8E"/>
    <w:rsid w:val="00325CB4"/>
    <w:rsid w:val="00326395"/>
    <w:rsid w:val="0033007D"/>
    <w:rsid w:val="003309B8"/>
    <w:rsid w:val="0033239B"/>
    <w:rsid w:val="0033275E"/>
    <w:rsid w:val="0033388E"/>
    <w:rsid w:val="00333DD8"/>
    <w:rsid w:val="00334161"/>
    <w:rsid w:val="003345C3"/>
    <w:rsid w:val="0033461F"/>
    <w:rsid w:val="00340024"/>
    <w:rsid w:val="00340CED"/>
    <w:rsid w:val="00346846"/>
    <w:rsid w:val="00346CFC"/>
    <w:rsid w:val="00346DEA"/>
    <w:rsid w:val="00346E97"/>
    <w:rsid w:val="00346EE6"/>
    <w:rsid w:val="0034727B"/>
    <w:rsid w:val="003504F8"/>
    <w:rsid w:val="00350C64"/>
    <w:rsid w:val="003513DC"/>
    <w:rsid w:val="003517AC"/>
    <w:rsid w:val="003521A6"/>
    <w:rsid w:val="00352D69"/>
    <w:rsid w:val="00352DC6"/>
    <w:rsid w:val="0035415B"/>
    <w:rsid w:val="0035462C"/>
    <w:rsid w:val="00354B93"/>
    <w:rsid w:val="00354F5E"/>
    <w:rsid w:val="003550BA"/>
    <w:rsid w:val="003552AD"/>
    <w:rsid w:val="0035675E"/>
    <w:rsid w:val="00356D52"/>
    <w:rsid w:val="00356FFE"/>
    <w:rsid w:val="0035787C"/>
    <w:rsid w:val="0036002B"/>
    <w:rsid w:val="00360D39"/>
    <w:rsid w:val="0036335C"/>
    <w:rsid w:val="0036526C"/>
    <w:rsid w:val="00366A08"/>
    <w:rsid w:val="00370EDA"/>
    <w:rsid w:val="00372172"/>
    <w:rsid w:val="003723D4"/>
    <w:rsid w:val="0037302F"/>
    <w:rsid w:val="00373C6D"/>
    <w:rsid w:val="00374E6B"/>
    <w:rsid w:val="0037517B"/>
    <w:rsid w:val="00375988"/>
    <w:rsid w:val="00376D54"/>
    <w:rsid w:val="00377D84"/>
    <w:rsid w:val="00377F33"/>
    <w:rsid w:val="003811A3"/>
    <w:rsid w:val="00381B0A"/>
    <w:rsid w:val="00383588"/>
    <w:rsid w:val="00390670"/>
    <w:rsid w:val="0039127C"/>
    <w:rsid w:val="00391523"/>
    <w:rsid w:val="00394912"/>
    <w:rsid w:val="00395626"/>
    <w:rsid w:val="003966A9"/>
    <w:rsid w:val="003976CE"/>
    <w:rsid w:val="00397BE9"/>
    <w:rsid w:val="003A0950"/>
    <w:rsid w:val="003A2ED1"/>
    <w:rsid w:val="003A4DE3"/>
    <w:rsid w:val="003A5E32"/>
    <w:rsid w:val="003A6B35"/>
    <w:rsid w:val="003A734F"/>
    <w:rsid w:val="003B0CED"/>
    <w:rsid w:val="003B1AF0"/>
    <w:rsid w:val="003B22C4"/>
    <w:rsid w:val="003B3B1B"/>
    <w:rsid w:val="003B419A"/>
    <w:rsid w:val="003B440C"/>
    <w:rsid w:val="003B5E49"/>
    <w:rsid w:val="003B5E8C"/>
    <w:rsid w:val="003B7BD2"/>
    <w:rsid w:val="003C1830"/>
    <w:rsid w:val="003C3628"/>
    <w:rsid w:val="003C3673"/>
    <w:rsid w:val="003D251D"/>
    <w:rsid w:val="003D2BC4"/>
    <w:rsid w:val="003D2F22"/>
    <w:rsid w:val="003D3921"/>
    <w:rsid w:val="003D4CE9"/>
    <w:rsid w:val="003D5166"/>
    <w:rsid w:val="003D5AEF"/>
    <w:rsid w:val="003E2600"/>
    <w:rsid w:val="003E314C"/>
    <w:rsid w:val="003E3503"/>
    <w:rsid w:val="003E3DC1"/>
    <w:rsid w:val="003E4056"/>
    <w:rsid w:val="003E42FB"/>
    <w:rsid w:val="003E7FB6"/>
    <w:rsid w:val="003F19EE"/>
    <w:rsid w:val="003F4055"/>
    <w:rsid w:val="003F4203"/>
    <w:rsid w:val="003F4BEE"/>
    <w:rsid w:val="003F6E72"/>
    <w:rsid w:val="0040130A"/>
    <w:rsid w:val="004029CA"/>
    <w:rsid w:val="00404187"/>
    <w:rsid w:val="00404FEF"/>
    <w:rsid w:val="0040532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3ADC"/>
    <w:rsid w:val="00434CF0"/>
    <w:rsid w:val="00435C8E"/>
    <w:rsid w:val="004360D6"/>
    <w:rsid w:val="00436657"/>
    <w:rsid w:val="00442BF7"/>
    <w:rsid w:val="00443321"/>
    <w:rsid w:val="004434EE"/>
    <w:rsid w:val="004440E3"/>
    <w:rsid w:val="00444C6A"/>
    <w:rsid w:val="00450F56"/>
    <w:rsid w:val="00451F0A"/>
    <w:rsid w:val="00452ED8"/>
    <w:rsid w:val="00454E88"/>
    <w:rsid w:val="00455A2E"/>
    <w:rsid w:val="00463B7B"/>
    <w:rsid w:val="00464EFE"/>
    <w:rsid w:val="004665A0"/>
    <w:rsid w:val="00471A48"/>
    <w:rsid w:val="00471E66"/>
    <w:rsid w:val="004740A7"/>
    <w:rsid w:val="00474BCF"/>
    <w:rsid w:val="00475E77"/>
    <w:rsid w:val="00475F5C"/>
    <w:rsid w:val="00481DE2"/>
    <w:rsid w:val="00482E37"/>
    <w:rsid w:val="00484558"/>
    <w:rsid w:val="00491B7F"/>
    <w:rsid w:val="00493B38"/>
    <w:rsid w:val="00494DD2"/>
    <w:rsid w:val="0049579E"/>
    <w:rsid w:val="00495870"/>
    <w:rsid w:val="00495C01"/>
    <w:rsid w:val="00496FE5"/>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550"/>
    <w:rsid w:val="004B6854"/>
    <w:rsid w:val="004B752D"/>
    <w:rsid w:val="004C3A8B"/>
    <w:rsid w:val="004C3CEB"/>
    <w:rsid w:val="004C4195"/>
    <w:rsid w:val="004C7E41"/>
    <w:rsid w:val="004D0B14"/>
    <w:rsid w:val="004D14D8"/>
    <w:rsid w:val="004D2127"/>
    <w:rsid w:val="004D47D5"/>
    <w:rsid w:val="004D4E1E"/>
    <w:rsid w:val="004D622D"/>
    <w:rsid w:val="004E02BC"/>
    <w:rsid w:val="004E0D26"/>
    <w:rsid w:val="004E15D0"/>
    <w:rsid w:val="004E29F1"/>
    <w:rsid w:val="004E4F35"/>
    <w:rsid w:val="004F077A"/>
    <w:rsid w:val="004F0F82"/>
    <w:rsid w:val="004F1251"/>
    <w:rsid w:val="004F4213"/>
    <w:rsid w:val="004F51D9"/>
    <w:rsid w:val="004F599F"/>
    <w:rsid w:val="004F5C54"/>
    <w:rsid w:val="004F69C8"/>
    <w:rsid w:val="004F7527"/>
    <w:rsid w:val="00502168"/>
    <w:rsid w:val="00506126"/>
    <w:rsid w:val="00507734"/>
    <w:rsid w:val="00510E24"/>
    <w:rsid w:val="00511045"/>
    <w:rsid w:val="00513600"/>
    <w:rsid w:val="0051473C"/>
    <w:rsid w:val="00515759"/>
    <w:rsid w:val="00515F2C"/>
    <w:rsid w:val="0051696F"/>
    <w:rsid w:val="0051769A"/>
    <w:rsid w:val="005203C4"/>
    <w:rsid w:val="005210E7"/>
    <w:rsid w:val="005227A4"/>
    <w:rsid w:val="0052522A"/>
    <w:rsid w:val="005269C9"/>
    <w:rsid w:val="00526F87"/>
    <w:rsid w:val="00527810"/>
    <w:rsid w:val="005303CF"/>
    <w:rsid w:val="00532270"/>
    <w:rsid w:val="005322A7"/>
    <w:rsid w:val="00532428"/>
    <w:rsid w:val="005325FF"/>
    <w:rsid w:val="0053388E"/>
    <w:rsid w:val="00534281"/>
    <w:rsid w:val="0053650E"/>
    <w:rsid w:val="005414B9"/>
    <w:rsid w:val="005414BD"/>
    <w:rsid w:val="00541DAA"/>
    <w:rsid w:val="00541DEB"/>
    <w:rsid w:val="00541FE8"/>
    <w:rsid w:val="00544237"/>
    <w:rsid w:val="00545AD3"/>
    <w:rsid w:val="00550766"/>
    <w:rsid w:val="00554297"/>
    <w:rsid w:val="005600F0"/>
    <w:rsid w:val="00560165"/>
    <w:rsid w:val="00560C6D"/>
    <w:rsid w:val="00561888"/>
    <w:rsid w:val="00563455"/>
    <w:rsid w:val="00563A2B"/>
    <w:rsid w:val="00564D5F"/>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7E77"/>
    <w:rsid w:val="00587F72"/>
    <w:rsid w:val="005912B8"/>
    <w:rsid w:val="00591D0A"/>
    <w:rsid w:val="00593858"/>
    <w:rsid w:val="00593ADC"/>
    <w:rsid w:val="00594666"/>
    <w:rsid w:val="00594BF0"/>
    <w:rsid w:val="00594FF2"/>
    <w:rsid w:val="00595AF4"/>
    <w:rsid w:val="0059618C"/>
    <w:rsid w:val="0059699F"/>
    <w:rsid w:val="005A111D"/>
    <w:rsid w:val="005A1384"/>
    <w:rsid w:val="005A1E94"/>
    <w:rsid w:val="005A47B5"/>
    <w:rsid w:val="005A4845"/>
    <w:rsid w:val="005A5755"/>
    <w:rsid w:val="005A6081"/>
    <w:rsid w:val="005A661F"/>
    <w:rsid w:val="005A7399"/>
    <w:rsid w:val="005B0C1A"/>
    <w:rsid w:val="005B1DBC"/>
    <w:rsid w:val="005B2268"/>
    <w:rsid w:val="005B245E"/>
    <w:rsid w:val="005B28B7"/>
    <w:rsid w:val="005B34A4"/>
    <w:rsid w:val="005B4756"/>
    <w:rsid w:val="005B62B1"/>
    <w:rsid w:val="005B7942"/>
    <w:rsid w:val="005C08CF"/>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6E08"/>
    <w:rsid w:val="005E1C22"/>
    <w:rsid w:val="005E240C"/>
    <w:rsid w:val="005E26AD"/>
    <w:rsid w:val="005E4C71"/>
    <w:rsid w:val="005E61C7"/>
    <w:rsid w:val="005E6C57"/>
    <w:rsid w:val="005E6D37"/>
    <w:rsid w:val="005E7833"/>
    <w:rsid w:val="005F03B3"/>
    <w:rsid w:val="005F1F61"/>
    <w:rsid w:val="005F3E74"/>
    <w:rsid w:val="005F4CEA"/>
    <w:rsid w:val="005F50AA"/>
    <w:rsid w:val="005F74F0"/>
    <w:rsid w:val="005F7559"/>
    <w:rsid w:val="005F7E04"/>
    <w:rsid w:val="00600CB3"/>
    <w:rsid w:val="00601EB4"/>
    <w:rsid w:val="00601FEA"/>
    <w:rsid w:val="00603353"/>
    <w:rsid w:val="0060748C"/>
    <w:rsid w:val="006119EA"/>
    <w:rsid w:val="00611F83"/>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4C34"/>
    <w:rsid w:val="0062549E"/>
    <w:rsid w:val="006258CC"/>
    <w:rsid w:val="0063430D"/>
    <w:rsid w:val="00635C8F"/>
    <w:rsid w:val="0064172C"/>
    <w:rsid w:val="006429C9"/>
    <w:rsid w:val="006433AC"/>
    <w:rsid w:val="0064506B"/>
    <w:rsid w:val="00646528"/>
    <w:rsid w:val="00647206"/>
    <w:rsid w:val="00650647"/>
    <w:rsid w:val="00650D77"/>
    <w:rsid w:val="00651F59"/>
    <w:rsid w:val="00652AAB"/>
    <w:rsid w:val="00654BE1"/>
    <w:rsid w:val="00657D6A"/>
    <w:rsid w:val="00660948"/>
    <w:rsid w:val="00664F0C"/>
    <w:rsid w:val="00664F18"/>
    <w:rsid w:val="0066596E"/>
    <w:rsid w:val="00666130"/>
    <w:rsid w:val="006662AA"/>
    <w:rsid w:val="00667137"/>
    <w:rsid w:val="00667D03"/>
    <w:rsid w:val="006705E4"/>
    <w:rsid w:val="00671DBF"/>
    <w:rsid w:val="00673D31"/>
    <w:rsid w:val="0067510F"/>
    <w:rsid w:val="00676DDF"/>
    <w:rsid w:val="006776BB"/>
    <w:rsid w:val="00680E01"/>
    <w:rsid w:val="00680F37"/>
    <w:rsid w:val="00681D2E"/>
    <w:rsid w:val="0068275A"/>
    <w:rsid w:val="00684D26"/>
    <w:rsid w:val="0068583C"/>
    <w:rsid w:val="00691324"/>
    <w:rsid w:val="00692473"/>
    <w:rsid w:val="00696BCA"/>
    <w:rsid w:val="006A0B95"/>
    <w:rsid w:val="006A0C92"/>
    <w:rsid w:val="006A1DE4"/>
    <w:rsid w:val="006A2768"/>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406A"/>
    <w:rsid w:val="006C4086"/>
    <w:rsid w:val="006C594A"/>
    <w:rsid w:val="006C6B36"/>
    <w:rsid w:val="006C74F0"/>
    <w:rsid w:val="006D003C"/>
    <w:rsid w:val="006D2BE4"/>
    <w:rsid w:val="006D32AF"/>
    <w:rsid w:val="006D54DF"/>
    <w:rsid w:val="006D5733"/>
    <w:rsid w:val="006D6E10"/>
    <w:rsid w:val="006E02FC"/>
    <w:rsid w:val="006E098B"/>
    <w:rsid w:val="006E1C74"/>
    <w:rsid w:val="006E1C7E"/>
    <w:rsid w:val="006E39DD"/>
    <w:rsid w:val="006E4D98"/>
    <w:rsid w:val="006F04CC"/>
    <w:rsid w:val="006F3D26"/>
    <w:rsid w:val="006F3D34"/>
    <w:rsid w:val="006F41CB"/>
    <w:rsid w:val="006F45B5"/>
    <w:rsid w:val="006F5494"/>
    <w:rsid w:val="006F7976"/>
    <w:rsid w:val="00701110"/>
    <w:rsid w:val="007027A8"/>
    <w:rsid w:val="00703682"/>
    <w:rsid w:val="007042DD"/>
    <w:rsid w:val="00705CC1"/>
    <w:rsid w:val="00706CB2"/>
    <w:rsid w:val="00711890"/>
    <w:rsid w:val="00711F94"/>
    <w:rsid w:val="00712B51"/>
    <w:rsid w:val="00713582"/>
    <w:rsid w:val="007154CF"/>
    <w:rsid w:val="007154D1"/>
    <w:rsid w:val="0071615A"/>
    <w:rsid w:val="0071658B"/>
    <w:rsid w:val="00717561"/>
    <w:rsid w:val="007179D9"/>
    <w:rsid w:val="00717DC4"/>
    <w:rsid w:val="0072095F"/>
    <w:rsid w:val="00720E9B"/>
    <w:rsid w:val="00722030"/>
    <w:rsid w:val="0072368C"/>
    <w:rsid w:val="007248A9"/>
    <w:rsid w:val="007256A9"/>
    <w:rsid w:val="0072618B"/>
    <w:rsid w:val="007269BA"/>
    <w:rsid w:val="00727207"/>
    <w:rsid w:val="007273D7"/>
    <w:rsid w:val="00727D12"/>
    <w:rsid w:val="00736A54"/>
    <w:rsid w:val="00740CC5"/>
    <w:rsid w:val="007444B7"/>
    <w:rsid w:val="00744925"/>
    <w:rsid w:val="00744E4F"/>
    <w:rsid w:val="00745716"/>
    <w:rsid w:val="00746474"/>
    <w:rsid w:val="0074728D"/>
    <w:rsid w:val="00747E21"/>
    <w:rsid w:val="0075120C"/>
    <w:rsid w:val="007512A0"/>
    <w:rsid w:val="00752569"/>
    <w:rsid w:val="00753017"/>
    <w:rsid w:val="00755FC2"/>
    <w:rsid w:val="0076496A"/>
    <w:rsid w:val="0076522A"/>
    <w:rsid w:val="00765BAD"/>
    <w:rsid w:val="00766387"/>
    <w:rsid w:val="00766DD7"/>
    <w:rsid w:val="007675D5"/>
    <w:rsid w:val="0076781E"/>
    <w:rsid w:val="00770866"/>
    <w:rsid w:val="00771FB0"/>
    <w:rsid w:val="00772152"/>
    <w:rsid w:val="0077415F"/>
    <w:rsid w:val="00774B97"/>
    <w:rsid w:val="00775231"/>
    <w:rsid w:val="00775B32"/>
    <w:rsid w:val="00776C01"/>
    <w:rsid w:val="007819AD"/>
    <w:rsid w:val="00781E0C"/>
    <w:rsid w:val="00783AAB"/>
    <w:rsid w:val="00784250"/>
    <w:rsid w:val="00786033"/>
    <w:rsid w:val="0078610D"/>
    <w:rsid w:val="00786B12"/>
    <w:rsid w:val="00786D6B"/>
    <w:rsid w:val="007872FD"/>
    <w:rsid w:val="00790376"/>
    <w:rsid w:val="007923CD"/>
    <w:rsid w:val="00792A44"/>
    <w:rsid w:val="00792CA7"/>
    <w:rsid w:val="00792EED"/>
    <w:rsid w:val="007939DB"/>
    <w:rsid w:val="00793ECE"/>
    <w:rsid w:val="007957FD"/>
    <w:rsid w:val="007972FA"/>
    <w:rsid w:val="007A1CE9"/>
    <w:rsid w:val="007A3524"/>
    <w:rsid w:val="007A3DA8"/>
    <w:rsid w:val="007A587E"/>
    <w:rsid w:val="007A633B"/>
    <w:rsid w:val="007B1364"/>
    <w:rsid w:val="007B28E4"/>
    <w:rsid w:val="007B3067"/>
    <w:rsid w:val="007B3853"/>
    <w:rsid w:val="007B3D80"/>
    <w:rsid w:val="007B3F73"/>
    <w:rsid w:val="007B40C9"/>
    <w:rsid w:val="007B4919"/>
    <w:rsid w:val="007B585C"/>
    <w:rsid w:val="007B5DD9"/>
    <w:rsid w:val="007B6452"/>
    <w:rsid w:val="007C152B"/>
    <w:rsid w:val="007C5666"/>
    <w:rsid w:val="007C5AC0"/>
    <w:rsid w:val="007C77F8"/>
    <w:rsid w:val="007C788F"/>
    <w:rsid w:val="007D2870"/>
    <w:rsid w:val="007D39E8"/>
    <w:rsid w:val="007D6917"/>
    <w:rsid w:val="007D7ECF"/>
    <w:rsid w:val="007E03A2"/>
    <w:rsid w:val="007E1079"/>
    <w:rsid w:val="007E117E"/>
    <w:rsid w:val="007E1AB5"/>
    <w:rsid w:val="007E2D6D"/>
    <w:rsid w:val="007E312E"/>
    <w:rsid w:val="007E387D"/>
    <w:rsid w:val="007E4E67"/>
    <w:rsid w:val="007E59FC"/>
    <w:rsid w:val="007E5DC6"/>
    <w:rsid w:val="007E699C"/>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5ED"/>
    <w:rsid w:val="008227F8"/>
    <w:rsid w:val="00824B8E"/>
    <w:rsid w:val="00825B3F"/>
    <w:rsid w:val="00825DEA"/>
    <w:rsid w:val="008260F7"/>
    <w:rsid w:val="00830E9F"/>
    <w:rsid w:val="00831098"/>
    <w:rsid w:val="00832C3C"/>
    <w:rsid w:val="008405CB"/>
    <w:rsid w:val="008433BC"/>
    <w:rsid w:val="00843702"/>
    <w:rsid w:val="00843F9D"/>
    <w:rsid w:val="00850F2C"/>
    <w:rsid w:val="0085346F"/>
    <w:rsid w:val="0085439A"/>
    <w:rsid w:val="00854F78"/>
    <w:rsid w:val="00857399"/>
    <w:rsid w:val="00857BC8"/>
    <w:rsid w:val="0086018A"/>
    <w:rsid w:val="00860AFF"/>
    <w:rsid w:val="00862E56"/>
    <w:rsid w:val="00863D3C"/>
    <w:rsid w:val="00865E02"/>
    <w:rsid w:val="00865E8F"/>
    <w:rsid w:val="00867705"/>
    <w:rsid w:val="00867DA4"/>
    <w:rsid w:val="008707BD"/>
    <w:rsid w:val="008733E7"/>
    <w:rsid w:val="00873FD9"/>
    <w:rsid w:val="0087603C"/>
    <w:rsid w:val="00876958"/>
    <w:rsid w:val="0087794F"/>
    <w:rsid w:val="008814D3"/>
    <w:rsid w:val="00882A08"/>
    <w:rsid w:val="00883E2A"/>
    <w:rsid w:val="00884F80"/>
    <w:rsid w:val="00885CEA"/>
    <w:rsid w:val="0089228C"/>
    <w:rsid w:val="00892C0B"/>
    <w:rsid w:val="0089349E"/>
    <w:rsid w:val="00894729"/>
    <w:rsid w:val="00895E92"/>
    <w:rsid w:val="00897845"/>
    <w:rsid w:val="008A2540"/>
    <w:rsid w:val="008A32DF"/>
    <w:rsid w:val="008A4341"/>
    <w:rsid w:val="008A5249"/>
    <w:rsid w:val="008A5609"/>
    <w:rsid w:val="008A6909"/>
    <w:rsid w:val="008A734E"/>
    <w:rsid w:val="008B09E1"/>
    <w:rsid w:val="008B3102"/>
    <w:rsid w:val="008B4675"/>
    <w:rsid w:val="008B49AF"/>
    <w:rsid w:val="008B4D78"/>
    <w:rsid w:val="008B571B"/>
    <w:rsid w:val="008B6089"/>
    <w:rsid w:val="008B7485"/>
    <w:rsid w:val="008C0644"/>
    <w:rsid w:val="008C23C1"/>
    <w:rsid w:val="008C3C9B"/>
    <w:rsid w:val="008C4791"/>
    <w:rsid w:val="008C61EE"/>
    <w:rsid w:val="008C6691"/>
    <w:rsid w:val="008C67E2"/>
    <w:rsid w:val="008C6841"/>
    <w:rsid w:val="008C7504"/>
    <w:rsid w:val="008C7A47"/>
    <w:rsid w:val="008C7DD1"/>
    <w:rsid w:val="008D2D05"/>
    <w:rsid w:val="008D3198"/>
    <w:rsid w:val="008D465E"/>
    <w:rsid w:val="008D541B"/>
    <w:rsid w:val="008D5E49"/>
    <w:rsid w:val="008D7D4B"/>
    <w:rsid w:val="008E1D41"/>
    <w:rsid w:val="008E2E56"/>
    <w:rsid w:val="008E3C5C"/>
    <w:rsid w:val="008E46D4"/>
    <w:rsid w:val="008E4981"/>
    <w:rsid w:val="008E6390"/>
    <w:rsid w:val="008E69AD"/>
    <w:rsid w:val="008E7370"/>
    <w:rsid w:val="008E7384"/>
    <w:rsid w:val="008F143D"/>
    <w:rsid w:val="008F2468"/>
    <w:rsid w:val="008F33BC"/>
    <w:rsid w:val="008F4490"/>
    <w:rsid w:val="008F6B68"/>
    <w:rsid w:val="008F7375"/>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906"/>
    <w:rsid w:val="00917AF6"/>
    <w:rsid w:val="00921B9D"/>
    <w:rsid w:val="00930007"/>
    <w:rsid w:val="00930320"/>
    <w:rsid w:val="0093112C"/>
    <w:rsid w:val="009327D2"/>
    <w:rsid w:val="00933642"/>
    <w:rsid w:val="00933783"/>
    <w:rsid w:val="00933B86"/>
    <w:rsid w:val="009347B6"/>
    <w:rsid w:val="00934B3B"/>
    <w:rsid w:val="00934B58"/>
    <w:rsid w:val="009418BA"/>
    <w:rsid w:val="00941A2E"/>
    <w:rsid w:val="00941D1F"/>
    <w:rsid w:val="009443F1"/>
    <w:rsid w:val="009450B8"/>
    <w:rsid w:val="00946633"/>
    <w:rsid w:val="009472EF"/>
    <w:rsid w:val="00947729"/>
    <w:rsid w:val="0094794C"/>
    <w:rsid w:val="00947F29"/>
    <w:rsid w:val="00950523"/>
    <w:rsid w:val="009505D4"/>
    <w:rsid w:val="00950FB3"/>
    <w:rsid w:val="00955E3D"/>
    <w:rsid w:val="009561AD"/>
    <w:rsid w:val="00957F59"/>
    <w:rsid w:val="00960C6A"/>
    <w:rsid w:val="0096209C"/>
    <w:rsid w:val="00962D69"/>
    <w:rsid w:val="00962F95"/>
    <w:rsid w:val="00963B82"/>
    <w:rsid w:val="00964AC6"/>
    <w:rsid w:val="00965A85"/>
    <w:rsid w:val="00965EAE"/>
    <w:rsid w:val="00966F75"/>
    <w:rsid w:val="00967888"/>
    <w:rsid w:val="00970ACA"/>
    <w:rsid w:val="00972A76"/>
    <w:rsid w:val="00972E1D"/>
    <w:rsid w:val="00973CE8"/>
    <w:rsid w:val="00974591"/>
    <w:rsid w:val="00974B4B"/>
    <w:rsid w:val="00975214"/>
    <w:rsid w:val="00977CD2"/>
    <w:rsid w:val="00980640"/>
    <w:rsid w:val="00982FD9"/>
    <w:rsid w:val="00984F31"/>
    <w:rsid w:val="0098535D"/>
    <w:rsid w:val="00987179"/>
    <w:rsid w:val="009925D8"/>
    <w:rsid w:val="00994763"/>
    <w:rsid w:val="0099647F"/>
    <w:rsid w:val="00997043"/>
    <w:rsid w:val="00997689"/>
    <w:rsid w:val="009A11B0"/>
    <w:rsid w:val="009A637B"/>
    <w:rsid w:val="009B04A8"/>
    <w:rsid w:val="009B2CDB"/>
    <w:rsid w:val="009B5BC4"/>
    <w:rsid w:val="009B6E67"/>
    <w:rsid w:val="009C1109"/>
    <w:rsid w:val="009C1918"/>
    <w:rsid w:val="009C2B9C"/>
    <w:rsid w:val="009C43E5"/>
    <w:rsid w:val="009C51E5"/>
    <w:rsid w:val="009C6B68"/>
    <w:rsid w:val="009C7304"/>
    <w:rsid w:val="009D0441"/>
    <w:rsid w:val="009D1D7F"/>
    <w:rsid w:val="009D24C7"/>
    <w:rsid w:val="009D3D27"/>
    <w:rsid w:val="009D4780"/>
    <w:rsid w:val="009D55FD"/>
    <w:rsid w:val="009D60A6"/>
    <w:rsid w:val="009D73B7"/>
    <w:rsid w:val="009D7D5E"/>
    <w:rsid w:val="009E1C3A"/>
    <w:rsid w:val="009E23E9"/>
    <w:rsid w:val="009E28B2"/>
    <w:rsid w:val="009E2CF8"/>
    <w:rsid w:val="009E3110"/>
    <w:rsid w:val="009E3D74"/>
    <w:rsid w:val="009E3E3B"/>
    <w:rsid w:val="009E6C46"/>
    <w:rsid w:val="009E74DC"/>
    <w:rsid w:val="009F0B31"/>
    <w:rsid w:val="009F0EFD"/>
    <w:rsid w:val="009F16EC"/>
    <w:rsid w:val="009F20DD"/>
    <w:rsid w:val="009F2823"/>
    <w:rsid w:val="009F2ABA"/>
    <w:rsid w:val="009F2C0C"/>
    <w:rsid w:val="009F5605"/>
    <w:rsid w:val="009F6CD3"/>
    <w:rsid w:val="009F7FDD"/>
    <w:rsid w:val="00A006AF"/>
    <w:rsid w:val="00A0217F"/>
    <w:rsid w:val="00A05554"/>
    <w:rsid w:val="00A0663D"/>
    <w:rsid w:val="00A077E7"/>
    <w:rsid w:val="00A11731"/>
    <w:rsid w:val="00A12840"/>
    <w:rsid w:val="00A13A60"/>
    <w:rsid w:val="00A13C29"/>
    <w:rsid w:val="00A14357"/>
    <w:rsid w:val="00A1564C"/>
    <w:rsid w:val="00A17E75"/>
    <w:rsid w:val="00A232DE"/>
    <w:rsid w:val="00A233A1"/>
    <w:rsid w:val="00A24176"/>
    <w:rsid w:val="00A248F8"/>
    <w:rsid w:val="00A2491D"/>
    <w:rsid w:val="00A2499B"/>
    <w:rsid w:val="00A25C26"/>
    <w:rsid w:val="00A278A8"/>
    <w:rsid w:val="00A30140"/>
    <w:rsid w:val="00A3062A"/>
    <w:rsid w:val="00A30A84"/>
    <w:rsid w:val="00A30DC0"/>
    <w:rsid w:val="00A31203"/>
    <w:rsid w:val="00A3148F"/>
    <w:rsid w:val="00A317A6"/>
    <w:rsid w:val="00A31A8D"/>
    <w:rsid w:val="00A32C9C"/>
    <w:rsid w:val="00A35375"/>
    <w:rsid w:val="00A358EA"/>
    <w:rsid w:val="00A37362"/>
    <w:rsid w:val="00A41C51"/>
    <w:rsid w:val="00A42E7D"/>
    <w:rsid w:val="00A45058"/>
    <w:rsid w:val="00A4608D"/>
    <w:rsid w:val="00A4659C"/>
    <w:rsid w:val="00A47672"/>
    <w:rsid w:val="00A51519"/>
    <w:rsid w:val="00A5180D"/>
    <w:rsid w:val="00A51A32"/>
    <w:rsid w:val="00A52354"/>
    <w:rsid w:val="00A53B44"/>
    <w:rsid w:val="00A55135"/>
    <w:rsid w:val="00A5664B"/>
    <w:rsid w:val="00A57B3C"/>
    <w:rsid w:val="00A6020E"/>
    <w:rsid w:val="00A62FAD"/>
    <w:rsid w:val="00A6667F"/>
    <w:rsid w:val="00A66D0C"/>
    <w:rsid w:val="00A671DC"/>
    <w:rsid w:val="00A67C4C"/>
    <w:rsid w:val="00A70571"/>
    <w:rsid w:val="00A70E66"/>
    <w:rsid w:val="00A715E4"/>
    <w:rsid w:val="00A748D9"/>
    <w:rsid w:val="00A770C3"/>
    <w:rsid w:val="00A771A9"/>
    <w:rsid w:val="00A77AD0"/>
    <w:rsid w:val="00A80E15"/>
    <w:rsid w:val="00A81762"/>
    <w:rsid w:val="00A82056"/>
    <w:rsid w:val="00A821D9"/>
    <w:rsid w:val="00A83B3C"/>
    <w:rsid w:val="00A83B3F"/>
    <w:rsid w:val="00A852E0"/>
    <w:rsid w:val="00A8578F"/>
    <w:rsid w:val="00A85D5B"/>
    <w:rsid w:val="00A909C1"/>
    <w:rsid w:val="00A90C4C"/>
    <w:rsid w:val="00A919D3"/>
    <w:rsid w:val="00A92A50"/>
    <w:rsid w:val="00A92FB6"/>
    <w:rsid w:val="00A95430"/>
    <w:rsid w:val="00A95B78"/>
    <w:rsid w:val="00A96162"/>
    <w:rsid w:val="00A962E1"/>
    <w:rsid w:val="00AA1711"/>
    <w:rsid w:val="00AA2C3F"/>
    <w:rsid w:val="00AA3201"/>
    <w:rsid w:val="00AA430A"/>
    <w:rsid w:val="00AA4F25"/>
    <w:rsid w:val="00AA6B43"/>
    <w:rsid w:val="00AB19BC"/>
    <w:rsid w:val="00AB3017"/>
    <w:rsid w:val="00AB5B4D"/>
    <w:rsid w:val="00AB6093"/>
    <w:rsid w:val="00AB6657"/>
    <w:rsid w:val="00AB7B1E"/>
    <w:rsid w:val="00AC02C2"/>
    <w:rsid w:val="00AC12D4"/>
    <w:rsid w:val="00AC1DD8"/>
    <w:rsid w:val="00AC7083"/>
    <w:rsid w:val="00AD18D9"/>
    <w:rsid w:val="00AD28D1"/>
    <w:rsid w:val="00AD3958"/>
    <w:rsid w:val="00AD3C95"/>
    <w:rsid w:val="00AD3EC8"/>
    <w:rsid w:val="00AD4901"/>
    <w:rsid w:val="00AD4E27"/>
    <w:rsid w:val="00AD7300"/>
    <w:rsid w:val="00AE005A"/>
    <w:rsid w:val="00AE0EF3"/>
    <w:rsid w:val="00AE1D33"/>
    <w:rsid w:val="00AE46A5"/>
    <w:rsid w:val="00AE726D"/>
    <w:rsid w:val="00AF0436"/>
    <w:rsid w:val="00AF3471"/>
    <w:rsid w:val="00AF43B0"/>
    <w:rsid w:val="00AF483D"/>
    <w:rsid w:val="00AF5553"/>
    <w:rsid w:val="00AF5DC1"/>
    <w:rsid w:val="00AF5F36"/>
    <w:rsid w:val="00AF6B77"/>
    <w:rsid w:val="00AF6C3B"/>
    <w:rsid w:val="00B00D3B"/>
    <w:rsid w:val="00B055BD"/>
    <w:rsid w:val="00B0656D"/>
    <w:rsid w:val="00B07993"/>
    <w:rsid w:val="00B113C8"/>
    <w:rsid w:val="00B1166F"/>
    <w:rsid w:val="00B11E83"/>
    <w:rsid w:val="00B1280A"/>
    <w:rsid w:val="00B136ED"/>
    <w:rsid w:val="00B16134"/>
    <w:rsid w:val="00B163CB"/>
    <w:rsid w:val="00B16A5D"/>
    <w:rsid w:val="00B21302"/>
    <w:rsid w:val="00B2463B"/>
    <w:rsid w:val="00B25158"/>
    <w:rsid w:val="00B31532"/>
    <w:rsid w:val="00B3310F"/>
    <w:rsid w:val="00B35298"/>
    <w:rsid w:val="00B35816"/>
    <w:rsid w:val="00B36C01"/>
    <w:rsid w:val="00B37A21"/>
    <w:rsid w:val="00B37F9B"/>
    <w:rsid w:val="00B40221"/>
    <w:rsid w:val="00B4220D"/>
    <w:rsid w:val="00B429DF"/>
    <w:rsid w:val="00B42FAB"/>
    <w:rsid w:val="00B465DC"/>
    <w:rsid w:val="00B469D4"/>
    <w:rsid w:val="00B52986"/>
    <w:rsid w:val="00B52E2B"/>
    <w:rsid w:val="00B53A3F"/>
    <w:rsid w:val="00B54898"/>
    <w:rsid w:val="00B557BD"/>
    <w:rsid w:val="00B56896"/>
    <w:rsid w:val="00B57B42"/>
    <w:rsid w:val="00B60272"/>
    <w:rsid w:val="00B61B82"/>
    <w:rsid w:val="00B61DDB"/>
    <w:rsid w:val="00B6236F"/>
    <w:rsid w:val="00B63D96"/>
    <w:rsid w:val="00B6512C"/>
    <w:rsid w:val="00B65521"/>
    <w:rsid w:val="00B670EB"/>
    <w:rsid w:val="00B7574D"/>
    <w:rsid w:val="00B76ACA"/>
    <w:rsid w:val="00B8036F"/>
    <w:rsid w:val="00B8166A"/>
    <w:rsid w:val="00B85D35"/>
    <w:rsid w:val="00B86BF5"/>
    <w:rsid w:val="00B874B8"/>
    <w:rsid w:val="00B900FB"/>
    <w:rsid w:val="00B90965"/>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57B1"/>
    <w:rsid w:val="00BC6B05"/>
    <w:rsid w:val="00BC792C"/>
    <w:rsid w:val="00BD06FF"/>
    <w:rsid w:val="00BD125C"/>
    <w:rsid w:val="00BD273D"/>
    <w:rsid w:val="00BD4C62"/>
    <w:rsid w:val="00BD618F"/>
    <w:rsid w:val="00BD65DD"/>
    <w:rsid w:val="00BD69DD"/>
    <w:rsid w:val="00BD780A"/>
    <w:rsid w:val="00BE00BB"/>
    <w:rsid w:val="00BE185D"/>
    <w:rsid w:val="00BE2067"/>
    <w:rsid w:val="00BE3A48"/>
    <w:rsid w:val="00BE4B34"/>
    <w:rsid w:val="00BE6750"/>
    <w:rsid w:val="00BE68A5"/>
    <w:rsid w:val="00BF5D5D"/>
    <w:rsid w:val="00BF6277"/>
    <w:rsid w:val="00BF6283"/>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A9B"/>
    <w:rsid w:val="00C2634C"/>
    <w:rsid w:val="00C26B38"/>
    <w:rsid w:val="00C31842"/>
    <w:rsid w:val="00C31CBD"/>
    <w:rsid w:val="00C31DEF"/>
    <w:rsid w:val="00C32A74"/>
    <w:rsid w:val="00C36268"/>
    <w:rsid w:val="00C363C0"/>
    <w:rsid w:val="00C4133B"/>
    <w:rsid w:val="00C42980"/>
    <w:rsid w:val="00C4305E"/>
    <w:rsid w:val="00C44684"/>
    <w:rsid w:val="00C4555C"/>
    <w:rsid w:val="00C45BAA"/>
    <w:rsid w:val="00C50E19"/>
    <w:rsid w:val="00C53402"/>
    <w:rsid w:val="00C53832"/>
    <w:rsid w:val="00C569C3"/>
    <w:rsid w:val="00C57AEE"/>
    <w:rsid w:val="00C624F2"/>
    <w:rsid w:val="00C62FBD"/>
    <w:rsid w:val="00C654FC"/>
    <w:rsid w:val="00C657CB"/>
    <w:rsid w:val="00C662E8"/>
    <w:rsid w:val="00C71E63"/>
    <w:rsid w:val="00C72DA5"/>
    <w:rsid w:val="00C74FB2"/>
    <w:rsid w:val="00C752BB"/>
    <w:rsid w:val="00C76188"/>
    <w:rsid w:val="00C77723"/>
    <w:rsid w:val="00C80701"/>
    <w:rsid w:val="00C8203A"/>
    <w:rsid w:val="00C8222E"/>
    <w:rsid w:val="00C82D83"/>
    <w:rsid w:val="00C832FD"/>
    <w:rsid w:val="00C838DE"/>
    <w:rsid w:val="00C848A9"/>
    <w:rsid w:val="00C85350"/>
    <w:rsid w:val="00C85AE9"/>
    <w:rsid w:val="00C85D5C"/>
    <w:rsid w:val="00C9151D"/>
    <w:rsid w:val="00C92499"/>
    <w:rsid w:val="00C9262E"/>
    <w:rsid w:val="00C93B9C"/>
    <w:rsid w:val="00C95AB9"/>
    <w:rsid w:val="00C96697"/>
    <w:rsid w:val="00C9683A"/>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CD5"/>
    <w:rsid w:val="00CD1FFB"/>
    <w:rsid w:val="00CD3013"/>
    <w:rsid w:val="00CD4238"/>
    <w:rsid w:val="00CD4C5D"/>
    <w:rsid w:val="00CD5FDD"/>
    <w:rsid w:val="00CD669D"/>
    <w:rsid w:val="00CE1B3C"/>
    <w:rsid w:val="00CE1DEF"/>
    <w:rsid w:val="00CE2446"/>
    <w:rsid w:val="00CE2D57"/>
    <w:rsid w:val="00CE30AA"/>
    <w:rsid w:val="00CE40AE"/>
    <w:rsid w:val="00CE641A"/>
    <w:rsid w:val="00CE739A"/>
    <w:rsid w:val="00CF04D8"/>
    <w:rsid w:val="00CF0516"/>
    <w:rsid w:val="00CF08A5"/>
    <w:rsid w:val="00CF2CD0"/>
    <w:rsid w:val="00CF3F49"/>
    <w:rsid w:val="00CF466E"/>
    <w:rsid w:val="00CF4B7F"/>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504D"/>
    <w:rsid w:val="00D17387"/>
    <w:rsid w:val="00D174A9"/>
    <w:rsid w:val="00D17954"/>
    <w:rsid w:val="00D21ED8"/>
    <w:rsid w:val="00D2394D"/>
    <w:rsid w:val="00D23BF2"/>
    <w:rsid w:val="00D25CA1"/>
    <w:rsid w:val="00D332A6"/>
    <w:rsid w:val="00D33D08"/>
    <w:rsid w:val="00D34829"/>
    <w:rsid w:val="00D349D8"/>
    <w:rsid w:val="00D37796"/>
    <w:rsid w:val="00D4035F"/>
    <w:rsid w:val="00D4244A"/>
    <w:rsid w:val="00D43AFE"/>
    <w:rsid w:val="00D44506"/>
    <w:rsid w:val="00D50B5A"/>
    <w:rsid w:val="00D51457"/>
    <w:rsid w:val="00D5392F"/>
    <w:rsid w:val="00D53CEA"/>
    <w:rsid w:val="00D5459D"/>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439"/>
    <w:rsid w:val="00D7683C"/>
    <w:rsid w:val="00D76E1A"/>
    <w:rsid w:val="00D77D2A"/>
    <w:rsid w:val="00D77F1B"/>
    <w:rsid w:val="00D80BEC"/>
    <w:rsid w:val="00D81622"/>
    <w:rsid w:val="00D81B5D"/>
    <w:rsid w:val="00D81DD2"/>
    <w:rsid w:val="00D832A8"/>
    <w:rsid w:val="00D83F32"/>
    <w:rsid w:val="00D842C4"/>
    <w:rsid w:val="00D86D7C"/>
    <w:rsid w:val="00D87B09"/>
    <w:rsid w:val="00D90E32"/>
    <w:rsid w:val="00D91B3A"/>
    <w:rsid w:val="00D952E8"/>
    <w:rsid w:val="00D968DD"/>
    <w:rsid w:val="00D974F2"/>
    <w:rsid w:val="00DA0814"/>
    <w:rsid w:val="00DA2637"/>
    <w:rsid w:val="00DA3EBA"/>
    <w:rsid w:val="00DA460C"/>
    <w:rsid w:val="00DA6190"/>
    <w:rsid w:val="00DA644C"/>
    <w:rsid w:val="00DA66A9"/>
    <w:rsid w:val="00DA677D"/>
    <w:rsid w:val="00DA7DDF"/>
    <w:rsid w:val="00DB02FC"/>
    <w:rsid w:val="00DB0405"/>
    <w:rsid w:val="00DB1793"/>
    <w:rsid w:val="00DB5C31"/>
    <w:rsid w:val="00DB60A5"/>
    <w:rsid w:val="00DB6DD3"/>
    <w:rsid w:val="00DB7C30"/>
    <w:rsid w:val="00DB7FE9"/>
    <w:rsid w:val="00DC104A"/>
    <w:rsid w:val="00DC212F"/>
    <w:rsid w:val="00DC3300"/>
    <w:rsid w:val="00DC57EE"/>
    <w:rsid w:val="00DC58CB"/>
    <w:rsid w:val="00DC5D11"/>
    <w:rsid w:val="00DC619B"/>
    <w:rsid w:val="00DC7528"/>
    <w:rsid w:val="00DD1679"/>
    <w:rsid w:val="00DD1EBF"/>
    <w:rsid w:val="00DD5E0B"/>
    <w:rsid w:val="00DD6615"/>
    <w:rsid w:val="00DD669B"/>
    <w:rsid w:val="00DD7576"/>
    <w:rsid w:val="00DD7B27"/>
    <w:rsid w:val="00DE085A"/>
    <w:rsid w:val="00DE1E74"/>
    <w:rsid w:val="00DE3BFB"/>
    <w:rsid w:val="00DE58B3"/>
    <w:rsid w:val="00DE76AA"/>
    <w:rsid w:val="00DF1127"/>
    <w:rsid w:val="00DF2308"/>
    <w:rsid w:val="00DF3D34"/>
    <w:rsid w:val="00DF49C8"/>
    <w:rsid w:val="00DF4A30"/>
    <w:rsid w:val="00DF4AF1"/>
    <w:rsid w:val="00DF625A"/>
    <w:rsid w:val="00DF6686"/>
    <w:rsid w:val="00DF76AC"/>
    <w:rsid w:val="00DF7FF5"/>
    <w:rsid w:val="00E02F32"/>
    <w:rsid w:val="00E03AE6"/>
    <w:rsid w:val="00E05B3B"/>
    <w:rsid w:val="00E11122"/>
    <w:rsid w:val="00E14354"/>
    <w:rsid w:val="00E14684"/>
    <w:rsid w:val="00E14948"/>
    <w:rsid w:val="00E16464"/>
    <w:rsid w:val="00E1659F"/>
    <w:rsid w:val="00E203CB"/>
    <w:rsid w:val="00E221C7"/>
    <w:rsid w:val="00E22B7F"/>
    <w:rsid w:val="00E22C99"/>
    <w:rsid w:val="00E23DC7"/>
    <w:rsid w:val="00E24592"/>
    <w:rsid w:val="00E25EBD"/>
    <w:rsid w:val="00E262E6"/>
    <w:rsid w:val="00E26840"/>
    <w:rsid w:val="00E31082"/>
    <w:rsid w:val="00E3311C"/>
    <w:rsid w:val="00E3540D"/>
    <w:rsid w:val="00E36B2B"/>
    <w:rsid w:val="00E3757C"/>
    <w:rsid w:val="00E37CF5"/>
    <w:rsid w:val="00E37D60"/>
    <w:rsid w:val="00E418F6"/>
    <w:rsid w:val="00E41F1D"/>
    <w:rsid w:val="00E42010"/>
    <w:rsid w:val="00E445FA"/>
    <w:rsid w:val="00E44C58"/>
    <w:rsid w:val="00E47453"/>
    <w:rsid w:val="00E516AB"/>
    <w:rsid w:val="00E5268D"/>
    <w:rsid w:val="00E534CF"/>
    <w:rsid w:val="00E53E49"/>
    <w:rsid w:val="00E551AE"/>
    <w:rsid w:val="00E61F17"/>
    <w:rsid w:val="00E61FA9"/>
    <w:rsid w:val="00E64188"/>
    <w:rsid w:val="00E641A4"/>
    <w:rsid w:val="00E716BA"/>
    <w:rsid w:val="00E74866"/>
    <w:rsid w:val="00E75368"/>
    <w:rsid w:val="00E777A2"/>
    <w:rsid w:val="00E77AFB"/>
    <w:rsid w:val="00E81536"/>
    <w:rsid w:val="00E872BD"/>
    <w:rsid w:val="00E91A56"/>
    <w:rsid w:val="00E926C7"/>
    <w:rsid w:val="00E9279A"/>
    <w:rsid w:val="00E94CD2"/>
    <w:rsid w:val="00E961DE"/>
    <w:rsid w:val="00E97F34"/>
    <w:rsid w:val="00EA001C"/>
    <w:rsid w:val="00EA302F"/>
    <w:rsid w:val="00EA37AF"/>
    <w:rsid w:val="00EA3835"/>
    <w:rsid w:val="00EA3A15"/>
    <w:rsid w:val="00EA58A5"/>
    <w:rsid w:val="00EA7377"/>
    <w:rsid w:val="00EB43F1"/>
    <w:rsid w:val="00EB4752"/>
    <w:rsid w:val="00EB47F0"/>
    <w:rsid w:val="00EB65FB"/>
    <w:rsid w:val="00EC0E24"/>
    <w:rsid w:val="00EC0EB5"/>
    <w:rsid w:val="00EC1B21"/>
    <w:rsid w:val="00EC2319"/>
    <w:rsid w:val="00EC2782"/>
    <w:rsid w:val="00EC37D5"/>
    <w:rsid w:val="00EC38DD"/>
    <w:rsid w:val="00EC4860"/>
    <w:rsid w:val="00EC5EA3"/>
    <w:rsid w:val="00EC7212"/>
    <w:rsid w:val="00ED2CCC"/>
    <w:rsid w:val="00EE3443"/>
    <w:rsid w:val="00EE5851"/>
    <w:rsid w:val="00EE68E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6629"/>
    <w:rsid w:val="00F0672A"/>
    <w:rsid w:val="00F06D27"/>
    <w:rsid w:val="00F1327A"/>
    <w:rsid w:val="00F13F08"/>
    <w:rsid w:val="00F20D53"/>
    <w:rsid w:val="00F219C9"/>
    <w:rsid w:val="00F21A8A"/>
    <w:rsid w:val="00F22180"/>
    <w:rsid w:val="00F224B5"/>
    <w:rsid w:val="00F224F8"/>
    <w:rsid w:val="00F2359E"/>
    <w:rsid w:val="00F24E08"/>
    <w:rsid w:val="00F26826"/>
    <w:rsid w:val="00F27149"/>
    <w:rsid w:val="00F3196E"/>
    <w:rsid w:val="00F33B0A"/>
    <w:rsid w:val="00F33F0D"/>
    <w:rsid w:val="00F3405B"/>
    <w:rsid w:val="00F40971"/>
    <w:rsid w:val="00F40CE9"/>
    <w:rsid w:val="00F41EDB"/>
    <w:rsid w:val="00F4222A"/>
    <w:rsid w:val="00F43F13"/>
    <w:rsid w:val="00F451E7"/>
    <w:rsid w:val="00F45B86"/>
    <w:rsid w:val="00F466E6"/>
    <w:rsid w:val="00F4694B"/>
    <w:rsid w:val="00F5014E"/>
    <w:rsid w:val="00F50CA5"/>
    <w:rsid w:val="00F534C5"/>
    <w:rsid w:val="00F60EED"/>
    <w:rsid w:val="00F60FE0"/>
    <w:rsid w:val="00F6292B"/>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41FB"/>
    <w:rsid w:val="00F84CD9"/>
    <w:rsid w:val="00F8551C"/>
    <w:rsid w:val="00F86252"/>
    <w:rsid w:val="00F90D70"/>
    <w:rsid w:val="00F91A3C"/>
    <w:rsid w:val="00F9418D"/>
    <w:rsid w:val="00F95C06"/>
    <w:rsid w:val="00F97CBC"/>
    <w:rsid w:val="00FA193D"/>
    <w:rsid w:val="00FA1A1D"/>
    <w:rsid w:val="00FA2F68"/>
    <w:rsid w:val="00FA4DA5"/>
    <w:rsid w:val="00FA560A"/>
    <w:rsid w:val="00FA5A77"/>
    <w:rsid w:val="00FA610D"/>
    <w:rsid w:val="00FA6DB6"/>
    <w:rsid w:val="00FA7289"/>
    <w:rsid w:val="00FB106A"/>
    <w:rsid w:val="00FB38FB"/>
    <w:rsid w:val="00FB3B99"/>
    <w:rsid w:val="00FB56B9"/>
    <w:rsid w:val="00FB679D"/>
    <w:rsid w:val="00FB69ED"/>
    <w:rsid w:val="00FC2DB9"/>
    <w:rsid w:val="00FC34BB"/>
    <w:rsid w:val="00FC36BF"/>
    <w:rsid w:val="00FC3BB0"/>
    <w:rsid w:val="00FC4954"/>
    <w:rsid w:val="00FC5444"/>
    <w:rsid w:val="00FC59AD"/>
    <w:rsid w:val="00FC6B41"/>
    <w:rsid w:val="00FD050B"/>
    <w:rsid w:val="00FD0F58"/>
    <w:rsid w:val="00FD206F"/>
    <w:rsid w:val="00FD2C88"/>
    <w:rsid w:val="00FD4E57"/>
    <w:rsid w:val="00FD5676"/>
    <w:rsid w:val="00FD7966"/>
    <w:rsid w:val="00FE05B8"/>
    <w:rsid w:val="00FE132A"/>
    <w:rsid w:val="00FE134C"/>
    <w:rsid w:val="00FE1BB9"/>
    <w:rsid w:val="00FE2882"/>
    <w:rsid w:val="00FE6C88"/>
    <w:rsid w:val="00FE7416"/>
    <w:rsid w:val="00FE7C11"/>
    <w:rsid w:val="00FF0DC7"/>
    <w:rsid w:val="00FF0EBA"/>
    <w:rsid w:val="00FF1229"/>
    <w:rsid w:val="00FF255E"/>
    <w:rsid w:val="00FF3315"/>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02821D8-2FFB-4487-892A-3A34B2BBA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link w:val="10"/>
    <w:uiPriority w:val="9"/>
    <w:qFormat/>
    <w:rsid w:val="00404FEF"/>
    <w:pPr>
      <w:keepNext/>
      <w:autoSpaceDE w:val="0"/>
      <w:autoSpaceDN w:val="0"/>
      <w:outlineLvl w:val="0"/>
    </w:pPr>
    <w:rPr>
      <w:sz w:val="24"/>
      <w:szCs w:val="24"/>
    </w:rPr>
  </w:style>
  <w:style w:type="character" w:default="1" w:styleId="a0">
    <w:name w:val="Default Paragraph Font"/>
    <w:aliases w:val="Знак Знак Знак Знак Знак Знак Знак Знак Знак Знак Знак Знак Знак Знак Знак Знак Знак Знак Знак Знак Знак Знак1 Знак Знак Знак Знак Знак Знак Знак Знак"/>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styleId="a3">
    <w:name w:val="caption"/>
    <w:basedOn w:val="a"/>
    <w:next w:val="a"/>
    <w:uiPriority w:val="35"/>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rPr>
      <w:sz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rPr>
      <w:sz w:val="28"/>
    </w:rPr>
  </w:style>
  <w:style w:type="character" w:styleId="a8">
    <w:name w:val="page number"/>
    <w:basedOn w:val="a0"/>
    <w:uiPriority w:val="99"/>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rPr>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locked/>
    <w:rsid w:val="0068275A"/>
    <w:rPr>
      <w:sz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rPr>
      <w:rFonts w:ascii="Segoe UI" w:hAnsi="Segoe UI" w:cs="Segoe UI"/>
      <w:sz w:val="18"/>
      <w:szCs w:val="18"/>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rPr>
      <w:sz w:val="28"/>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rPr>
      <w:sz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rPr>
      <w:sz w:val="28"/>
    </w:rPr>
  </w:style>
  <w:style w:type="paragraph" w:styleId="af0">
    <w:name w:val="Subtitle"/>
    <w:basedOn w:val="a"/>
    <w:link w:val="af1"/>
    <w:uiPriority w:val="11"/>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11"/>
    <w:rPr>
      <w:rFonts w:asciiTheme="majorHAnsi" w:eastAsiaTheme="majorEastAsia" w:hAnsiTheme="majorHAnsi" w:cstheme="majorBidi"/>
      <w:sz w:val="24"/>
      <w:szCs w:val="24"/>
    </w:rPr>
  </w:style>
  <w:style w:type="character" w:styleId="af2">
    <w:name w:val="annotation reference"/>
    <w:basedOn w:val="a0"/>
    <w:uiPriority w:val="99"/>
    <w:semiHidden/>
    <w:rsid w:val="005D08D1"/>
    <w:rPr>
      <w:sz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rPr>
      <w:b/>
      <w:bCs/>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rPr>
      <w:sz w:val="16"/>
      <w:szCs w:val="16"/>
    </w:rPr>
  </w:style>
  <w:style w:type="paragraph" w:styleId="af7">
    <w:name w:val="Title"/>
    <w:basedOn w:val="a"/>
    <w:link w:val="af8"/>
    <w:uiPriority w:val="10"/>
    <w:qFormat/>
    <w:rsid w:val="00175B2F"/>
    <w:pPr>
      <w:jc w:val="center"/>
    </w:pPr>
    <w:rPr>
      <w:b/>
    </w:rPr>
  </w:style>
  <w:style w:type="character" w:customStyle="1" w:styleId="af8">
    <w:name w:val="Название Знак"/>
    <w:basedOn w:val="a0"/>
    <w:link w:val="af7"/>
    <w:uiPriority w:val="10"/>
    <w:rPr>
      <w:rFonts w:asciiTheme="majorHAnsi" w:eastAsiaTheme="majorEastAsia" w:hAnsiTheme="majorHAnsi" w:cstheme="majorBidi"/>
      <w:b/>
      <w:bCs/>
      <w:kern w:val="28"/>
      <w:sz w:val="32"/>
      <w:szCs w:val="32"/>
    </w:rPr>
  </w:style>
  <w:style w:type="character" w:styleId="af9">
    <w:name w:val="Hyperlink"/>
    <w:basedOn w:val="a0"/>
    <w:uiPriority w:val="99"/>
    <w:rsid w:val="00175B2F"/>
    <w:rPr>
      <w:color w:val="0000FF"/>
      <w:u w:val="single"/>
    </w:rPr>
  </w:style>
  <w:style w:type="paragraph" w:customStyle="1" w:styleId="ConsPlusNormal">
    <w:name w:val="ConsPlusNormal"/>
    <w:rsid w:val="00612138"/>
    <w:pPr>
      <w:autoSpaceDE w:val="0"/>
      <w:autoSpaceDN w:val="0"/>
      <w:adjustRightInd w:val="0"/>
      <w:ind w:firstLine="720"/>
    </w:pPr>
    <w:rPr>
      <w:rFonts w:ascii="Arial" w:hAnsi="Arial" w:cs="Arial"/>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rsid w:val="007D6917"/>
    <w:pPr>
      <w:spacing w:after="160" w:line="240" w:lineRule="exact"/>
    </w:pPr>
    <w:rPr>
      <w:lang w:val="en-US" w:eastAsia="en-US"/>
    </w:rPr>
  </w:style>
  <w:style w:type="paragraph" w:customStyle="1" w:styleId="afa">
    <w:name w:val="Знак Знак"/>
    <w:basedOn w:val="a"/>
    <w:autoRedefine/>
    <w:rsid w:val="00966F75"/>
    <w:pPr>
      <w:spacing w:after="160" w:line="240" w:lineRule="exact"/>
    </w:pPr>
    <w:rPr>
      <w:lang w:val="en-US" w:eastAsia="en-US"/>
    </w:rPr>
  </w:style>
  <w:style w:type="paragraph" w:customStyle="1" w:styleId="12">
    <w:name w:val="Знак Знак1 Знак"/>
    <w:basedOn w:val="a"/>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rsid w:val="00404FEF"/>
    <w:pPr>
      <w:spacing w:after="160" w:line="240" w:lineRule="exact"/>
    </w:pPr>
    <w:rPr>
      <w:lang w:val="en-US" w:eastAsia="en-US"/>
    </w:rPr>
  </w:style>
  <w:style w:type="paragraph" w:customStyle="1" w:styleId="afd">
    <w:name w:val="Знак"/>
    <w:basedOn w:val="a"/>
    <w:autoRedefine/>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rsid w:val="002241CC"/>
    <w:pPr>
      <w:spacing w:after="160" w:line="240" w:lineRule="exact"/>
    </w:pPr>
    <w:rPr>
      <w:lang w:val="en-US" w:eastAsia="en-US"/>
    </w:rPr>
  </w:style>
  <w:style w:type="paragraph" w:customStyle="1" w:styleId="aff">
    <w:name w:val="Знак Знак Знак Знак"/>
    <w:basedOn w:val="a"/>
    <w:rsid w:val="00BA55FC"/>
    <w:pPr>
      <w:spacing w:after="160" w:line="240" w:lineRule="exact"/>
    </w:pPr>
    <w:rPr>
      <w:rFonts w:ascii="Verdana" w:hAnsi="Verdana"/>
      <w:sz w:val="24"/>
      <w:szCs w:val="24"/>
      <w:lang w:val="en-US" w:eastAsia="en-US"/>
    </w:rPr>
  </w:style>
  <w:style w:type="paragraph" w:styleId="aff0">
    <w:name w:val="List Paragraph"/>
    <w:basedOn w:val="a"/>
    <w:uiPriority w:val="34"/>
    <w:qFormat/>
    <w:rsid w:val="00471E66"/>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41552">
      <w:marLeft w:val="0"/>
      <w:marRight w:val="0"/>
      <w:marTop w:val="0"/>
      <w:marBottom w:val="0"/>
      <w:divBdr>
        <w:top w:val="none" w:sz="0" w:space="0" w:color="auto"/>
        <w:left w:val="none" w:sz="0" w:space="0" w:color="auto"/>
        <w:bottom w:val="none" w:sz="0" w:space="0" w:color="auto"/>
        <w:right w:val="none" w:sz="0" w:space="0" w:color="auto"/>
      </w:divBdr>
    </w:div>
    <w:div w:id="152141553">
      <w:marLeft w:val="0"/>
      <w:marRight w:val="0"/>
      <w:marTop w:val="0"/>
      <w:marBottom w:val="0"/>
      <w:divBdr>
        <w:top w:val="none" w:sz="0" w:space="0" w:color="auto"/>
        <w:left w:val="none" w:sz="0" w:space="0" w:color="auto"/>
        <w:bottom w:val="none" w:sz="0" w:space="0" w:color="auto"/>
        <w:right w:val="none" w:sz="0" w:space="0" w:color="auto"/>
      </w:divBdr>
    </w:div>
    <w:div w:id="152141554">
      <w:marLeft w:val="0"/>
      <w:marRight w:val="0"/>
      <w:marTop w:val="0"/>
      <w:marBottom w:val="0"/>
      <w:divBdr>
        <w:top w:val="none" w:sz="0" w:space="0" w:color="auto"/>
        <w:left w:val="none" w:sz="0" w:space="0" w:color="auto"/>
        <w:bottom w:val="none" w:sz="0" w:space="0" w:color="auto"/>
        <w:right w:val="none" w:sz="0" w:space="0" w:color="auto"/>
      </w:divBdr>
    </w:div>
    <w:div w:id="152141555">
      <w:marLeft w:val="0"/>
      <w:marRight w:val="0"/>
      <w:marTop w:val="0"/>
      <w:marBottom w:val="0"/>
      <w:divBdr>
        <w:top w:val="none" w:sz="0" w:space="0" w:color="auto"/>
        <w:left w:val="none" w:sz="0" w:space="0" w:color="auto"/>
        <w:bottom w:val="none" w:sz="0" w:space="0" w:color="auto"/>
        <w:right w:val="none" w:sz="0" w:space="0" w:color="auto"/>
      </w:divBdr>
    </w:div>
    <w:div w:id="152141556">
      <w:marLeft w:val="0"/>
      <w:marRight w:val="0"/>
      <w:marTop w:val="0"/>
      <w:marBottom w:val="0"/>
      <w:divBdr>
        <w:top w:val="none" w:sz="0" w:space="0" w:color="auto"/>
        <w:left w:val="none" w:sz="0" w:space="0" w:color="auto"/>
        <w:bottom w:val="none" w:sz="0" w:space="0" w:color="auto"/>
        <w:right w:val="none" w:sz="0" w:space="0" w:color="auto"/>
      </w:divBdr>
    </w:div>
    <w:div w:id="152141557">
      <w:marLeft w:val="0"/>
      <w:marRight w:val="0"/>
      <w:marTop w:val="0"/>
      <w:marBottom w:val="0"/>
      <w:divBdr>
        <w:top w:val="none" w:sz="0" w:space="0" w:color="auto"/>
        <w:left w:val="none" w:sz="0" w:space="0" w:color="auto"/>
        <w:bottom w:val="none" w:sz="0" w:space="0" w:color="auto"/>
        <w:right w:val="none" w:sz="0" w:space="0" w:color="auto"/>
      </w:divBdr>
    </w:div>
    <w:div w:id="152141558">
      <w:marLeft w:val="0"/>
      <w:marRight w:val="0"/>
      <w:marTop w:val="0"/>
      <w:marBottom w:val="0"/>
      <w:divBdr>
        <w:top w:val="none" w:sz="0" w:space="0" w:color="auto"/>
        <w:left w:val="none" w:sz="0" w:space="0" w:color="auto"/>
        <w:bottom w:val="none" w:sz="0" w:space="0" w:color="auto"/>
        <w:right w:val="none" w:sz="0" w:space="0" w:color="auto"/>
      </w:divBdr>
    </w:div>
    <w:div w:id="152141559">
      <w:marLeft w:val="0"/>
      <w:marRight w:val="0"/>
      <w:marTop w:val="0"/>
      <w:marBottom w:val="0"/>
      <w:divBdr>
        <w:top w:val="none" w:sz="0" w:space="0" w:color="auto"/>
        <w:left w:val="none" w:sz="0" w:space="0" w:color="auto"/>
        <w:bottom w:val="none" w:sz="0" w:space="0" w:color="auto"/>
        <w:right w:val="none" w:sz="0" w:space="0" w:color="auto"/>
      </w:divBdr>
    </w:div>
    <w:div w:id="152141560">
      <w:marLeft w:val="0"/>
      <w:marRight w:val="0"/>
      <w:marTop w:val="0"/>
      <w:marBottom w:val="0"/>
      <w:divBdr>
        <w:top w:val="none" w:sz="0" w:space="0" w:color="auto"/>
        <w:left w:val="none" w:sz="0" w:space="0" w:color="auto"/>
        <w:bottom w:val="none" w:sz="0" w:space="0" w:color="auto"/>
        <w:right w:val="none" w:sz="0" w:space="0" w:color="auto"/>
      </w:divBdr>
    </w:div>
    <w:div w:id="152141561">
      <w:marLeft w:val="0"/>
      <w:marRight w:val="0"/>
      <w:marTop w:val="0"/>
      <w:marBottom w:val="0"/>
      <w:divBdr>
        <w:top w:val="none" w:sz="0" w:space="0" w:color="auto"/>
        <w:left w:val="none" w:sz="0" w:space="0" w:color="auto"/>
        <w:bottom w:val="none" w:sz="0" w:space="0" w:color="auto"/>
        <w:right w:val="none" w:sz="0" w:space="0" w:color="auto"/>
      </w:divBdr>
    </w:div>
    <w:div w:id="152141562">
      <w:marLeft w:val="0"/>
      <w:marRight w:val="0"/>
      <w:marTop w:val="0"/>
      <w:marBottom w:val="0"/>
      <w:divBdr>
        <w:top w:val="none" w:sz="0" w:space="0" w:color="auto"/>
        <w:left w:val="none" w:sz="0" w:space="0" w:color="auto"/>
        <w:bottom w:val="none" w:sz="0" w:space="0" w:color="auto"/>
        <w:right w:val="none" w:sz="0" w:space="0" w:color="auto"/>
      </w:divBdr>
    </w:div>
    <w:div w:id="152141563">
      <w:marLeft w:val="0"/>
      <w:marRight w:val="0"/>
      <w:marTop w:val="0"/>
      <w:marBottom w:val="0"/>
      <w:divBdr>
        <w:top w:val="none" w:sz="0" w:space="0" w:color="auto"/>
        <w:left w:val="none" w:sz="0" w:space="0" w:color="auto"/>
        <w:bottom w:val="none" w:sz="0" w:space="0" w:color="auto"/>
        <w:right w:val="none" w:sz="0" w:space="0" w:color="auto"/>
      </w:divBdr>
    </w:div>
    <w:div w:id="152141564">
      <w:marLeft w:val="0"/>
      <w:marRight w:val="0"/>
      <w:marTop w:val="0"/>
      <w:marBottom w:val="0"/>
      <w:divBdr>
        <w:top w:val="none" w:sz="0" w:space="0" w:color="auto"/>
        <w:left w:val="none" w:sz="0" w:space="0" w:color="auto"/>
        <w:bottom w:val="none" w:sz="0" w:space="0" w:color="auto"/>
        <w:right w:val="none" w:sz="0" w:space="0" w:color="auto"/>
      </w:divBdr>
    </w:div>
    <w:div w:id="152141565">
      <w:marLeft w:val="0"/>
      <w:marRight w:val="0"/>
      <w:marTop w:val="0"/>
      <w:marBottom w:val="0"/>
      <w:divBdr>
        <w:top w:val="none" w:sz="0" w:space="0" w:color="auto"/>
        <w:left w:val="none" w:sz="0" w:space="0" w:color="auto"/>
        <w:bottom w:val="none" w:sz="0" w:space="0" w:color="auto"/>
        <w:right w:val="none" w:sz="0" w:space="0" w:color="auto"/>
      </w:divBdr>
    </w:div>
    <w:div w:id="152141566">
      <w:marLeft w:val="0"/>
      <w:marRight w:val="0"/>
      <w:marTop w:val="0"/>
      <w:marBottom w:val="0"/>
      <w:divBdr>
        <w:top w:val="none" w:sz="0" w:space="0" w:color="auto"/>
        <w:left w:val="none" w:sz="0" w:space="0" w:color="auto"/>
        <w:bottom w:val="none" w:sz="0" w:space="0" w:color="auto"/>
        <w:right w:val="none" w:sz="0" w:space="0" w:color="auto"/>
      </w:divBdr>
    </w:div>
    <w:div w:id="152141567">
      <w:marLeft w:val="0"/>
      <w:marRight w:val="0"/>
      <w:marTop w:val="0"/>
      <w:marBottom w:val="0"/>
      <w:divBdr>
        <w:top w:val="none" w:sz="0" w:space="0" w:color="auto"/>
        <w:left w:val="none" w:sz="0" w:space="0" w:color="auto"/>
        <w:bottom w:val="none" w:sz="0" w:space="0" w:color="auto"/>
        <w:right w:val="none" w:sz="0" w:space="0" w:color="auto"/>
      </w:divBdr>
    </w:div>
    <w:div w:id="152141568">
      <w:marLeft w:val="0"/>
      <w:marRight w:val="0"/>
      <w:marTop w:val="0"/>
      <w:marBottom w:val="0"/>
      <w:divBdr>
        <w:top w:val="none" w:sz="0" w:space="0" w:color="auto"/>
        <w:left w:val="none" w:sz="0" w:space="0" w:color="auto"/>
        <w:bottom w:val="none" w:sz="0" w:space="0" w:color="auto"/>
        <w:right w:val="none" w:sz="0" w:space="0" w:color="auto"/>
      </w:divBdr>
    </w:div>
    <w:div w:id="152141569">
      <w:marLeft w:val="0"/>
      <w:marRight w:val="0"/>
      <w:marTop w:val="0"/>
      <w:marBottom w:val="0"/>
      <w:divBdr>
        <w:top w:val="none" w:sz="0" w:space="0" w:color="auto"/>
        <w:left w:val="none" w:sz="0" w:space="0" w:color="auto"/>
        <w:bottom w:val="none" w:sz="0" w:space="0" w:color="auto"/>
        <w:right w:val="none" w:sz="0" w:space="0" w:color="auto"/>
      </w:divBdr>
    </w:div>
    <w:div w:id="152141570">
      <w:marLeft w:val="0"/>
      <w:marRight w:val="0"/>
      <w:marTop w:val="0"/>
      <w:marBottom w:val="0"/>
      <w:divBdr>
        <w:top w:val="none" w:sz="0" w:space="0" w:color="auto"/>
        <w:left w:val="none" w:sz="0" w:space="0" w:color="auto"/>
        <w:bottom w:val="none" w:sz="0" w:space="0" w:color="auto"/>
        <w:right w:val="none" w:sz="0" w:space="0" w:color="auto"/>
      </w:divBdr>
    </w:div>
    <w:div w:id="152141571">
      <w:marLeft w:val="0"/>
      <w:marRight w:val="0"/>
      <w:marTop w:val="0"/>
      <w:marBottom w:val="0"/>
      <w:divBdr>
        <w:top w:val="none" w:sz="0" w:space="0" w:color="auto"/>
        <w:left w:val="none" w:sz="0" w:space="0" w:color="auto"/>
        <w:bottom w:val="none" w:sz="0" w:space="0" w:color="auto"/>
        <w:right w:val="none" w:sz="0" w:space="0" w:color="auto"/>
      </w:divBdr>
    </w:div>
    <w:div w:id="152141572">
      <w:marLeft w:val="0"/>
      <w:marRight w:val="0"/>
      <w:marTop w:val="0"/>
      <w:marBottom w:val="0"/>
      <w:divBdr>
        <w:top w:val="none" w:sz="0" w:space="0" w:color="auto"/>
        <w:left w:val="none" w:sz="0" w:space="0" w:color="auto"/>
        <w:bottom w:val="none" w:sz="0" w:space="0" w:color="auto"/>
        <w:right w:val="none" w:sz="0" w:space="0" w:color="auto"/>
      </w:divBdr>
    </w:div>
    <w:div w:id="152141573">
      <w:marLeft w:val="0"/>
      <w:marRight w:val="0"/>
      <w:marTop w:val="0"/>
      <w:marBottom w:val="0"/>
      <w:divBdr>
        <w:top w:val="none" w:sz="0" w:space="0" w:color="auto"/>
        <w:left w:val="none" w:sz="0" w:space="0" w:color="auto"/>
        <w:bottom w:val="none" w:sz="0" w:space="0" w:color="auto"/>
        <w:right w:val="none" w:sz="0" w:space="0" w:color="auto"/>
      </w:divBdr>
    </w:div>
    <w:div w:id="152141574">
      <w:marLeft w:val="0"/>
      <w:marRight w:val="0"/>
      <w:marTop w:val="0"/>
      <w:marBottom w:val="0"/>
      <w:divBdr>
        <w:top w:val="none" w:sz="0" w:space="0" w:color="auto"/>
        <w:left w:val="none" w:sz="0" w:space="0" w:color="auto"/>
        <w:bottom w:val="none" w:sz="0" w:space="0" w:color="auto"/>
        <w:right w:val="none" w:sz="0" w:space="0" w:color="auto"/>
      </w:divBdr>
    </w:div>
    <w:div w:id="152141575">
      <w:marLeft w:val="0"/>
      <w:marRight w:val="0"/>
      <w:marTop w:val="0"/>
      <w:marBottom w:val="0"/>
      <w:divBdr>
        <w:top w:val="none" w:sz="0" w:space="0" w:color="auto"/>
        <w:left w:val="none" w:sz="0" w:space="0" w:color="auto"/>
        <w:bottom w:val="none" w:sz="0" w:space="0" w:color="auto"/>
        <w:right w:val="none" w:sz="0" w:space="0" w:color="auto"/>
      </w:divBdr>
    </w:div>
    <w:div w:id="152141576">
      <w:marLeft w:val="0"/>
      <w:marRight w:val="0"/>
      <w:marTop w:val="0"/>
      <w:marBottom w:val="0"/>
      <w:divBdr>
        <w:top w:val="none" w:sz="0" w:space="0" w:color="auto"/>
        <w:left w:val="none" w:sz="0" w:space="0" w:color="auto"/>
        <w:bottom w:val="none" w:sz="0" w:space="0" w:color="auto"/>
        <w:right w:val="none" w:sz="0" w:space="0" w:color="auto"/>
      </w:divBdr>
    </w:div>
    <w:div w:id="152141577">
      <w:marLeft w:val="0"/>
      <w:marRight w:val="0"/>
      <w:marTop w:val="0"/>
      <w:marBottom w:val="0"/>
      <w:divBdr>
        <w:top w:val="none" w:sz="0" w:space="0" w:color="auto"/>
        <w:left w:val="none" w:sz="0" w:space="0" w:color="auto"/>
        <w:bottom w:val="none" w:sz="0" w:space="0" w:color="auto"/>
        <w:right w:val="none" w:sz="0" w:space="0" w:color="auto"/>
      </w:divBdr>
    </w:div>
    <w:div w:id="152141578">
      <w:marLeft w:val="0"/>
      <w:marRight w:val="0"/>
      <w:marTop w:val="0"/>
      <w:marBottom w:val="0"/>
      <w:divBdr>
        <w:top w:val="none" w:sz="0" w:space="0" w:color="auto"/>
        <w:left w:val="none" w:sz="0" w:space="0" w:color="auto"/>
        <w:bottom w:val="none" w:sz="0" w:space="0" w:color="auto"/>
        <w:right w:val="none" w:sz="0" w:space="0" w:color="auto"/>
      </w:divBdr>
    </w:div>
    <w:div w:id="152141579">
      <w:marLeft w:val="0"/>
      <w:marRight w:val="0"/>
      <w:marTop w:val="0"/>
      <w:marBottom w:val="0"/>
      <w:divBdr>
        <w:top w:val="none" w:sz="0" w:space="0" w:color="auto"/>
        <w:left w:val="none" w:sz="0" w:space="0" w:color="auto"/>
        <w:bottom w:val="none" w:sz="0" w:space="0" w:color="auto"/>
        <w:right w:val="none" w:sz="0" w:space="0" w:color="auto"/>
      </w:divBdr>
    </w:div>
    <w:div w:id="152141580">
      <w:marLeft w:val="0"/>
      <w:marRight w:val="0"/>
      <w:marTop w:val="0"/>
      <w:marBottom w:val="0"/>
      <w:divBdr>
        <w:top w:val="none" w:sz="0" w:space="0" w:color="auto"/>
        <w:left w:val="none" w:sz="0" w:space="0" w:color="auto"/>
        <w:bottom w:val="none" w:sz="0" w:space="0" w:color="auto"/>
        <w:right w:val="none" w:sz="0" w:space="0" w:color="auto"/>
      </w:divBdr>
    </w:div>
    <w:div w:id="152141581">
      <w:marLeft w:val="0"/>
      <w:marRight w:val="0"/>
      <w:marTop w:val="0"/>
      <w:marBottom w:val="0"/>
      <w:divBdr>
        <w:top w:val="none" w:sz="0" w:space="0" w:color="auto"/>
        <w:left w:val="none" w:sz="0" w:space="0" w:color="auto"/>
        <w:bottom w:val="none" w:sz="0" w:space="0" w:color="auto"/>
        <w:right w:val="none" w:sz="0" w:space="0" w:color="auto"/>
      </w:divBdr>
    </w:div>
    <w:div w:id="152141582">
      <w:marLeft w:val="0"/>
      <w:marRight w:val="0"/>
      <w:marTop w:val="0"/>
      <w:marBottom w:val="0"/>
      <w:divBdr>
        <w:top w:val="none" w:sz="0" w:space="0" w:color="auto"/>
        <w:left w:val="none" w:sz="0" w:space="0" w:color="auto"/>
        <w:bottom w:val="none" w:sz="0" w:space="0" w:color="auto"/>
        <w:right w:val="none" w:sz="0" w:space="0" w:color="auto"/>
      </w:divBdr>
    </w:div>
    <w:div w:id="152141583">
      <w:marLeft w:val="0"/>
      <w:marRight w:val="0"/>
      <w:marTop w:val="0"/>
      <w:marBottom w:val="0"/>
      <w:divBdr>
        <w:top w:val="none" w:sz="0" w:space="0" w:color="auto"/>
        <w:left w:val="none" w:sz="0" w:space="0" w:color="auto"/>
        <w:bottom w:val="none" w:sz="0" w:space="0" w:color="auto"/>
        <w:right w:val="none" w:sz="0" w:space="0" w:color="auto"/>
      </w:divBdr>
    </w:div>
    <w:div w:id="1521415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BE1F9F-DAAF-47EE-B621-20DE9F3AC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2877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Цыбиков Чингиз Григорьеви</cp:lastModifiedBy>
  <cp:revision>2</cp:revision>
  <cp:lastPrinted>2016-12-28T01:56:00Z</cp:lastPrinted>
  <dcterms:created xsi:type="dcterms:W3CDTF">2019-12-31T05:14:00Z</dcterms:created>
  <dcterms:modified xsi:type="dcterms:W3CDTF">2019-12-31T05:14:00Z</dcterms:modified>
  <cp:category>Внутренний</cp:category>
</cp:coreProperties>
</file>