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C2" w:rsidRPr="00CF5C3B" w:rsidRDefault="00C924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Утвержден</w:t>
      </w:r>
    </w:p>
    <w:p w:rsidR="00C924C2" w:rsidRPr="00CF5C3B" w:rsidRDefault="00C924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924C2" w:rsidRPr="00CF5C3B" w:rsidRDefault="00C924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Правительства Республики Алтай</w:t>
      </w:r>
    </w:p>
    <w:p w:rsidR="00C924C2" w:rsidRPr="00CF5C3B" w:rsidRDefault="00C924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от 13 июля 2017 г. N 163</w:t>
      </w:r>
    </w:p>
    <w:p w:rsidR="00C924C2" w:rsidRPr="00CF5C3B" w:rsidRDefault="00C924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4C2" w:rsidRP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Start w:id="1" w:name="_GoBack"/>
      <w:bookmarkEnd w:id="0"/>
      <w:r w:rsidRPr="00CF5C3B">
        <w:rPr>
          <w:rFonts w:ascii="Times New Roman" w:hAnsi="Times New Roman" w:cs="Times New Roman"/>
          <w:sz w:val="24"/>
          <w:szCs w:val="24"/>
        </w:rPr>
        <w:t>ПЕРЕЧЕНЬ</w:t>
      </w:r>
    </w:p>
    <w:p w:rsid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 xml:space="preserve">ОТДАЛЕННЫХ ИЛИ ТРУДНОДОСТУПНЫХ МЕСТНОСТЕЙ </w:t>
      </w:r>
    </w:p>
    <w:p w:rsid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(ЗА ИСКЛЮЧЕНИЕМ</w:t>
      </w:r>
      <w:r w:rsidR="00CF5C3B">
        <w:rPr>
          <w:rFonts w:ascii="Times New Roman" w:hAnsi="Times New Roman" w:cs="Times New Roman"/>
          <w:sz w:val="24"/>
          <w:szCs w:val="24"/>
        </w:rPr>
        <w:t xml:space="preserve"> </w:t>
      </w:r>
      <w:r w:rsidRPr="00CF5C3B">
        <w:rPr>
          <w:rFonts w:ascii="Times New Roman" w:hAnsi="Times New Roman" w:cs="Times New Roman"/>
          <w:sz w:val="24"/>
          <w:szCs w:val="24"/>
        </w:rPr>
        <w:t xml:space="preserve">ГОРОДА, РАЙОННЫХ ЦЕНТРОВ), </w:t>
      </w:r>
    </w:p>
    <w:p w:rsidR="00C924C2" w:rsidRP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5C3B">
        <w:rPr>
          <w:rFonts w:ascii="Times New Roman" w:hAnsi="Times New Roman" w:cs="Times New Roman"/>
          <w:sz w:val="24"/>
          <w:szCs w:val="24"/>
        </w:rPr>
        <w:t>В КОТОРЫХ ОРГАНИЗАЦИИ</w:t>
      </w:r>
      <w:r w:rsidR="00CF5C3B">
        <w:rPr>
          <w:rFonts w:ascii="Times New Roman" w:hAnsi="Times New Roman" w:cs="Times New Roman"/>
          <w:sz w:val="24"/>
          <w:szCs w:val="24"/>
        </w:rPr>
        <w:t xml:space="preserve"> </w:t>
      </w:r>
      <w:r w:rsidRPr="00CF5C3B">
        <w:rPr>
          <w:rFonts w:ascii="Times New Roman" w:hAnsi="Times New Roman" w:cs="Times New Roman"/>
          <w:sz w:val="24"/>
          <w:szCs w:val="24"/>
        </w:rPr>
        <w:t>И ИНДИВИДУАЛЬНЫЕ ПРЕДПРИНИМАТЕЛИ ПРИ ОСУЩЕСТВЛЕНИИ РАСЧЕТОВ</w:t>
      </w:r>
      <w:proofErr w:type="gramEnd"/>
    </w:p>
    <w:p w:rsidR="00C924C2" w:rsidRP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ВПРАВЕ НЕ ПРИМЕНЯТЬ КОНТРОЛЬНО-КАССОВУЮ ТЕХНИКУ</w:t>
      </w:r>
    </w:p>
    <w:p w:rsidR="00C924C2" w:rsidRPr="00CF5C3B" w:rsidRDefault="00C924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948"/>
        <w:gridCol w:w="5443"/>
      </w:tblGrid>
      <w:tr w:rsidR="00CF5C3B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CF5C3B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5C3B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"Кош-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Агачский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Аркыт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, с. Беляши</w:t>
            </w:r>
          </w:p>
        </w:tc>
      </w:tr>
      <w:tr w:rsidR="00CF5C3B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Майминский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пос. Верхний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Сайдыс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пос.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Карым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. Средний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Сайдыс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пос.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Улалушка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, пос. Филиал</w:t>
            </w:r>
          </w:p>
        </w:tc>
      </w:tr>
      <w:tr w:rsidR="00CF5C3B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Онгудайский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с. Большой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Яломан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Боочи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Инегень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Кара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Кобы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Каярлык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Малая Иня, с. Озерное,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Талда</w:t>
            </w:r>
            <w:proofErr w:type="spellEnd"/>
            <w:proofErr w:type="gramEnd"/>
          </w:p>
        </w:tc>
      </w:tr>
      <w:tr w:rsidR="00CF5C3B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Турочакский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Бийка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Дайбово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Иткуч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Каначак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Каяшкан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Кебезень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Курмач-Байгол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Лебедское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Майск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Ново-Троицк, с. Огни, с. Советский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Байгол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. Старый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Кебезень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Стретинка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Суранаш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Сюря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Талон, с. Тулой,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-Пыжа, с. Чуйка,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Шунарак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Яйлю</w:t>
            </w:r>
            <w:proofErr w:type="spellEnd"/>
          </w:p>
        </w:tc>
      </w:tr>
      <w:tr w:rsidR="00CF5C3B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Балыкча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. Беле, с. Кок-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Паш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Коо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Паспарта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Язула</w:t>
            </w:r>
            <w:proofErr w:type="spellEnd"/>
          </w:p>
        </w:tc>
      </w:tr>
      <w:tr w:rsidR="00CF5C3B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Усть-Канский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с. Верх-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Мута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, с. Верх-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Ябоган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Владимировка,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Кайсын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Каракол,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Келей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Озерное,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Оро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Санаровка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Талица,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Турата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Тюдрала</w:t>
            </w:r>
            <w:proofErr w:type="spellEnd"/>
            <w:proofErr w:type="gramEnd"/>
          </w:p>
        </w:tc>
      </w:tr>
      <w:tr w:rsidR="00CF5C3B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Усть-Коксинский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с. Ак-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Коба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пос.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Замульта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пос. Красноярка Амурского сельского поселения, пос. Красноярка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Усть-Коксинского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Курдюм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пос.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Кучерла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пос.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Мараловодка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Маральник-1, пос. Маральник-2, пос.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Маргала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Нижний Уймон, пос.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Полеводка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пос.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Сахсабай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Соузар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пос.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Улужай</w:t>
            </w:r>
            <w:proofErr w:type="spellEnd"/>
            <w:proofErr w:type="gramEnd"/>
          </w:p>
        </w:tc>
      </w:tr>
      <w:tr w:rsidR="00CF5C3B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CF5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Чемальский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Аюла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Бешпельтир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, пос. Верх-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Анос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Еланда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5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Каракол, с. Куюс, с. Нижний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Куюм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Ороктой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Толгоек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Уожан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Эдиган</w:t>
            </w:r>
            <w:proofErr w:type="spellEnd"/>
            <w:proofErr w:type="gramEnd"/>
          </w:p>
        </w:tc>
      </w:tr>
      <w:tr w:rsidR="00CF5C3B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Чойский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с. Большая Кузя, с. Кара-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Торбок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Красносельск, с. Кузя, с. Никольское,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Салганда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, с. Сухой Карасук</w:t>
            </w:r>
            <w:proofErr w:type="gramEnd"/>
          </w:p>
        </w:tc>
      </w:tr>
      <w:tr w:rsidR="00C924C2" w:rsidRPr="00CF5C3B">
        <w:tc>
          <w:tcPr>
            <w:tcW w:w="571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Шебалинский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544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с. Верх-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Апшуяхта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Камай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Каспа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Кукуя, с. Мариинск,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Могута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Мухор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-Черга</w:t>
            </w:r>
            <w:proofErr w:type="gramEnd"/>
          </w:p>
        </w:tc>
      </w:tr>
      <w:bookmarkEnd w:id="1"/>
    </w:tbl>
    <w:p w:rsidR="00C924C2" w:rsidRPr="00CF5C3B" w:rsidRDefault="00C924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924C2" w:rsidRPr="00CF5C3B" w:rsidSect="001B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C2"/>
    <w:rsid w:val="002E4454"/>
    <w:rsid w:val="002F6155"/>
    <w:rsid w:val="00613342"/>
    <w:rsid w:val="00C924C2"/>
    <w:rsid w:val="00C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4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4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Рыбиновский Дмитрий Дмитриевич</dc:creator>
  <cp:lastModifiedBy>Гладышева Галина Павловна</cp:lastModifiedBy>
  <cp:revision>3</cp:revision>
  <dcterms:created xsi:type="dcterms:W3CDTF">2017-11-16T03:09:00Z</dcterms:created>
  <dcterms:modified xsi:type="dcterms:W3CDTF">2017-11-16T03:14:00Z</dcterms:modified>
</cp:coreProperties>
</file>