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F56" w:rsidRDefault="009F7F56" w:rsidP="009F7F56">
      <w:pPr>
        <w:tabs>
          <w:tab w:val="left" w:pos="11907"/>
        </w:tabs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3</w:t>
      </w:r>
    </w:p>
    <w:p w:rsidR="009F7F56" w:rsidRDefault="009F7F56" w:rsidP="009F7F56">
      <w:pPr>
        <w:tabs>
          <w:tab w:val="left" w:pos="11907"/>
        </w:tabs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tabs>
          <w:tab w:val="left" w:pos="11907"/>
        </w:tabs>
        <w:spacing w:after="0" w:line="240" w:lineRule="auto"/>
        <w:ind w:left="751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УТВЕРЖДЕНА</w:t>
      </w:r>
    </w:p>
    <w:p w:rsidR="006D366B" w:rsidRPr="006D366B" w:rsidRDefault="006D366B" w:rsidP="006D366B">
      <w:pPr>
        <w:tabs>
          <w:tab w:val="left" w:pos="11907"/>
        </w:tabs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Указом Президента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Российской Федерации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от 18.05.2009 № </w:t>
      </w:r>
      <w:bookmarkStart w:id="0" w:name="_GoBack"/>
      <w:bookmarkEnd w:id="0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559</w:t>
      </w:r>
    </w:p>
    <w:p w:rsidR="006D366B" w:rsidRPr="006D366B" w:rsidRDefault="006D366B" w:rsidP="006D366B">
      <w:pPr>
        <w:spacing w:before="8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                 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6D366B" w:rsidRPr="006D366B" w:rsidRDefault="006D366B" w:rsidP="006D366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гражданина, претендующего на замещение должности</w:t>
      </w: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федеральной государственной службы</w:t>
      </w:r>
    </w:p>
    <w:p w:rsidR="006D366B" w:rsidRPr="006D366B" w:rsidRDefault="006D366B" w:rsidP="006D36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Я,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9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отчество, дата рождения)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(место службы и занимаемая должность)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проживающий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адресу: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(адрес места жительства)</w:t>
      </w:r>
    </w:p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7116"/>
        <w:gridCol w:w="340"/>
        <w:gridCol w:w="1843"/>
        <w:gridCol w:w="28"/>
      </w:tblGrid>
      <w:tr w:rsidR="006D366B" w:rsidRPr="006D366B" w:rsidTr="000F3E00">
        <w:trPr>
          <w:gridAfter w:val="1"/>
          <w:wAfter w:w="28" w:type="dxa"/>
        </w:trPr>
        <w:tc>
          <w:tcPr>
            <w:tcW w:w="77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сообщаю сведения о своих доходах за отчетный период с 1 января 20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по 31 декабря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</w:tr>
      <w:tr w:rsidR="006D366B" w:rsidRPr="006D366B" w:rsidTr="000F3E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г., об имуществе, принадлежащем мне на праве собственности, о вкладах в банках,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</w:tr>
    </w:tbl>
    <w:p w:rsidR="006D366B" w:rsidRPr="006D366B" w:rsidRDefault="006D366B" w:rsidP="006D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ценных 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бумагах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, об обязательствах имущественного характера по состоянию на конец отчетного периода (на отчетную дату):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 xml:space="preserve">Раздел 1. Сведения о доходах </w:t>
      </w: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Величина дохода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доходы (включая пенсии, пособия, иные выплаты) за отчетный период.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2. Сведения об имуществе</w:t>
      </w:r>
    </w:p>
    <w:p w:rsidR="006D366B" w:rsidRPr="006D366B" w:rsidRDefault="006D366B" w:rsidP="006D366B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261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 собственности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(кв. м)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Земельные участки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 представляет сведения.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82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 собственности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регистрации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Мототранспорные</w:t>
            </w:r>
            <w:proofErr w:type="spell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 представляет сведения.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 и валюта счета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Остаток на счете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(руб.)</w:t>
            </w:r>
          </w:p>
        </w:tc>
      </w:tr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4. Сведения о ценных бумагах</w:t>
      </w:r>
    </w:p>
    <w:p w:rsidR="006D366B" w:rsidRPr="006D366B" w:rsidRDefault="006D366B" w:rsidP="006D366B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и организационно-правовая форма организации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Уставный капитал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участия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Основание участия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4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3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4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ценной бумаги 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Номинальная величина обязательства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количество</w:t>
            </w: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стоимость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779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.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317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spacing w:before="60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5. Сведения об обязательствах имущественного характера</w:t>
      </w:r>
    </w:p>
    <w:p w:rsidR="006D366B" w:rsidRPr="006D366B" w:rsidRDefault="006D366B" w:rsidP="006D366B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5.1. Объекты недвижимого имущества, находящиеся в пользовании </w:t>
      </w: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имущества 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 сроки пользо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 xml:space="preserve">вания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Основание пользования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(кв. м)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по состоянию на отчетную дату.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3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4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 xml:space="preserve">5.2. Прочие обязательства </w:t>
      </w: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2126"/>
        <w:gridCol w:w="1767"/>
        <w:gridCol w:w="1635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Содержание обязательства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Кредитор (должник)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Основание возникновения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76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Сумма обязательства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5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(руб.)</w:t>
            </w:r>
          </w:p>
        </w:tc>
        <w:tc>
          <w:tcPr>
            <w:tcW w:w="16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Условия обязатель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 xml:space="preserve">ства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6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767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63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6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3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6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3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6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3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600" w:after="24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317"/>
        <w:gridCol w:w="405"/>
        <w:gridCol w:w="5923"/>
      </w:tblGrid>
      <w:tr w:rsidR="006D366B" w:rsidRPr="006D366B" w:rsidTr="000F3E0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 федерального государственного служащего)</w:t>
            </w:r>
          </w:p>
        </w:tc>
      </w:tr>
    </w:tbl>
    <w:p w:rsidR="006D366B" w:rsidRPr="006D366B" w:rsidRDefault="006D366B" w:rsidP="006D366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(Ф.И.О. и подпись лица, принявшего справку)</w:t>
      </w:r>
    </w:p>
    <w:p w:rsidR="006D366B" w:rsidRPr="006D366B" w:rsidRDefault="006D366B" w:rsidP="006D366B">
      <w:pPr>
        <w:spacing w:before="60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существо обязательства (заем, кредит и другие).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3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4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5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6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tabs>
          <w:tab w:val="left" w:pos="11907"/>
        </w:tabs>
        <w:spacing w:after="0" w:line="240" w:lineRule="auto"/>
        <w:ind w:left="751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column"/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УТВЕРЖДЕНА</w:t>
      </w:r>
    </w:p>
    <w:p w:rsidR="006D366B" w:rsidRPr="006D366B" w:rsidRDefault="006D366B" w:rsidP="006D366B">
      <w:pPr>
        <w:tabs>
          <w:tab w:val="left" w:pos="11907"/>
        </w:tabs>
        <w:spacing w:before="60" w:after="0" w:line="240" w:lineRule="auto"/>
        <w:ind w:left="75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Указом Президента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Российской Федерации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от 18.05.2009 № 559</w:t>
      </w:r>
    </w:p>
    <w:p w:rsidR="006D366B" w:rsidRPr="006D366B" w:rsidRDefault="006D366B" w:rsidP="006D366B">
      <w:pPr>
        <w:spacing w:before="8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           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(указывается наименование кадрового подразделения федерального государственного органа)</w:t>
      </w:r>
    </w:p>
    <w:p w:rsidR="006D366B" w:rsidRPr="006D366B" w:rsidRDefault="006D366B" w:rsidP="006D366B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СПРАВКА</w:t>
      </w: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о доходах, об имуществе и обязательствах имущественного характера</w:t>
      </w: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супруги (супруга) и несовершеннолетних детей гражданина,</w:t>
      </w: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претендующего на замещение должности</w:t>
      </w:r>
      <w:r w:rsidRPr="006D36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федеральной государственной службы</w:t>
      </w:r>
    </w:p>
    <w:p w:rsidR="006D366B" w:rsidRPr="006D366B" w:rsidRDefault="006D366B" w:rsidP="006D366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Я,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90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отчество, дата рождения)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(место службы, занимаемая должность)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проживающий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адресу: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272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(адрес места жительства)</w:t>
      </w:r>
    </w:p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40"/>
        <w:gridCol w:w="1786"/>
        <w:gridCol w:w="5330"/>
        <w:gridCol w:w="340"/>
        <w:gridCol w:w="1843"/>
      </w:tblGrid>
      <w:tr w:rsidR="006D366B" w:rsidRPr="006D366B" w:rsidTr="000F3E00">
        <w:tc>
          <w:tcPr>
            <w:tcW w:w="77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сообщаю сведения о доходах за отчетный период с 1 января 20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по 31 декабря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</w:p>
        </w:tc>
      </w:tr>
      <w:tr w:rsidR="006D366B" w:rsidRPr="006D366B" w:rsidTr="000F3E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моей (моего)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(супруги (супруга), несовершеннолетней дочери, несовершеннолетнего сына)</w:t>
            </w:r>
          </w:p>
        </w:tc>
      </w:tr>
    </w:tbl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отчество, дата рождения)</w:t>
      </w:r>
    </w:p>
    <w:p w:rsidR="006D366B" w:rsidRPr="006D366B" w:rsidRDefault="006D366B" w:rsidP="006D366B">
      <w:pPr>
        <w:tabs>
          <w:tab w:val="left" w:pos="98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,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(основное место работы или службы, занимаемая должность; в случае отсутствия основного места работы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>или службы – род занятий)</w:t>
      </w:r>
    </w:p>
    <w:p w:rsidR="006D366B" w:rsidRPr="006D366B" w:rsidRDefault="006D366B" w:rsidP="006D3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об имуществе, принадлежащем ей (ему)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6D366B" w:rsidRPr="006D366B" w:rsidRDefault="006D366B" w:rsidP="006D366B">
      <w:pPr>
        <w:spacing w:before="120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Сведения представляются отдельно на супругу (супруга) и на каждого из несовершеннолетних детей федерального государственного служащего, который представляет сведения.</w:t>
      </w:r>
    </w:p>
    <w:p w:rsidR="006D366B" w:rsidRPr="006D366B" w:rsidRDefault="006D366B" w:rsidP="006D366B">
      <w:pPr>
        <w:pageBreakBefore/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 xml:space="preserve">Раздел 1. Сведения о доходах </w:t>
      </w: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6521"/>
        <w:gridCol w:w="2835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дохода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Величина дохода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521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научной деятельности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иной творческой деятельности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521" w:type="dxa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283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521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83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652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доходы (указать вид дохода):</w:t>
            </w:r>
          </w:p>
        </w:tc>
        <w:tc>
          <w:tcPr>
            <w:tcW w:w="283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</w:t>
            </w:r>
          </w:p>
        </w:tc>
        <w:tc>
          <w:tcPr>
            <w:tcW w:w="283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6521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 доход за отчетный период</w:t>
            </w:r>
          </w:p>
        </w:tc>
        <w:tc>
          <w:tcPr>
            <w:tcW w:w="283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доходы (включая пенсии, пособия, иные выплаты) за отчетный период.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Доход, полученный в иностранной валюте, указывается в рублях по курсу Банка России на дату получения дохода.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2. Сведения об имуществе</w:t>
      </w:r>
    </w:p>
    <w:p w:rsidR="006D366B" w:rsidRPr="006D366B" w:rsidRDefault="006D366B" w:rsidP="006D366B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2.1. Недвижимое имущество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1985"/>
        <w:gridCol w:w="2693"/>
        <w:gridCol w:w="1418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261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 собственности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69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нахождения (адрес)</w:t>
            </w:r>
          </w:p>
        </w:tc>
        <w:tc>
          <w:tcPr>
            <w:tcW w:w="141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(кв. м)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Земельные участки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Жилые дома: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Квартиры: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Дачи: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Гаражи: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261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Иное недвижимое имущество: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федерального государственного служащего, который представляет сведения.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2.2. 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544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82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 марка транспортного средства</w:t>
            </w: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 собственности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354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регистрации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Автомобили грузовые: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Автоприцепы: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Мототранспорные</w:t>
            </w:r>
            <w:proofErr w:type="spell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Сельскохозяйственная техника: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Воздушный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bottom w:val="nil"/>
            </w:tcBorders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транспортные средства: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c>
          <w:tcPr>
            <w:tcW w:w="595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98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  <w:vAlign w:val="bottom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члена семьи федерального государственного служащего, который представляет сведения.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3. Сведения о денежных средствах, находящихся на счетах в банках и иных кредитных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119"/>
        <w:gridCol w:w="1275"/>
        <w:gridCol w:w="1560"/>
        <w:gridCol w:w="1843"/>
        <w:gridCol w:w="1559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 и валюта счета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Дата открытия счета</w:t>
            </w: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Номер счета</w:t>
            </w: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Остаток на счете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(руб.)</w:t>
            </w:r>
          </w:p>
        </w:tc>
      </w:tr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4. Сведения о ценных бумагах</w:t>
      </w:r>
    </w:p>
    <w:p w:rsidR="006D366B" w:rsidRPr="006D366B" w:rsidRDefault="006D366B" w:rsidP="006D366B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4.1. Акции и иное участие в коммерческих организациях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00"/>
        <w:gridCol w:w="1665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Наименование и организационно-правовая форма организации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нахождения организации (адрес)</w:t>
            </w: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Уставный капитал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Доля участия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Основание участия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4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88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0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3</w:t>
      </w: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4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4.2. Иные ценные бумаги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2280"/>
        <w:gridCol w:w="1830"/>
        <w:gridCol w:w="1454"/>
        <w:gridCol w:w="1665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ценной бумаги 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Номинальная величина обязательства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Общее количество</w:t>
            </w: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Общая стоимость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(руб.)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80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830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454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66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2127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80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30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5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6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Итого по разделу 4 “Сведения о ценных бумагах” суммарная декларированная стоимость ценных бумаг, включая доли участия в коммерческих организациях (руб.),  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left="779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.</w:t>
      </w:r>
    </w:p>
    <w:p w:rsidR="006D366B" w:rsidRPr="006D366B" w:rsidRDefault="006D366B" w:rsidP="006D366B">
      <w:pPr>
        <w:pBdr>
          <w:top w:val="single" w:sz="4" w:space="1" w:color="auto"/>
        </w:pBdr>
        <w:spacing w:after="0" w:line="240" w:lineRule="auto"/>
        <w:ind w:right="3175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6D366B" w:rsidRPr="006D366B" w:rsidRDefault="006D366B" w:rsidP="006D366B">
      <w:pPr>
        <w:spacing w:before="60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“Акции и иное участие в коммерческих организациях”.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pageBreakBefore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Раздел 5. Сведения об обязательствах имущественного характера</w:t>
      </w:r>
    </w:p>
    <w:p w:rsidR="006D366B" w:rsidRPr="006D366B" w:rsidRDefault="006D366B" w:rsidP="006D366B">
      <w:pPr>
        <w:spacing w:after="36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5.1. Объекты недвижимого имущества, находящиеся в пользовании </w:t>
      </w:r>
      <w:r w:rsidRPr="006D366B">
        <w:rPr>
          <w:rFonts w:ascii="Times New Roman" w:eastAsia="Times New Roman" w:hAnsi="Times New Roman" w:cs="Times New Roman"/>
          <w:b/>
          <w:bCs/>
          <w:sz w:val="24"/>
          <w:szCs w:val="20"/>
          <w:vertAlign w:val="superscript"/>
          <w:lang w:eastAsia="ru-R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985"/>
        <w:gridCol w:w="1984"/>
        <w:gridCol w:w="2552"/>
        <w:gridCol w:w="1134"/>
      </w:tblGrid>
      <w:tr w:rsidR="006D366B" w:rsidRPr="006D366B" w:rsidTr="000F3E00"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</w:r>
            <w:proofErr w:type="gramStart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имущества 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и сроки пользо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softHyphen/>
              <w:t xml:space="preserve">вания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Основание пользования 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нахождения (адрес)</w:t>
            </w: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(кв. м)</w:t>
            </w:r>
          </w:p>
        </w:tc>
      </w:tr>
      <w:tr w:rsidR="006D366B" w:rsidRPr="006D366B" w:rsidTr="000F3E00">
        <w:tc>
          <w:tcPr>
            <w:tcW w:w="59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bottom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366B" w:rsidRPr="006D366B" w:rsidTr="000F3E00">
        <w:trPr>
          <w:trHeight w:val="660"/>
        </w:trPr>
        <w:tc>
          <w:tcPr>
            <w:tcW w:w="595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6D366B" w:rsidRPr="006D366B" w:rsidRDefault="006D366B" w:rsidP="006D3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6D366B" w:rsidRPr="006D366B" w:rsidRDefault="006D366B" w:rsidP="006D366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1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по состоянию на отчетную дату.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2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казывается вид недвижимого имущества (земельный участок, жилой дом, дача и другие).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3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6D366B" w:rsidRPr="006D366B" w:rsidRDefault="006D366B" w:rsidP="006D36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ru-RU"/>
        </w:rPr>
        <w:t>4</w:t>
      </w:r>
      <w:proofErr w:type="gramStart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 У</w:t>
      </w:r>
      <w:proofErr w:type="gramEnd"/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right="1977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left="70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column"/>
      </w:r>
      <w:r w:rsidRPr="006D3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6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left="70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D3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(образец по </w:t>
      </w:r>
      <w:proofErr w:type="gramEnd"/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left="70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3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заполнению справки)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D366B" w:rsidRPr="006D366B" w:rsidRDefault="006D366B" w:rsidP="006D366B">
      <w:pPr>
        <w:spacing w:before="84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D36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Pr="006D366B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Отдел кадров и безопасности УФНС России по Республике Алтай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(указывается наименование кадрового подразделения федерального государственного органа)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СПРАВКА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о доходах, об имуществе и обязательствах </w:t>
      </w:r>
      <w:proofErr w:type="gramStart"/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имущественного</w:t>
      </w:r>
      <w:proofErr w:type="gramEnd"/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характера федерального государственного служащего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 xml:space="preserve">Я, </w:t>
      </w:r>
      <w:r w:rsidRPr="006D366B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>_________</w:t>
      </w:r>
      <w:r w:rsidRPr="006D366B">
        <w:rPr>
          <w:rFonts w:ascii="Courier New" w:eastAsia="Times New Roman" w:hAnsi="Courier New" w:cs="Courier New"/>
          <w:bCs/>
          <w:sz w:val="20"/>
          <w:szCs w:val="20"/>
          <w:u w:val="single"/>
          <w:lang w:eastAsia="ru-RU"/>
        </w:rPr>
        <w:t xml:space="preserve">Иванова Мария Ивановна, 01.01.1953 </w:t>
      </w:r>
      <w:r w:rsidRPr="006D366B">
        <w:rPr>
          <w:rFonts w:ascii="Courier New" w:eastAsia="Times New Roman" w:hAnsi="Courier New" w:cs="Courier New"/>
          <w:bCs/>
          <w:sz w:val="20"/>
          <w:szCs w:val="20"/>
          <w:lang w:eastAsia="ru-RU"/>
        </w:rPr>
        <w:t>_________________________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(фамилия, имя, отчество, дата рождения)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консультант отдела мониторинга Управления </w:t>
      </w:r>
      <w:proofErr w:type="spellStart"/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налогообложения</w:t>
      </w: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ФНС</w:t>
      </w:r>
      <w:proofErr w:type="spellEnd"/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 xml:space="preserve"> России</w:t>
      </w: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_,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(место службы и занимаемая должность)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проживающий по адресу: _</w:t>
      </w:r>
      <w:smartTag w:uri="urn:schemas-microsoft-com:office:smarttags" w:element="metricconverter">
        <w:smartTagPr>
          <w:attr w:name="ProductID" w:val="123456, г"/>
        </w:smartTagPr>
        <w:r w:rsidRPr="006D366B">
          <w:rPr>
            <w:rFonts w:ascii="Courier New" w:eastAsia="Times New Roman" w:hAnsi="Courier New" w:cs="Courier New"/>
            <w:sz w:val="20"/>
            <w:szCs w:val="20"/>
            <w:u w:val="single"/>
            <w:lang w:eastAsia="ru-RU"/>
          </w:rPr>
          <w:t>123456, г</w:t>
        </w:r>
      </w:smartTag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. Москва, ул. Народного Ополчения дом 1, корп.2, кв.3</w:t>
      </w: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</w:t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ab/>
      </w: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(адрес места жительства)</w:t>
      </w:r>
      <w:r w:rsidRPr="006D366B"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  <w:t>*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eastAsia="Times New Roman" w:hAnsi="Courier New" w:cs="Courier New"/>
          <w:b/>
          <w:color w:val="FF0000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eastAsia="Times New Roman" w:hAnsi="Courier New" w:cs="Courier New"/>
          <w:b/>
          <w:color w:val="FF0000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b/>
          <w:color w:val="FF0000"/>
          <w:sz w:val="16"/>
          <w:szCs w:val="16"/>
          <w:lang w:eastAsia="ru-RU"/>
        </w:rPr>
        <w:t>*  указывается адрес регистрации (по паспорту)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FF0000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сообщаю сведения о своих доходах за отчетный период с 1 января </w:t>
      </w:r>
      <w:smartTag w:uri="urn:schemas-microsoft-com:office:smarttags" w:element="metricconverter">
        <w:smartTagPr>
          <w:attr w:name="ProductID" w:val="2009 г"/>
        </w:smartTagPr>
        <w:r w:rsidRPr="006D366B">
          <w:rPr>
            <w:rFonts w:ascii="Courier New" w:eastAsia="Times New Roman" w:hAnsi="Courier New" w:cs="Courier New"/>
            <w:sz w:val="20"/>
            <w:szCs w:val="20"/>
            <w:lang w:eastAsia="ru-RU"/>
          </w:rPr>
          <w:t>2009 г</w:t>
        </w:r>
      </w:smartTag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09 г"/>
        </w:smartTagPr>
        <w:r w:rsidRPr="006D366B">
          <w:rPr>
            <w:rFonts w:ascii="Courier New" w:eastAsia="Times New Roman" w:hAnsi="Courier New" w:cs="Courier New"/>
            <w:sz w:val="20"/>
            <w:szCs w:val="20"/>
            <w:lang w:eastAsia="ru-RU"/>
          </w:rPr>
          <w:t>2009 г</w:t>
        </w:r>
      </w:smartTag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., об имуществе, принадлежащем мне на праве собственности, о вкладах в банках, ценных бумагах, об обязательствах имущественного характера по состоянию на конец отчетного периода (на отчетную дату):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Раздел 1. Сведения о доходах &lt;1&gt;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7378"/>
        <w:gridCol w:w="1538"/>
      </w:tblGrid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firstLine="10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8820784</wp:posOffset>
                      </wp:positionV>
                      <wp:extent cx="5650865" cy="0"/>
                      <wp:effectExtent l="0" t="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0865" cy="0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694.55pt" to="444.95pt,6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" o:allowincell="f" strokeweight=".7pt">
                      <w10:wrap anchorx="margin"/>
                    </v:line>
                  </w:pict>
                </mc:Fallback>
              </mc:AlternateContent>
            </w: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270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дохода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left="62"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Величина дохода &lt;2&gt; (руб.)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331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56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Доход по основному месту работы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1200000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Доход от педагогической деятельности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20000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Доход от научной деятельности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Доход от иной творческой деятельности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100000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1000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Иные доходы (указать вид дохода):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2870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1) трудовая пенсия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2870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2) доход от сдачи имущества, принадлежащего на праве собственности в наем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50000</w:t>
            </w: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100000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2"/>
              </w:numPr>
              <w:shd w:val="clear" w:color="auto" w:fill="FFFFFF"/>
              <w:autoSpaceDE w:val="0"/>
              <w:autoSpaceDN w:val="0"/>
              <w:adjustRightInd w:val="0"/>
              <w:spacing w:before="120"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Итого доход за отчетный период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1471000</w:t>
            </w:r>
          </w:p>
        </w:tc>
      </w:tr>
    </w:tbl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доходы (включая пенсии, пособия, иные выплаты) за отчетный период.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&lt;2&gt; Доход, полученный в иностранной валюте, указывается в рублях по курсу Банка России на дату получения дохода.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 w:type="page"/>
      </w: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lastRenderedPageBreak/>
        <w:t>Раздел 2. Сведения об имуществе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2.1. Недвижимое имущество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"/>
        <w:gridCol w:w="3436"/>
        <w:gridCol w:w="2409"/>
        <w:gridCol w:w="1910"/>
        <w:gridCol w:w="1165"/>
      </w:tblGrid>
      <w:tr w:rsidR="006D366B" w:rsidRPr="006D366B" w:rsidTr="000F3E00">
        <w:trPr>
          <w:tblHeader/>
        </w:trPr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left="427" w:right="43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и наименование имущества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собственности &lt;1&gt;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left="192" w:right="19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Место нахождения (адрес)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lef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Площадь (кв. м)</w:t>
            </w:r>
          </w:p>
        </w:tc>
      </w:tr>
      <w:tr w:rsidR="006D366B" w:rsidRPr="006D366B" w:rsidTr="000F3E00">
        <w:trPr>
          <w:tblHeader/>
        </w:trPr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139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68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5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475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Земельные участки &lt;2&gt;: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475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1) под индивид</w:t>
            </w: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.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ж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илищное строительство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475" w:hanging="1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2) дачный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1)индивидуальная</w:t>
            </w: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2) совместная с Ф.И.О.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1)Московская обл., пос.</w:t>
            </w: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2)Смоленская обл. дер.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1)1600</w:t>
            </w: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2)600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1795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Жилые дома: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1795" w:hanging="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1) -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1795" w:hanging="1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035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Квартиры: </w:t>
            </w:r>
          </w:p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035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1) квартира</w:t>
            </w:r>
          </w:p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035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2) квартира</w:t>
            </w:r>
          </w:p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035" w:hanging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1)1/2 доли</w:t>
            </w: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2)индивидуальная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1)город, улица, дом, № кв.</w:t>
            </w: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2) город, улица, дом, № кв.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1)70</w:t>
            </w:r>
            <w:r w:rsidRPr="006D36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  <w:t>*</w:t>
            </w:r>
          </w:p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2)50,9</w:t>
            </w:r>
            <w:r w:rsidRPr="006D36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  <w:t>*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515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Дачи: </w:t>
            </w:r>
          </w:p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515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1) дом</w:t>
            </w:r>
          </w:p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515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2) </w:t>
            </w:r>
          </w:p>
          <w:p w:rsidR="006D366B" w:rsidRPr="006D366B" w:rsidRDefault="006D366B" w:rsidP="006D366B">
            <w:pPr>
              <w:shd w:val="clear" w:color="auto" w:fill="FFFFFF"/>
              <w:spacing w:after="0" w:line="226" w:lineRule="exact"/>
              <w:ind w:right="2515" w:hanging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3)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 совместная с Ф.И.О.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1)город, улица, № дома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1)240</w:t>
            </w:r>
            <w:r w:rsidRPr="006D366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0"/>
                <w:lang w:eastAsia="ru-RU"/>
              </w:rPr>
              <w:t>*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22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Гаражи: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227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1)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227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Иное недвижимое имущество: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1)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hanging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</w:tbl>
    <w:p w:rsidR="006D366B" w:rsidRPr="006D366B" w:rsidRDefault="006D366B" w:rsidP="006D366B">
      <w:pPr>
        <w:widowControl w:val="0"/>
        <w:tabs>
          <w:tab w:val="left" w:pos="27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ab/>
      </w:r>
    </w:p>
    <w:p w:rsidR="006D366B" w:rsidRPr="006D366B" w:rsidRDefault="006D366B" w:rsidP="006D366B">
      <w:pPr>
        <w:widowControl w:val="0"/>
        <w:tabs>
          <w:tab w:val="left" w:pos="2762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представляет сведения.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&lt;2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>* В жилых помещениях указывается общая площадь.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2.2. Транспортные средства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"/>
        <w:gridCol w:w="4204"/>
        <w:gridCol w:w="2666"/>
        <w:gridCol w:w="2046"/>
      </w:tblGrid>
      <w:tr w:rsidR="006D366B" w:rsidRPr="006D366B" w:rsidTr="000F3E00">
        <w:trPr>
          <w:tblHeader/>
        </w:trPr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firstLine="10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left="307" w:right="43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и марка транспортного средства</w:t>
            </w:r>
          </w:p>
        </w:tc>
        <w:tc>
          <w:tcPr>
            <w:tcW w:w="1413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left="62" w:right="18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Вид собственности &lt;1&gt;</w:t>
            </w:r>
          </w:p>
        </w:tc>
        <w:tc>
          <w:tcPr>
            <w:tcW w:w="1084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left="182" w:right="1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Место регистрации</w:t>
            </w:r>
          </w:p>
        </w:tc>
      </w:tr>
      <w:tr w:rsidR="006D366B" w:rsidRPr="006D366B" w:rsidTr="000F3E00">
        <w:trPr>
          <w:tblHeader/>
        </w:trPr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1757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13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4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1435" w:hanging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Автомобили легковые: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1435" w:hanging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1) ВАЗ 2110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1435" w:hanging="1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2) </w:t>
            </w:r>
          </w:p>
        </w:tc>
        <w:tc>
          <w:tcPr>
            <w:tcW w:w="1413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 индивидуальная</w:t>
            </w:r>
          </w:p>
        </w:tc>
        <w:tc>
          <w:tcPr>
            <w:tcW w:w="1084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1) ГИБДД УВД по Костромской области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5" w:lineRule="exact"/>
              <w:ind w:right="1435" w:hanging="1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Автомобили грузовые: -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5" w:lineRule="exact"/>
              <w:ind w:right="2395" w:hanging="1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Автоприцепы: -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715" w:hanging="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Мототранспортные</w:t>
            </w:r>
            <w:proofErr w:type="spellEnd"/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 средства:  -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715" w:hanging="1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3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5" w:lineRule="exact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Сельскохозяйственная техника: -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45" w:lineRule="exact"/>
              <w:ind w:right="1795" w:hanging="1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Водный транспорт: -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50" w:lineRule="exact"/>
              <w:ind w:right="1435" w:hanging="1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Воздушный транспорт: -</w:t>
            </w:r>
          </w:p>
        </w:tc>
        <w:tc>
          <w:tcPr>
            <w:tcW w:w="1413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c>
          <w:tcPr>
            <w:tcW w:w="275" w:type="pct"/>
            <w:shd w:val="clear" w:color="auto" w:fill="FFFFFF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228" w:type="pct"/>
            <w:shd w:val="clear" w:color="auto" w:fill="FFFFFF"/>
          </w:tcPr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595" w:hanging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 xml:space="preserve">Иные транспортные средства: - </w:t>
            </w:r>
          </w:p>
          <w:p w:rsidR="006D366B" w:rsidRPr="006D366B" w:rsidRDefault="006D366B" w:rsidP="006D366B">
            <w:pPr>
              <w:shd w:val="clear" w:color="auto" w:fill="FFFFFF"/>
              <w:spacing w:after="0" w:line="230" w:lineRule="exact"/>
              <w:ind w:right="595" w:hanging="5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13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1084" w:type="pct"/>
            <w:shd w:val="clear" w:color="auto" w:fill="FFFFFF"/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</w:p>
        </w:tc>
      </w:tr>
    </w:tbl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федерального государственного служащего, который представляет сведения.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Раздел 3. Сведения о денежных средствах, находящихся на счетах в банках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 иных кредитных организациях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3046"/>
        <w:gridCol w:w="1817"/>
        <w:gridCol w:w="1705"/>
        <w:gridCol w:w="1101"/>
        <w:gridCol w:w="1239"/>
      </w:tblGrid>
      <w:tr w:rsidR="006D366B" w:rsidRPr="006D366B" w:rsidTr="000F3E00">
        <w:trPr>
          <w:trHeight w:val="480"/>
          <w:tblHeader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lastRenderedPageBreak/>
              <w:t xml:space="preserve">N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Вид и валюта счета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Дата открытия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счета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Номер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счета</w:t>
            </w:r>
            <w:r w:rsidRPr="006D36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Остаток на счете &lt;2&gt; (руб.)</w:t>
            </w:r>
          </w:p>
        </w:tc>
      </w:tr>
      <w:tr w:rsidR="006D366B" w:rsidRPr="006D366B" w:rsidTr="000F3E00">
        <w:trPr>
          <w:trHeight w:val="240"/>
          <w:tblHeader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Операционный офис «Костромской» Филиала     № 3652 Банка ВТБ-24 (ЗАО),</w:t>
            </w:r>
            <w:proofErr w:type="spellStart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острома</w:t>
            </w:r>
            <w:proofErr w:type="spellEnd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пл.Мира,2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Депозитный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(сберкнижка),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01.01.2007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……</w:t>
            </w: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100000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Костромское ОСБ № 8640</w:t>
            </w:r>
          </w:p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СБ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РФ, г. Кострома,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D3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Никитска</w:t>
            </w:r>
            <w:proofErr w:type="spellEnd"/>
            <w:r w:rsidRPr="006D3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33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кредитной карты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10.09.2008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……</w:t>
            </w: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5000</w:t>
            </w:r>
            <w:r w:rsidRPr="006D36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eastAsia="ru-RU"/>
              </w:rPr>
              <w:t>**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Костромское ОСБ № 8640</w:t>
            </w:r>
          </w:p>
          <w:p w:rsidR="006D366B" w:rsidRPr="006D366B" w:rsidRDefault="006D366B" w:rsidP="006D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СБ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РФ, г. Кострома,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6D3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Никитска</w:t>
            </w:r>
            <w:proofErr w:type="spellEnd"/>
            <w:r w:rsidRPr="006D36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33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текущий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расчетный универсальный (сберкнижка),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01.01.2006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……</w:t>
            </w: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Операционный офис «Костромской» Филиала     № 3652 Банка ВТБ-24 (ЗАО),</w:t>
            </w:r>
            <w:proofErr w:type="spellStart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.К</w:t>
            </w:r>
            <w:proofErr w:type="gramEnd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острома</w:t>
            </w:r>
            <w:proofErr w:type="spellEnd"/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пл.Мира,2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дебетовый зарплатный, личный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(карточный),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15.10.2008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……</w:t>
            </w: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ххх</w:t>
            </w:r>
            <w:proofErr w:type="spell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500000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вид счета (депозитный, текущий, расчетный, ссудный и другие) и валюта счета.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>* Номера счетов по сберкнижкам – 20 знаков, по карточкам – 16÷20 знаков.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 xml:space="preserve">** Указываются личные денежные средства, имеющиеся на счете кредитной карты при отсутствии задолженности (без учета лимита). Например, имеется кредитная карта </w:t>
      </w:r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val="en-US" w:eastAsia="ru-RU"/>
        </w:rPr>
        <w:t>VIZA</w:t>
      </w:r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 xml:space="preserve"> с лимитом кредита 120000 </w:t>
      </w:r>
      <w:proofErr w:type="spellStart"/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>рублей</w:t>
      </w:r>
      <w:proofErr w:type="gramStart"/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>.П</w:t>
      </w:r>
      <w:proofErr w:type="gramEnd"/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>ри</w:t>
      </w:r>
      <w:proofErr w:type="spellEnd"/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 xml:space="preserve"> отсутствии задолженности доступные денежные средства составляют 125000 </w:t>
      </w:r>
      <w:proofErr w:type="spellStart"/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>рублей,из</w:t>
      </w:r>
      <w:proofErr w:type="spellEnd"/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 xml:space="preserve"> них 5000 рублей - личные средства держателя счета, которые и указываются в разделе 3. При наличии задолженности, долговые обязательства указываются в п.5.2. раздела 5.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Раздел 4. Сведения о ценных бумагах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4.1. Акции и иное участие в коммерческих организациях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2566"/>
        <w:gridCol w:w="2226"/>
        <w:gridCol w:w="1569"/>
        <w:gridCol w:w="982"/>
        <w:gridCol w:w="1581"/>
      </w:tblGrid>
      <w:tr w:rsidR="006D366B" w:rsidRPr="006D366B" w:rsidTr="000F3E00">
        <w:trPr>
          <w:trHeight w:val="600"/>
          <w:tblHeader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N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Наименование и организационн</w:t>
            </w: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о-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правовая форма организации &lt;1&gt;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Место нахождения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организации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Уставный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капитал &lt;2&gt;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Доля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участия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Основание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участия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&lt;4&gt;</w:t>
            </w:r>
          </w:p>
        </w:tc>
      </w:tr>
      <w:tr w:rsidR="006D366B" w:rsidRPr="006D366B" w:rsidTr="000F3E00">
        <w:trPr>
          <w:trHeight w:val="240"/>
          <w:tblHeader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ОАО «АМГУ»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Приморский край, </w:t>
            </w:r>
            <w:proofErr w:type="spell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Тернейский</w:t>
            </w:r>
            <w:proofErr w:type="spell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район, пос. Зимний, ул. Жукова, 25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1000000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Приватизация (ваучер)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shd w:val="clear" w:color="auto" w:fill="FFFFFF"/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6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Переданы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в доверительное управление, договор от 15.03.2000 № 3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widowControl w:val="0"/>
              <w:numPr>
                <w:ilvl w:val="0"/>
                <w:numId w:val="3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&lt;2&gt;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&lt;3&gt;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&lt;4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br w:type="page"/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lastRenderedPageBreak/>
        <w:t>4.2. Иные ценные бумаги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1646"/>
        <w:gridCol w:w="1760"/>
        <w:gridCol w:w="1886"/>
        <w:gridCol w:w="1760"/>
        <w:gridCol w:w="1821"/>
      </w:tblGrid>
      <w:tr w:rsidR="006D366B" w:rsidRPr="006D366B" w:rsidTr="000F3E00">
        <w:trPr>
          <w:trHeight w:val="600"/>
          <w:tblHeader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N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ценной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бумаги &lt;1&gt;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Лицо,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выпустившее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ценную бумагу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Номинальная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величина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обязательства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Общее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Общая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стоимость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&lt;2&gt; (руб.)</w:t>
            </w:r>
          </w:p>
        </w:tc>
      </w:tr>
      <w:tr w:rsidR="006D366B" w:rsidRPr="006D366B" w:rsidTr="000F3E00">
        <w:trPr>
          <w:trHeight w:val="240"/>
          <w:tblHeader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ind w:left="-43" w:firstLine="43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66B" w:rsidRPr="006D366B" w:rsidRDefault="006D366B" w:rsidP="006D366B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ind w:left="-779" w:firstLine="779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66B" w:rsidRPr="006D366B" w:rsidRDefault="006D366B" w:rsidP="006D366B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66B" w:rsidRPr="006D366B" w:rsidRDefault="006D366B" w:rsidP="006D366B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66B" w:rsidRPr="006D366B" w:rsidRDefault="006D366B" w:rsidP="006D366B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66B" w:rsidRPr="006D366B" w:rsidRDefault="006D366B" w:rsidP="006D366B">
            <w:pPr>
              <w:widowControl w:val="0"/>
              <w:numPr>
                <w:ilvl w:val="0"/>
                <w:numId w:val="3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Итого по разделу 4 "Сведения о ценных бумагах" суммарная декларированная стоимость ценных бумаг, включая доли участия в коммерческих организациях (руб.), ____</w:t>
      </w:r>
      <w:r w:rsidRPr="006D366B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1000</w:t>
      </w: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все ценные бумаги по видам (облигации, векселя и другие), за исключением акций, указанных в подразделе "Акции и иное участие в коммерческих организациях".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&lt;2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Раздел 5. Сведения об обязательствах имущественного характера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5.1. Объекты недвижимого имущества, находящиеся в пользовании &lt;1&gt;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2191"/>
        <w:gridCol w:w="2060"/>
        <w:gridCol w:w="2060"/>
        <w:gridCol w:w="1546"/>
        <w:gridCol w:w="1096"/>
      </w:tblGrid>
      <w:tr w:rsidR="006D366B" w:rsidRPr="006D366B" w:rsidTr="000F3E00">
        <w:trPr>
          <w:trHeight w:val="480"/>
          <w:tblHeader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N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имущества &lt;2&gt;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Вид и сроки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пользования &lt;3&gt;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Основание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пользования &lt;4&gt;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Место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нахождения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</w:tr>
      <w:tr w:rsidR="006D366B" w:rsidRPr="006D366B" w:rsidTr="000F3E00">
        <w:trPr>
          <w:trHeight w:val="240"/>
          <w:tblHeader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Договор социального найма от 01.03.2000 № 25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город, </w:t>
            </w:r>
            <w:proofErr w:type="spellStart"/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, дом,  № кв.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70</w:t>
            </w:r>
            <w:r w:rsidRPr="006D36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по состоянию на отчетную дату.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&lt;2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вид недвижимого имущества (земельный участок, жилой дом, дача и другие).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&lt;3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вид пользования (аренда, безвозмездное пользование и другие) и сроки пользования.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&lt;4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color w:val="FF0000"/>
          <w:sz w:val="16"/>
          <w:szCs w:val="16"/>
          <w:lang w:eastAsia="ru-RU"/>
        </w:rPr>
        <w:t>* Указывается общая площадь.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br w:type="page"/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lastRenderedPageBreak/>
        <w:t>5.2. Прочие обязательства &lt;1&gt;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969"/>
        <w:gridCol w:w="1495"/>
        <w:gridCol w:w="1971"/>
        <w:gridCol w:w="1848"/>
        <w:gridCol w:w="1702"/>
      </w:tblGrid>
      <w:tr w:rsidR="006D366B" w:rsidRPr="006D366B" w:rsidTr="000F3E00">
        <w:trPr>
          <w:trHeight w:val="480"/>
          <w:tblHeader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N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Содержание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обязательства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Кредитор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(должник)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Основание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возникновения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обязательства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&lt;5&gt; (руб.)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Условия 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обязательства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&lt;6&gt;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 xml:space="preserve">ВТБ24, город, ул., дом. 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Договор от 01.04.2009 № 15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25%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Альфа-Банк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город, ул., дом.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Договор от 05.05.2008 № 33</w:t>
            </w:r>
          </w:p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(кредитная карта)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10000</w:t>
            </w:r>
            <w:r w:rsidRPr="006D366B">
              <w:rPr>
                <w:rFonts w:ascii="Courier New" w:eastAsia="Times New Roman" w:hAnsi="Courier New" w:cs="Courier New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20%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6D366B" w:rsidRPr="006D366B" w:rsidTr="000F3E00">
        <w:trPr>
          <w:cantSplit/>
          <w:trHeight w:val="240"/>
        </w:trPr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66B" w:rsidRPr="006D366B" w:rsidRDefault="006D366B" w:rsidP="006D3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</w:pPr>
            <w:r w:rsidRPr="006D366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color w:val="FF0000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b/>
          <w:color w:val="FF0000"/>
          <w:sz w:val="16"/>
          <w:szCs w:val="16"/>
          <w:lang w:eastAsia="ru-RU"/>
        </w:rPr>
        <w:t>* Указывается сумма общей задолженности по счету кредитной карты.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Достоверность и полноту настоящих сведений подтверждаю.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"__" ____________ 20__ г. _________________________________________________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 xml:space="preserve">                                   (подпись федерального государственного служащего)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366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(Ф.И.О. и подпись лица, принявшего справку)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&lt;1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&lt;2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существо обязательства (заем, кредит и другие).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&lt;3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&lt;4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&lt;5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</w:r>
    </w:p>
    <w:p w:rsidR="006D366B" w:rsidRPr="006D366B" w:rsidRDefault="006D366B" w:rsidP="006D36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&lt;6</w:t>
      </w:r>
      <w:proofErr w:type="gramStart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&gt; У</w:t>
      </w:r>
      <w:proofErr w:type="gramEnd"/>
      <w:r w:rsidRPr="006D366B">
        <w:rPr>
          <w:rFonts w:ascii="Courier New" w:eastAsia="Times New Roman" w:hAnsi="Courier New" w:cs="Courier New"/>
          <w:sz w:val="16"/>
          <w:szCs w:val="16"/>
          <w:lang w:eastAsia="ru-RU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D366B" w:rsidRPr="006D366B" w:rsidRDefault="006D366B" w:rsidP="006D36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D366B" w:rsidRPr="006D366B" w:rsidRDefault="006D366B" w:rsidP="006D3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70FFC" w:rsidRDefault="00470FFC"/>
    <w:sectPr w:rsidR="00470FFC" w:rsidSect="0071632E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0D25"/>
    <w:multiLevelType w:val="hybridMultilevel"/>
    <w:tmpl w:val="4A3E8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10B9"/>
    <w:multiLevelType w:val="hybridMultilevel"/>
    <w:tmpl w:val="C87267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20B7B"/>
    <w:multiLevelType w:val="hybridMultilevel"/>
    <w:tmpl w:val="3AF4299C"/>
    <w:lvl w:ilvl="0" w:tplc="5546E816">
      <w:start w:val="1"/>
      <w:numFmt w:val="decimal"/>
      <w:lvlText w:val="%1."/>
      <w:lvlJc w:val="left"/>
      <w:pPr>
        <w:tabs>
          <w:tab w:val="num" w:pos="1293"/>
        </w:tabs>
        <w:ind w:left="129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C43A9F"/>
    <w:multiLevelType w:val="hybridMultilevel"/>
    <w:tmpl w:val="27AE9E4A"/>
    <w:lvl w:ilvl="0" w:tplc="5C6CED9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81FEA"/>
    <w:multiLevelType w:val="hybridMultilevel"/>
    <w:tmpl w:val="26C6E958"/>
    <w:lvl w:ilvl="0" w:tplc="09FE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07994"/>
    <w:multiLevelType w:val="hybridMultilevel"/>
    <w:tmpl w:val="F90E1664"/>
    <w:lvl w:ilvl="0" w:tplc="2BEAF516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92B7C"/>
    <w:multiLevelType w:val="hybridMultilevel"/>
    <w:tmpl w:val="EB54A3F4"/>
    <w:lvl w:ilvl="0" w:tplc="95044ABE">
      <w:start w:val="3"/>
      <w:numFmt w:val="bullet"/>
      <w:lvlText w:val="-"/>
      <w:lvlJc w:val="left"/>
      <w:pPr>
        <w:tabs>
          <w:tab w:val="num" w:pos="533"/>
        </w:tabs>
        <w:ind w:left="53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7">
    <w:nsid w:val="19626915"/>
    <w:multiLevelType w:val="hybridMultilevel"/>
    <w:tmpl w:val="56300A32"/>
    <w:lvl w:ilvl="0" w:tplc="2BEAF516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26BB1"/>
    <w:multiLevelType w:val="hybridMultilevel"/>
    <w:tmpl w:val="E2602502"/>
    <w:lvl w:ilvl="0" w:tplc="FFFFFFFF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BEC65DD"/>
    <w:multiLevelType w:val="hybridMultilevel"/>
    <w:tmpl w:val="1A14F50A"/>
    <w:lvl w:ilvl="0" w:tplc="E8F0D8D2">
      <w:start w:val="1"/>
      <w:numFmt w:val="bullet"/>
      <w:lvlText w:val=""/>
      <w:lvlJc w:val="left"/>
      <w:pPr>
        <w:tabs>
          <w:tab w:val="num" w:pos="1990"/>
        </w:tabs>
        <w:ind w:left="1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2217A8D"/>
    <w:multiLevelType w:val="hybridMultilevel"/>
    <w:tmpl w:val="86166CEC"/>
    <w:lvl w:ilvl="0" w:tplc="2BEAF516">
      <w:start w:val="1"/>
      <w:numFmt w:val="decimal"/>
      <w:lvlText w:val="%1."/>
      <w:lvlJc w:val="center"/>
      <w:pPr>
        <w:tabs>
          <w:tab w:val="num" w:pos="16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11">
    <w:nsid w:val="2CAE5AB9"/>
    <w:multiLevelType w:val="hybridMultilevel"/>
    <w:tmpl w:val="74B49C12"/>
    <w:lvl w:ilvl="0" w:tplc="9EE09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16055"/>
    <w:multiLevelType w:val="multilevel"/>
    <w:tmpl w:val="AA9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907E43"/>
    <w:multiLevelType w:val="hybridMultilevel"/>
    <w:tmpl w:val="2DBA8DC0"/>
    <w:lvl w:ilvl="0" w:tplc="2BEAF516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C40E23"/>
    <w:multiLevelType w:val="hybridMultilevel"/>
    <w:tmpl w:val="30B2ABD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A9A6976"/>
    <w:multiLevelType w:val="hybridMultilevel"/>
    <w:tmpl w:val="05DE64B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0069F"/>
    <w:multiLevelType w:val="hybridMultilevel"/>
    <w:tmpl w:val="6834F688"/>
    <w:lvl w:ilvl="0" w:tplc="2BEAF516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967AAF"/>
    <w:multiLevelType w:val="hybridMultilevel"/>
    <w:tmpl w:val="D7B4C69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3D76163D"/>
    <w:multiLevelType w:val="hybridMultilevel"/>
    <w:tmpl w:val="C6FAECB2"/>
    <w:lvl w:ilvl="0" w:tplc="2BEAF516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D672F8"/>
    <w:multiLevelType w:val="hybridMultilevel"/>
    <w:tmpl w:val="49328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67278F"/>
    <w:multiLevelType w:val="hybridMultilevel"/>
    <w:tmpl w:val="B4ACDEF0"/>
    <w:lvl w:ilvl="0" w:tplc="09FE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F5F7F"/>
    <w:multiLevelType w:val="hybridMultilevel"/>
    <w:tmpl w:val="BC3496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51203F0"/>
    <w:multiLevelType w:val="hybridMultilevel"/>
    <w:tmpl w:val="76D2B126"/>
    <w:lvl w:ilvl="0" w:tplc="7BAE688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027E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E047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EA8EB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94A90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E0D34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17CFC0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1BA18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7067C5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DB1640"/>
    <w:multiLevelType w:val="hybridMultilevel"/>
    <w:tmpl w:val="AABC66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AEC793E"/>
    <w:multiLevelType w:val="hybridMultilevel"/>
    <w:tmpl w:val="260A9B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4C4079E8"/>
    <w:multiLevelType w:val="hybridMultilevel"/>
    <w:tmpl w:val="98384108"/>
    <w:lvl w:ilvl="0" w:tplc="B3AA2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156DB"/>
    <w:multiLevelType w:val="hybridMultilevel"/>
    <w:tmpl w:val="BA363590"/>
    <w:lvl w:ilvl="0" w:tplc="E8F0D8D2">
      <w:start w:val="1"/>
      <w:numFmt w:val="bullet"/>
      <w:lvlText w:val=""/>
      <w:lvlJc w:val="left"/>
      <w:pPr>
        <w:tabs>
          <w:tab w:val="num" w:pos="1989"/>
        </w:tabs>
        <w:ind w:left="1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18F2113"/>
    <w:multiLevelType w:val="hybridMultilevel"/>
    <w:tmpl w:val="10168D70"/>
    <w:lvl w:ilvl="0" w:tplc="2BEAF516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906FAB"/>
    <w:multiLevelType w:val="hybridMultilevel"/>
    <w:tmpl w:val="793C5ACE"/>
    <w:lvl w:ilvl="0" w:tplc="9EE09A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C6B84"/>
    <w:multiLevelType w:val="hybridMultilevel"/>
    <w:tmpl w:val="CB4EE69E"/>
    <w:lvl w:ilvl="0" w:tplc="9EE09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112369"/>
    <w:multiLevelType w:val="hybridMultilevel"/>
    <w:tmpl w:val="666495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CF9153D"/>
    <w:multiLevelType w:val="hybridMultilevel"/>
    <w:tmpl w:val="DB5E4C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5E290538"/>
    <w:multiLevelType w:val="hybridMultilevel"/>
    <w:tmpl w:val="C7EE7B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922FAC"/>
    <w:multiLevelType w:val="hybridMultilevel"/>
    <w:tmpl w:val="07C8D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FD5144"/>
    <w:multiLevelType w:val="hybridMultilevel"/>
    <w:tmpl w:val="DBB2E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412A5"/>
    <w:multiLevelType w:val="hybridMultilevel"/>
    <w:tmpl w:val="D324C32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AFD49FA"/>
    <w:multiLevelType w:val="hybridMultilevel"/>
    <w:tmpl w:val="D0B8D8D8"/>
    <w:lvl w:ilvl="0" w:tplc="09C6325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BD511A2"/>
    <w:multiLevelType w:val="hybridMultilevel"/>
    <w:tmpl w:val="3AE2671A"/>
    <w:lvl w:ilvl="0" w:tplc="2BEAF516">
      <w:start w:val="1"/>
      <w:numFmt w:val="decimal"/>
      <w:lvlText w:val="%1."/>
      <w:lvlJc w:val="center"/>
      <w:pPr>
        <w:tabs>
          <w:tab w:val="num" w:pos="17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CA2A37"/>
    <w:multiLevelType w:val="hybridMultilevel"/>
    <w:tmpl w:val="8F88FD4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>
    <w:nsid w:val="70356F53"/>
    <w:multiLevelType w:val="hybridMultilevel"/>
    <w:tmpl w:val="0B7CF8E4"/>
    <w:lvl w:ilvl="0" w:tplc="9EE09A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547969"/>
    <w:multiLevelType w:val="hybridMultilevel"/>
    <w:tmpl w:val="0FD0072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3">
    <w:nsid w:val="788B44AE"/>
    <w:multiLevelType w:val="hybridMultilevel"/>
    <w:tmpl w:val="3176F2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35"/>
  </w:num>
  <w:num w:numId="4">
    <w:abstractNumId w:val="38"/>
  </w:num>
  <w:num w:numId="5">
    <w:abstractNumId w:val="40"/>
  </w:num>
  <w:num w:numId="6">
    <w:abstractNumId w:val="31"/>
  </w:num>
  <w:num w:numId="7">
    <w:abstractNumId w:val="32"/>
  </w:num>
  <w:num w:numId="8">
    <w:abstractNumId w:val="25"/>
  </w:num>
  <w:num w:numId="9">
    <w:abstractNumId w:val="37"/>
  </w:num>
  <w:num w:numId="10">
    <w:abstractNumId w:val="33"/>
  </w:num>
  <w:num w:numId="11">
    <w:abstractNumId w:val="42"/>
  </w:num>
  <w:num w:numId="12">
    <w:abstractNumId w:val="2"/>
  </w:num>
  <w:num w:numId="13">
    <w:abstractNumId w:val="43"/>
  </w:num>
  <w:num w:numId="14">
    <w:abstractNumId w:val="14"/>
  </w:num>
  <w:num w:numId="15">
    <w:abstractNumId w:val="17"/>
  </w:num>
  <w:num w:numId="16">
    <w:abstractNumId w:val="21"/>
  </w:num>
  <w:num w:numId="17">
    <w:abstractNumId w:val="24"/>
  </w:num>
  <w:num w:numId="18">
    <w:abstractNumId w:val="1"/>
  </w:num>
  <w:num w:numId="19">
    <w:abstractNumId w:val="6"/>
  </w:num>
  <w:num w:numId="20">
    <w:abstractNumId w:val="15"/>
  </w:num>
  <w:num w:numId="21">
    <w:abstractNumId w:val="1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4"/>
  </w:num>
  <w:num w:numId="31">
    <w:abstractNumId w:val="23"/>
  </w:num>
  <w:num w:numId="32">
    <w:abstractNumId w:val="39"/>
  </w:num>
  <w:num w:numId="33">
    <w:abstractNumId w:val="5"/>
  </w:num>
  <w:num w:numId="34">
    <w:abstractNumId w:val="7"/>
  </w:num>
  <w:num w:numId="35">
    <w:abstractNumId w:val="18"/>
  </w:num>
  <w:num w:numId="36">
    <w:abstractNumId w:val="10"/>
  </w:num>
  <w:num w:numId="37">
    <w:abstractNumId w:val="16"/>
  </w:num>
  <w:num w:numId="38">
    <w:abstractNumId w:val="13"/>
  </w:num>
  <w:num w:numId="39">
    <w:abstractNumId w:val="28"/>
  </w:num>
  <w:num w:numId="40">
    <w:abstractNumId w:val="27"/>
  </w:num>
  <w:num w:numId="41">
    <w:abstractNumId w:val="9"/>
  </w:num>
  <w:num w:numId="42">
    <w:abstractNumId w:val="36"/>
  </w:num>
  <w:num w:numId="43">
    <w:abstractNumId w:val="0"/>
  </w:num>
  <w:num w:numId="44">
    <w:abstractNumId w:val="3"/>
  </w:num>
  <w:num w:numId="45">
    <w:abstractNumId w:val="4"/>
  </w:num>
  <w:num w:numId="46">
    <w:abstractNumId w:val="2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81"/>
    <w:rsid w:val="00470FFC"/>
    <w:rsid w:val="006D366B"/>
    <w:rsid w:val="009F7F56"/>
    <w:rsid w:val="00F9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36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D366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D36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D366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D366B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D366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66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36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366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36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D36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D36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D366B"/>
  </w:style>
  <w:style w:type="character" w:styleId="a3">
    <w:name w:val="Hyperlink"/>
    <w:rsid w:val="006D366B"/>
    <w:rPr>
      <w:color w:val="0000FF"/>
      <w:u w:val="single"/>
    </w:rPr>
  </w:style>
  <w:style w:type="paragraph" w:styleId="a4">
    <w:name w:val="Body Text"/>
    <w:basedOn w:val="a"/>
    <w:link w:val="a5"/>
    <w:rsid w:val="006D36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D36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D366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rsid w:val="006D36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D36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D36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6D36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6D36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D36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D36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6D366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D36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D3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6D36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6D36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D3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6D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"/>
    <w:link w:val="af"/>
    <w:rsid w:val="006D36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6D366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6D36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rsid w:val="006D366B"/>
    <w:rPr>
      <w:color w:val="800080"/>
      <w:u w:val="single"/>
    </w:rPr>
  </w:style>
  <w:style w:type="paragraph" w:customStyle="1" w:styleId="ConsTitle">
    <w:name w:val="ConsTitle"/>
    <w:rsid w:val="006D3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2">
    <w:name w:val="Стиль1"/>
    <w:basedOn w:val="a"/>
    <w:rsid w:val="006D36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Подстр"/>
    <w:basedOn w:val="a"/>
    <w:autoRedefine/>
    <w:rsid w:val="006D366B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ConsCell">
    <w:name w:val="ConsCell"/>
    <w:rsid w:val="006D36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rsid w:val="006D36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6D3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6D366B"/>
  </w:style>
  <w:style w:type="table" w:styleId="af5">
    <w:name w:val="Table Grid"/>
    <w:basedOn w:val="a1"/>
    <w:rsid w:val="006D3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366B"/>
  </w:style>
  <w:style w:type="character" w:customStyle="1" w:styleId="af6">
    <w:name w:val="Гипертекстовая ссылка"/>
    <w:rsid w:val="006D366B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36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D366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D36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D366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D366B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D366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366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D36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366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D366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D36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D366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D366B"/>
  </w:style>
  <w:style w:type="character" w:styleId="a3">
    <w:name w:val="Hyperlink"/>
    <w:rsid w:val="006D366B"/>
    <w:rPr>
      <w:color w:val="0000FF"/>
      <w:u w:val="single"/>
    </w:rPr>
  </w:style>
  <w:style w:type="paragraph" w:styleId="a4">
    <w:name w:val="Body Text"/>
    <w:basedOn w:val="a"/>
    <w:link w:val="a5"/>
    <w:rsid w:val="006D36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Title"/>
    <w:basedOn w:val="a"/>
    <w:link w:val="a7"/>
    <w:qFormat/>
    <w:rsid w:val="006D366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D366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rsid w:val="006D36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6D36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D366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6D36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6D366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D366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D36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6D366B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D36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D3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6D36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D36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6D36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D36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6D3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"/>
    <w:link w:val="af"/>
    <w:rsid w:val="006D366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6D366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6D36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rsid w:val="006D366B"/>
    <w:rPr>
      <w:color w:val="800080"/>
      <w:u w:val="single"/>
    </w:rPr>
  </w:style>
  <w:style w:type="paragraph" w:customStyle="1" w:styleId="ConsTitle">
    <w:name w:val="ConsTitle"/>
    <w:rsid w:val="006D3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2">
    <w:name w:val="Стиль1"/>
    <w:basedOn w:val="a"/>
    <w:rsid w:val="006D36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1">
    <w:name w:val="Подстр"/>
    <w:basedOn w:val="a"/>
    <w:autoRedefine/>
    <w:rsid w:val="006D366B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ConsCell">
    <w:name w:val="ConsCell"/>
    <w:rsid w:val="006D36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er"/>
    <w:basedOn w:val="a"/>
    <w:link w:val="af3"/>
    <w:rsid w:val="006D36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rsid w:val="006D36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0"/>
    <w:rsid w:val="006D366B"/>
  </w:style>
  <w:style w:type="table" w:styleId="af5">
    <w:name w:val="Table Grid"/>
    <w:basedOn w:val="a1"/>
    <w:rsid w:val="006D3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366B"/>
  </w:style>
  <w:style w:type="character" w:customStyle="1" w:styleId="af6">
    <w:name w:val="Гипертекстовая ссылка"/>
    <w:rsid w:val="006D366B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3700</Words>
  <Characters>21095</Characters>
  <Application>Microsoft Office Word</Application>
  <DocSecurity>0</DocSecurity>
  <Lines>175</Lines>
  <Paragraphs>49</Paragraphs>
  <ScaleCrop>false</ScaleCrop>
  <Company/>
  <LinksUpToDate>false</LinksUpToDate>
  <CharactersWithSpaces>24746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Сазыкина</dc:creator>
  <cp:keywords/>
  <dc:description/>
  <cp:lastModifiedBy>Евгения Сазыкина</cp:lastModifiedBy>
  <cp:revision>3</cp:revision>
  <dcterms:created xsi:type="dcterms:W3CDTF">2014-11-20T05:44:00Z</dcterms:created>
  <dcterms:modified xsi:type="dcterms:W3CDTF">2014-11-20T05:47:00Z</dcterms:modified>
</cp:coreProperties>
</file>