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91" w:rsidRDefault="00690818">
      <w:pPr>
        <w:pStyle w:val="a3"/>
        <w:ind w:left="510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9049" cy="6035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049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791" w:rsidRPr="00971BED" w:rsidRDefault="00243791">
      <w:pPr>
        <w:pStyle w:val="a3"/>
        <w:spacing w:before="4"/>
        <w:rPr>
          <w:sz w:val="28"/>
          <w:szCs w:val="28"/>
        </w:rPr>
      </w:pPr>
    </w:p>
    <w:p w:rsidR="00971BED" w:rsidRDefault="00690818">
      <w:pPr>
        <w:pStyle w:val="1"/>
        <w:spacing w:before="89"/>
        <w:ind w:left="3670" w:right="3520"/>
        <w:rPr>
          <w:sz w:val="26"/>
          <w:szCs w:val="26"/>
        </w:rPr>
      </w:pPr>
      <w:proofErr w:type="gramStart"/>
      <w:r w:rsidRPr="00971BED">
        <w:rPr>
          <w:sz w:val="26"/>
          <w:szCs w:val="26"/>
        </w:rPr>
        <w:t>П</w:t>
      </w:r>
      <w:proofErr w:type="gramEnd"/>
      <w:r w:rsidRPr="00971BED">
        <w:rPr>
          <w:sz w:val="26"/>
          <w:szCs w:val="26"/>
        </w:rPr>
        <w:t xml:space="preserve"> Р О Т О К О Л</w:t>
      </w:r>
    </w:p>
    <w:p w:rsidR="00243791" w:rsidRPr="00971BED" w:rsidRDefault="00690818">
      <w:pPr>
        <w:pStyle w:val="1"/>
        <w:spacing w:before="89"/>
        <w:ind w:left="3670" w:right="3520"/>
        <w:rPr>
          <w:sz w:val="26"/>
          <w:szCs w:val="26"/>
        </w:rPr>
      </w:pPr>
      <w:r w:rsidRPr="00971BED">
        <w:rPr>
          <w:sz w:val="26"/>
          <w:szCs w:val="26"/>
        </w:rPr>
        <w:t>ЗАСЕДАНИЯ</w:t>
      </w:r>
    </w:p>
    <w:p w:rsidR="00243791" w:rsidRPr="00971BED" w:rsidRDefault="00690818">
      <w:pPr>
        <w:spacing w:line="321" w:lineRule="exact"/>
        <w:ind w:left="146"/>
        <w:jc w:val="center"/>
        <w:rPr>
          <w:b/>
          <w:sz w:val="26"/>
          <w:szCs w:val="26"/>
        </w:rPr>
      </w:pPr>
      <w:r w:rsidRPr="00971BED">
        <w:rPr>
          <w:b/>
          <w:sz w:val="26"/>
          <w:szCs w:val="26"/>
        </w:rPr>
        <w:t>ОБЩЕСТВЕННОГО</w:t>
      </w:r>
      <w:r w:rsidRPr="00971BED">
        <w:rPr>
          <w:b/>
          <w:spacing w:val="-1"/>
          <w:sz w:val="26"/>
          <w:szCs w:val="26"/>
        </w:rPr>
        <w:t xml:space="preserve"> </w:t>
      </w:r>
      <w:r w:rsidRPr="00971BED">
        <w:rPr>
          <w:b/>
          <w:sz w:val="26"/>
          <w:szCs w:val="26"/>
        </w:rPr>
        <w:t>СОВЕТА</w:t>
      </w:r>
    </w:p>
    <w:p w:rsidR="00243791" w:rsidRPr="00971BED" w:rsidRDefault="00690818">
      <w:pPr>
        <w:pStyle w:val="1"/>
        <w:spacing w:before="2"/>
        <w:ind w:left="147"/>
        <w:rPr>
          <w:sz w:val="26"/>
          <w:szCs w:val="26"/>
        </w:rPr>
      </w:pPr>
      <w:r w:rsidRPr="00971BED">
        <w:rPr>
          <w:sz w:val="26"/>
          <w:szCs w:val="26"/>
        </w:rPr>
        <w:t>при</w:t>
      </w:r>
      <w:r w:rsidRPr="00971BED">
        <w:rPr>
          <w:spacing w:val="-3"/>
          <w:sz w:val="26"/>
          <w:szCs w:val="26"/>
        </w:rPr>
        <w:t xml:space="preserve"> </w:t>
      </w:r>
      <w:r w:rsidRPr="00971BED">
        <w:rPr>
          <w:sz w:val="26"/>
          <w:szCs w:val="26"/>
        </w:rPr>
        <w:t>УФНС</w:t>
      </w:r>
      <w:r w:rsidRPr="00971BED">
        <w:rPr>
          <w:spacing w:val="-1"/>
          <w:sz w:val="26"/>
          <w:szCs w:val="26"/>
        </w:rPr>
        <w:t xml:space="preserve"> </w:t>
      </w:r>
      <w:r w:rsidRPr="00971BED">
        <w:rPr>
          <w:sz w:val="26"/>
          <w:szCs w:val="26"/>
        </w:rPr>
        <w:t>России</w:t>
      </w:r>
      <w:r w:rsidRPr="00971BED">
        <w:rPr>
          <w:spacing w:val="-3"/>
          <w:sz w:val="26"/>
          <w:szCs w:val="26"/>
        </w:rPr>
        <w:t xml:space="preserve"> </w:t>
      </w:r>
      <w:r w:rsidRPr="00971BED">
        <w:rPr>
          <w:sz w:val="26"/>
          <w:szCs w:val="26"/>
        </w:rPr>
        <w:t>по Республике Дагестан</w:t>
      </w:r>
    </w:p>
    <w:p w:rsidR="00243791" w:rsidRPr="00971BED" w:rsidRDefault="00243791">
      <w:pPr>
        <w:pStyle w:val="a3"/>
        <w:rPr>
          <w:b/>
        </w:rPr>
      </w:pPr>
    </w:p>
    <w:p w:rsidR="00243791" w:rsidRPr="00971BED" w:rsidRDefault="00243791">
      <w:pPr>
        <w:pStyle w:val="a3"/>
        <w:spacing w:before="6"/>
        <w:rPr>
          <w:b/>
        </w:rPr>
      </w:pPr>
    </w:p>
    <w:p w:rsidR="00243791" w:rsidRPr="00971BED" w:rsidRDefault="00690818">
      <w:pPr>
        <w:pStyle w:val="2"/>
        <w:tabs>
          <w:tab w:val="left" w:pos="8989"/>
        </w:tabs>
        <w:jc w:val="center"/>
        <w:rPr>
          <w:sz w:val="26"/>
          <w:szCs w:val="26"/>
        </w:rPr>
      </w:pPr>
      <w:r w:rsidRPr="00971BED">
        <w:rPr>
          <w:sz w:val="26"/>
          <w:szCs w:val="26"/>
        </w:rPr>
        <w:t>«</w:t>
      </w:r>
      <w:r w:rsidR="00502947">
        <w:rPr>
          <w:sz w:val="26"/>
          <w:szCs w:val="26"/>
        </w:rPr>
        <w:t>30</w:t>
      </w:r>
      <w:r w:rsidRPr="00971BED">
        <w:rPr>
          <w:sz w:val="26"/>
          <w:szCs w:val="26"/>
        </w:rPr>
        <w:t>»</w:t>
      </w:r>
      <w:r w:rsidRPr="00971BED">
        <w:rPr>
          <w:spacing w:val="-4"/>
          <w:sz w:val="26"/>
          <w:szCs w:val="26"/>
        </w:rPr>
        <w:t xml:space="preserve"> </w:t>
      </w:r>
      <w:r w:rsidR="00502947">
        <w:rPr>
          <w:spacing w:val="-4"/>
          <w:sz w:val="26"/>
          <w:szCs w:val="26"/>
        </w:rPr>
        <w:t>марта</w:t>
      </w:r>
      <w:r w:rsidRPr="00971BED">
        <w:rPr>
          <w:spacing w:val="-2"/>
          <w:sz w:val="26"/>
          <w:szCs w:val="26"/>
        </w:rPr>
        <w:t xml:space="preserve"> </w:t>
      </w:r>
      <w:r w:rsidR="007F57CA" w:rsidRPr="00971BED">
        <w:rPr>
          <w:sz w:val="26"/>
          <w:szCs w:val="26"/>
        </w:rPr>
        <w:t>202</w:t>
      </w:r>
      <w:r w:rsidR="00502947">
        <w:rPr>
          <w:sz w:val="26"/>
          <w:szCs w:val="26"/>
        </w:rPr>
        <w:t>3</w:t>
      </w:r>
      <w:r w:rsidRPr="00971BED">
        <w:rPr>
          <w:spacing w:val="-1"/>
          <w:sz w:val="26"/>
          <w:szCs w:val="26"/>
        </w:rPr>
        <w:t xml:space="preserve"> </w:t>
      </w:r>
      <w:r w:rsidRPr="00971BED">
        <w:rPr>
          <w:sz w:val="26"/>
          <w:szCs w:val="26"/>
        </w:rPr>
        <w:t>года</w:t>
      </w:r>
      <w:r w:rsidRPr="00971BED">
        <w:rPr>
          <w:sz w:val="26"/>
          <w:szCs w:val="26"/>
        </w:rPr>
        <w:tab/>
        <w:t xml:space="preserve">№ </w:t>
      </w:r>
      <w:r w:rsidR="00502947">
        <w:rPr>
          <w:sz w:val="26"/>
          <w:szCs w:val="26"/>
        </w:rPr>
        <w:t>1</w:t>
      </w:r>
    </w:p>
    <w:p w:rsidR="00243791" w:rsidRPr="00971BED" w:rsidRDefault="00243791">
      <w:pPr>
        <w:pStyle w:val="a3"/>
      </w:pPr>
    </w:p>
    <w:p w:rsidR="00243791" w:rsidRDefault="00243791">
      <w:pPr>
        <w:pStyle w:val="a3"/>
        <w:rPr>
          <w:sz w:val="20"/>
        </w:rPr>
      </w:pPr>
    </w:p>
    <w:p w:rsidR="00243791" w:rsidRDefault="00243791">
      <w:pPr>
        <w:pStyle w:val="a3"/>
        <w:spacing w:after="1"/>
        <w:rPr>
          <w:sz w:val="1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087"/>
        <w:gridCol w:w="8586"/>
      </w:tblGrid>
      <w:tr w:rsidR="00243791">
        <w:trPr>
          <w:trHeight w:val="366"/>
        </w:trPr>
        <w:tc>
          <w:tcPr>
            <w:tcW w:w="2087" w:type="dxa"/>
          </w:tcPr>
          <w:p w:rsidR="00243791" w:rsidRPr="00FB5074" w:rsidRDefault="00690818">
            <w:pPr>
              <w:pStyle w:val="TableParagraph"/>
              <w:spacing w:line="311" w:lineRule="exact"/>
              <w:ind w:left="233"/>
              <w:rPr>
                <w:b/>
                <w:sz w:val="26"/>
                <w:szCs w:val="26"/>
              </w:rPr>
            </w:pPr>
            <w:r w:rsidRPr="00FB5074">
              <w:rPr>
                <w:b/>
                <w:sz w:val="26"/>
                <w:szCs w:val="26"/>
              </w:rPr>
              <w:t>Ознакомлены:</w:t>
            </w:r>
          </w:p>
        </w:tc>
        <w:tc>
          <w:tcPr>
            <w:tcW w:w="8586" w:type="dxa"/>
          </w:tcPr>
          <w:p w:rsidR="00243791" w:rsidRDefault="00690818">
            <w:pPr>
              <w:pStyle w:val="TableParagraph"/>
              <w:spacing w:line="287" w:lineRule="exact"/>
              <w:ind w:left="2530" w:right="2631"/>
              <w:jc w:val="center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совета:</w:t>
            </w:r>
          </w:p>
        </w:tc>
      </w:tr>
      <w:tr w:rsidR="00243791">
        <w:trPr>
          <w:trHeight w:val="6895"/>
        </w:trPr>
        <w:tc>
          <w:tcPr>
            <w:tcW w:w="2087" w:type="dxa"/>
          </w:tcPr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28"/>
              </w:rPr>
            </w:pPr>
          </w:p>
          <w:p w:rsidR="00243791" w:rsidRPr="00D30A76" w:rsidRDefault="00690818">
            <w:pPr>
              <w:pStyle w:val="TableParagraph"/>
              <w:ind w:left="200" w:right="352"/>
              <w:rPr>
                <w:sz w:val="26"/>
                <w:szCs w:val="26"/>
              </w:rPr>
            </w:pPr>
            <w:r w:rsidRPr="00D30A76">
              <w:rPr>
                <w:sz w:val="26"/>
                <w:szCs w:val="26"/>
              </w:rPr>
              <w:t>Сотрудники</w:t>
            </w:r>
            <w:r w:rsidRPr="00D30A76">
              <w:rPr>
                <w:spacing w:val="-67"/>
                <w:sz w:val="26"/>
                <w:szCs w:val="26"/>
              </w:rPr>
              <w:t xml:space="preserve"> </w:t>
            </w:r>
            <w:r w:rsidRPr="00D30A76">
              <w:rPr>
                <w:sz w:val="26"/>
                <w:szCs w:val="26"/>
              </w:rPr>
              <w:t>Управления:</w:t>
            </w:r>
          </w:p>
        </w:tc>
        <w:tc>
          <w:tcPr>
            <w:tcW w:w="8586" w:type="dxa"/>
          </w:tcPr>
          <w:p w:rsidR="00293D1A" w:rsidRPr="00293D1A" w:rsidRDefault="00690818" w:rsidP="00293D1A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4654"/>
                <w:tab w:val="left" w:pos="7820"/>
              </w:tabs>
              <w:spacing w:before="44"/>
              <w:rPr>
                <w:sz w:val="26"/>
              </w:rPr>
            </w:pPr>
            <w:r w:rsidRPr="00293D1A">
              <w:rPr>
                <w:sz w:val="26"/>
              </w:rPr>
              <w:t>Алиев</w:t>
            </w:r>
            <w:r w:rsidR="00293D1A" w:rsidRPr="00293D1A">
              <w:rPr>
                <w:sz w:val="26"/>
              </w:rPr>
              <w:t xml:space="preserve"> </w:t>
            </w:r>
            <w:proofErr w:type="spellStart"/>
            <w:r w:rsidRPr="00293D1A">
              <w:rPr>
                <w:sz w:val="26"/>
              </w:rPr>
              <w:t>Омарасхаб</w:t>
            </w:r>
            <w:proofErr w:type="spellEnd"/>
            <w:r w:rsidR="00293D1A" w:rsidRPr="00293D1A">
              <w:rPr>
                <w:sz w:val="26"/>
              </w:rPr>
              <w:t xml:space="preserve"> Магомедович </w:t>
            </w:r>
            <w:r w:rsidRPr="00293D1A">
              <w:rPr>
                <w:sz w:val="26"/>
              </w:rPr>
              <w:t>–</w:t>
            </w:r>
            <w:r w:rsidR="00293D1A" w:rsidRPr="00293D1A">
              <w:rPr>
                <w:sz w:val="26"/>
              </w:rPr>
              <w:t xml:space="preserve"> </w:t>
            </w:r>
            <w:r w:rsidRPr="00293D1A">
              <w:rPr>
                <w:sz w:val="26"/>
              </w:rPr>
              <w:t>генеральный</w:t>
            </w:r>
            <w:r w:rsidRPr="00293D1A">
              <w:rPr>
                <w:spacing w:val="129"/>
                <w:sz w:val="26"/>
              </w:rPr>
              <w:t xml:space="preserve"> </w:t>
            </w:r>
            <w:r w:rsidRPr="00293D1A">
              <w:rPr>
                <w:sz w:val="26"/>
              </w:rPr>
              <w:t>директор</w:t>
            </w:r>
            <w:r w:rsidR="00293D1A" w:rsidRPr="00293D1A">
              <w:rPr>
                <w:sz w:val="26"/>
              </w:rPr>
              <w:t xml:space="preserve"> </w:t>
            </w:r>
            <w:r w:rsidRPr="00293D1A">
              <w:rPr>
                <w:sz w:val="26"/>
              </w:rPr>
              <w:t>ООО</w:t>
            </w:r>
            <w:r w:rsidR="00293D1A">
              <w:rPr>
                <w:sz w:val="26"/>
              </w:rPr>
              <w:t xml:space="preserve"> </w:t>
            </w:r>
            <w:r w:rsidRPr="00293D1A">
              <w:rPr>
                <w:sz w:val="26"/>
              </w:rPr>
              <w:t>«</w:t>
            </w:r>
            <w:proofErr w:type="spellStart"/>
            <w:r w:rsidRPr="00293D1A">
              <w:rPr>
                <w:sz w:val="26"/>
              </w:rPr>
              <w:t>Унисервис</w:t>
            </w:r>
            <w:proofErr w:type="spellEnd"/>
            <w:r w:rsidRPr="00293D1A">
              <w:rPr>
                <w:sz w:val="26"/>
              </w:rPr>
              <w:t>».</w:t>
            </w:r>
          </w:p>
          <w:p w:rsidR="002024FC" w:rsidRDefault="002024FC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  <w:szCs w:val="26"/>
              </w:rPr>
            </w:pPr>
            <w:proofErr w:type="spellStart"/>
            <w:r w:rsidRPr="009B3830">
              <w:rPr>
                <w:sz w:val="26"/>
                <w:szCs w:val="26"/>
              </w:rPr>
              <w:t>Шахбанов</w:t>
            </w:r>
            <w:proofErr w:type="spellEnd"/>
            <w:r w:rsidRPr="009B3830">
              <w:rPr>
                <w:sz w:val="26"/>
                <w:szCs w:val="26"/>
              </w:rPr>
              <w:t xml:space="preserve"> Руслан </w:t>
            </w:r>
            <w:proofErr w:type="spellStart"/>
            <w:r w:rsidRPr="009B3830">
              <w:rPr>
                <w:sz w:val="26"/>
                <w:szCs w:val="26"/>
              </w:rPr>
              <w:t>Казбекович</w:t>
            </w:r>
            <w:proofErr w:type="spellEnd"/>
            <w:r w:rsidRPr="009B3830">
              <w:rPr>
                <w:sz w:val="26"/>
                <w:szCs w:val="26"/>
              </w:rPr>
              <w:t xml:space="preserve"> – заведующий кафедрой гистологии Дагестанского государственного медицинского  университета.</w:t>
            </w:r>
          </w:p>
          <w:p w:rsidR="00B33BE2" w:rsidRDefault="00B33BE2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Гираев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Везирхан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Камалиевич</w:t>
            </w:r>
            <w:proofErr w:type="spellEnd"/>
            <w:r>
              <w:rPr>
                <w:sz w:val="26"/>
                <w:szCs w:val="26"/>
              </w:rPr>
              <w:t xml:space="preserve"> – доцент кафедры «налоги и налогообложение Дагестанского государственного технического университета.</w:t>
            </w:r>
          </w:p>
          <w:p w:rsidR="00B33BE2" w:rsidRDefault="00B33BE2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Гаджиев Малик </w:t>
            </w:r>
            <w:proofErr w:type="spellStart"/>
            <w:r>
              <w:rPr>
                <w:sz w:val="26"/>
                <w:szCs w:val="26"/>
              </w:rPr>
              <w:t>Саласкарович</w:t>
            </w:r>
            <w:proofErr w:type="spellEnd"/>
            <w:r>
              <w:rPr>
                <w:sz w:val="26"/>
                <w:szCs w:val="26"/>
              </w:rPr>
              <w:t>, директор МБОУ «Интернат сирот» г. Махачкалы.</w:t>
            </w:r>
          </w:p>
          <w:p w:rsidR="00B33BE2" w:rsidRPr="009B3830" w:rsidRDefault="00B33BE2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Мусаева Марьям </w:t>
            </w:r>
            <w:proofErr w:type="spellStart"/>
            <w:r>
              <w:rPr>
                <w:sz w:val="26"/>
                <w:szCs w:val="26"/>
              </w:rPr>
              <w:t>Гасангусейновна</w:t>
            </w:r>
            <w:proofErr w:type="spellEnd"/>
            <w:r>
              <w:rPr>
                <w:sz w:val="26"/>
                <w:szCs w:val="26"/>
              </w:rPr>
              <w:t xml:space="preserve">, генеральный директор ООО «Фирма </w:t>
            </w:r>
            <w:proofErr w:type="spellStart"/>
            <w:r>
              <w:rPr>
                <w:sz w:val="26"/>
                <w:szCs w:val="26"/>
              </w:rPr>
              <w:t>Квадро</w:t>
            </w:r>
            <w:proofErr w:type="spellEnd"/>
            <w:r>
              <w:rPr>
                <w:sz w:val="26"/>
                <w:szCs w:val="26"/>
              </w:rPr>
              <w:t>».</w:t>
            </w:r>
          </w:p>
          <w:p w:rsidR="00243791" w:rsidRPr="002024FC" w:rsidRDefault="00690818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</w:rPr>
            </w:pPr>
            <w:proofErr w:type="spellStart"/>
            <w:r w:rsidRPr="009B3830">
              <w:rPr>
                <w:sz w:val="26"/>
              </w:rPr>
              <w:t>Мурзаев</w:t>
            </w:r>
            <w:proofErr w:type="spellEnd"/>
            <w:r w:rsidRPr="009B3830">
              <w:rPr>
                <w:spacing w:val="-5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Абсалитдин</w:t>
            </w:r>
            <w:proofErr w:type="spellEnd"/>
            <w:r w:rsidRPr="009B3830">
              <w:rPr>
                <w:spacing w:val="-5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Азимович</w:t>
            </w:r>
            <w:proofErr w:type="spellEnd"/>
            <w:r w:rsidRPr="002024FC">
              <w:rPr>
                <w:b/>
                <w:spacing w:val="-2"/>
                <w:sz w:val="26"/>
              </w:rPr>
              <w:t xml:space="preserve"> </w:t>
            </w:r>
            <w:r w:rsidRPr="002024FC">
              <w:rPr>
                <w:sz w:val="26"/>
              </w:rPr>
              <w:t>–</w:t>
            </w:r>
            <w:r w:rsidRPr="002024FC">
              <w:rPr>
                <w:spacing w:val="-2"/>
                <w:sz w:val="26"/>
              </w:rPr>
              <w:t xml:space="preserve"> </w:t>
            </w:r>
            <w:r w:rsidRPr="002024FC">
              <w:rPr>
                <w:sz w:val="26"/>
              </w:rPr>
              <w:t>член</w:t>
            </w:r>
            <w:r w:rsidRPr="002024FC">
              <w:rPr>
                <w:spacing w:val="-4"/>
                <w:sz w:val="26"/>
              </w:rPr>
              <w:t xml:space="preserve"> </w:t>
            </w:r>
            <w:r w:rsidRPr="002024FC">
              <w:rPr>
                <w:sz w:val="26"/>
              </w:rPr>
              <w:t>Общественной</w:t>
            </w:r>
            <w:r w:rsidRPr="002024FC">
              <w:rPr>
                <w:spacing w:val="-1"/>
                <w:sz w:val="26"/>
              </w:rPr>
              <w:t xml:space="preserve"> </w:t>
            </w:r>
            <w:r w:rsidRPr="002024FC">
              <w:rPr>
                <w:sz w:val="26"/>
              </w:rPr>
              <w:t>палаты</w:t>
            </w:r>
            <w:r w:rsidRPr="002024FC">
              <w:rPr>
                <w:spacing w:val="-1"/>
                <w:sz w:val="26"/>
              </w:rPr>
              <w:t xml:space="preserve"> </w:t>
            </w:r>
            <w:r w:rsidRPr="002024FC">
              <w:rPr>
                <w:sz w:val="26"/>
              </w:rPr>
              <w:t>РД</w:t>
            </w:r>
          </w:p>
          <w:p w:rsidR="00243791" w:rsidRDefault="00243791">
            <w:pPr>
              <w:pStyle w:val="TableParagraph"/>
              <w:rPr>
                <w:sz w:val="28"/>
              </w:rPr>
            </w:pPr>
          </w:p>
          <w:p w:rsidR="0099523E" w:rsidRDefault="00262851" w:rsidP="0099523E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089"/>
                <w:tab w:val="left" w:pos="2479"/>
                <w:tab w:val="left" w:pos="2830"/>
                <w:tab w:val="left" w:pos="4389"/>
                <w:tab w:val="left" w:pos="6142"/>
                <w:tab w:val="left" w:pos="7111"/>
                <w:tab w:val="left" w:pos="8113"/>
              </w:tabs>
              <w:spacing w:before="224"/>
              <w:ind w:right="202"/>
              <w:rPr>
                <w:sz w:val="26"/>
              </w:rPr>
            </w:pPr>
            <w:r w:rsidRPr="0099523E">
              <w:rPr>
                <w:sz w:val="26"/>
              </w:rPr>
              <w:t xml:space="preserve">Н.А. </w:t>
            </w:r>
            <w:proofErr w:type="spellStart"/>
            <w:r w:rsidRPr="0099523E">
              <w:rPr>
                <w:sz w:val="26"/>
              </w:rPr>
              <w:t>Хизриев</w:t>
            </w:r>
            <w:proofErr w:type="spellEnd"/>
            <w:r w:rsidR="00293D1A" w:rsidRPr="0099523E">
              <w:rPr>
                <w:sz w:val="26"/>
              </w:rPr>
              <w:t xml:space="preserve"> </w:t>
            </w:r>
            <w:r w:rsidR="00690818" w:rsidRPr="0099523E">
              <w:rPr>
                <w:sz w:val="26"/>
              </w:rPr>
              <w:t>–</w:t>
            </w:r>
            <w:r w:rsidR="00DC271E" w:rsidRPr="0099523E">
              <w:rPr>
                <w:sz w:val="26"/>
              </w:rPr>
              <w:t xml:space="preserve"> </w:t>
            </w:r>
            <w:r w:rsidRPr="0099523E">
              <w:rPr>
                <w:sz w:val="26"/>
              </w:rPr>
              <w:t xml:space="preserve">исполняющий обязанности </w:t>
            </w:r>
            <w:r w:rsidR="00DC271E" w:rsidRPr="0099523E">
              <w:rPr>
                <w:sz w:val="26"/>
              </w:rPr>
              <w:t>р</w:t>
            </w:r>
            <w:r w:rsidR="00690818" w:rsidRPr="0099523E">
              <w:rPr>
                <w:sz w:val="26"/>
              </w:rPr>
              <w:t>уководителя</w:t>
            </w:r>
            <w:r w:rsidR="00293D1A" w:rsidRPr="0099523E">
              <w:rPr>
                <w:sz w:val="26"/>
              </w:rPr>
              <w:t xml:space="preserve"> </w:t>
            </w:r>
            <w:r w:rsidR="00690818" w:rsidRPr="0099523E">
              <w:rPr>
                <w:sz w:val="26"/>
              </w:rPr>
              <w:t>УФНС</w:t>
            </w:r>
            <w:r w:rsidR="00293D1A" w:rsidRPr="0099523E">
              <w:rPr>
                <w:sz w:val="26"/>
              </w:rPr>
              <w:t xml:space="preserve"> </w:t>
            </w:r>
            <w:r w:rsidR="00690818" w:rsidRPr="0099523E">
              <w:rPr>
                <w:sz w:val="26"/>
              </w:rPr>
              <w:t>России</w:t>
            </w:r>
            <w:r w:rsidR="00293D1A" w:rsidRPr="0099523E">
              <w:rPr>
                <w:sz w:val="26"/>
              </w:rPr>
              <w:t xml:space="preserve"> </w:t>
            </w:r>
            <w:r w:rsidR="00690818" w:rsidRPr="0099523E">
              <w:rPr>
                <w:spacing w:val="-3"/>
                <w:sz w:val="26"/>
              </w:rPr>
              <w:t>по</w:t>
            </w:r>
            <w:r w:rsidR="00690818" w:rsidRPr="0099523E">
              <w:rPr>
                <w:spacing w:val="-62"/>
                <w:sz w:val="26"/>
              </w:rPr>
              <w:t xml:space="preserve"> </w:t>
            </w:r>
            <w:r w:rsidRPr="0099523E">
              <w:rPr>
                <w:spacing w:val="-62"/>
                <w:sz w:val="26"/>
              </w:rPr>
              <w:t xml:space="preserve"> </w:t>
            </w:r>
            <w:r w:rsidR="00690818" w:rsidRPr="0099523E">
              <w:rPr>
                <w:sz w:val="26"/>
              </w:rPr>
              <w:t>Республике</w:t>
            </w:r>
            <w:r w:rsidR="00690818" w:rsidRPr="0099523E">
              <w:rPr>
                <w:spacing w:val="1"/>
                <w:sz w:val="26"/>
              </w:rPr>
              <w:t xml:space="preserve"> </w:t>
            </w:r>
            <w:r w:rsidR="00690818" w:rsidRPr="0099523E">
              <w:rPr>
                <w:sz w:val="26"/>
              </w:rPr>
              <w:t>Дагестан.</w:t>
            </w:r>
          </w:p>
          <w:p w:rsidR="00262851" w:rsidRDefault="00C5338C" w:rsidP="0099523E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089"/>
                <w:tab w:val="left" w:pos="2479"/>
                <w:tab w:val="left" w:pos="2830"/>
                <w:tab w:val="left" w:pos="4389"/>
                <w:tab w:val="left" w:pos="6142"/>
                <w:tab w:val="left" w:pos="7111"/>
                <w:tab w:val="left" w:pos="8113"/>
              </w:tabs>
              <w:spacing w:before="224"/>
              <w:ind w:right="202"/>
              <w:rPr>
                <w:sz w:val="26"/>
              </w:rPr>
            </w:pPr>
            <w:r>
              <w:rPr>
                <w:sz w:val="26"/>
              </w:rPr>
              <w:t xml:space="preserve">Г.Д. </w:t>
            </w:r>
            <w:proofErr w:type="spellStart"/>
            <w:r>
              <w:rPr>
                <w:sz w:val="26"/>
              </w:rPr>
              <w:t>Ш</w:t>
            </w:r>
            <w:r w:rsidR="001C1D41">
              <w:rPr>
                <w:sz w:val="26"/>
              </w:rPr>
              <w:t>амхалов</w:t>
            </w:r>
            <w:proofErr w:type="spellEnd"/>
            <w:r w:rsidR="00262851" w:rsidRPr="0099523E">
              <w:rPr>
                <w:sz w:val="26"/>
              </w:rPr>
              <w:t xml:space="preserve"> – заместитель руководителя УФНС России </w:t>
            </w:r>
            <w:r w:rsidR="00262851" w:rsidRPr="0099523E">
              <w:rPr>
                <w:spacing w:val="-3"/>
                <w:sz w:val="26"/>
              </w:rPr>
              <w:t>по</w:t>
            </w:r>
            <w:r w:rsidR="00262851" w:rsidRPr="0099523E">
              <w:rPr>
                <w:spacing w:val="-62"/>
                <w:sz w:val="26"/>
              </w:rPr>
              <w:t xml:space="preserve">  </w:t>
            </w:r>
            <w:r w:rsidR="00262851" w:rsidRPr="0099523E">
              <w:rPr>
                <w:sz w:val="26"/>
              </w:rPr>
              <w:t>Республике</w:t>
            </w:r>
            <w:r w:rsidR="00262851" w:rsidRPr="0099523E">
              <w:rPr>
                <w:spacing w:val="1"/>
                <w:sz w:val="26"/>
              </w:rPr>
              <w:t xml:space="preserve"> </w:t>
            </w:r>
            <w:r w:rsidR="00262851" w:rsidRPr="0099523E">
              <w:rPr>
                <w:sz w:val="26"/>
              </w:rPr>
              <w:t>Дагестан.</w:t>
            </w:r>
          </w:p>
          <w:p w:rsidR="001C1D41" w:rsidRPr="0099523E" w:rsidRDefault="001C1D41" w:rsidP="0099523E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089"/>
                <w:tab w:val="left" w:pos="2479"/>
                <w:tab w:val="left" w:pos="2830"/>
                <w:tab w:val="left" w:pos="4389"/>
                <w:tab w:val="left" w:pos="6142"/>
                <w:tab w:val="left" w:pos="7111"/>
                <w:tab w:val="left" w:pos="8113"/>
              </w:tabs>
              <w:spacing w:before="224"/>
              <w:ind w:right="202"/>
              <w:rPr>
                <w:sz w:val="26"/>
              </w:rPr>
            </w:pPr>
            <w:r>
              <w:rPr>
                <w:sz w:val="26"/>
              </w:rPr>
              <w:t xml:space="preserve">А.Г. </w:t>
            </w:r>
            <w:proofErr w:type="spellStart"/>
            <w:r>
              <w:rPr>
                <w:sz w:val="26"/>
              </w:rPr>
              <w:t>Хасаев</w:t>
            </w:r>
            <w:proofErr w:type="spellEnd"/>
            <w:r>
              <w:rPr>
                <w:sz w:val="26"/>
              </w:rPr>
              <w:t xml:space="preserve"> – помощник руководителя</w:t>
            </w:r>
            <w:r w:rsidR="001F118D" w:rsidRPr="0099523E">
              <w:rPr>
                <w:sz w:val="26"/>
              </w:rPr>
              <w:t xml:space="preserve"> УФНС России </w:t>
            </w:r>
            <w:r w:rsidR="001F118D" w:rsidRPr="0099523E">
              <w:rPr>
                <w:spacing w:val="-3"/>
                <w:sz w:val="26"/>
              </w:rPr>
              <w:t>по</w:t>
            </w:r>
            <w:r w:rsidR="001F118D" w:rsidRPr="0099523E">
              <w:rPr>
                <w:spacing w:val="-62"/>
                <w:sz w:val="26"/>
              </w:rPr>
              <w:t xml:space="preserve">  </w:t>
            </w:r>
            <w:r w:rsidR="001F118D" w:rsidRPr="0099523E">
              <w:rPr>
                <w:sz w:val="26"/>
              </w:rPr>
              <w:t>Республике</w:t>
            </w:r>
            <w:r w:rsidR="001F118D" w:rsidRPr="0099523E">
              <w:rPr>
                <w:spacing w:val="1"/>
                <w:sz w:val="26"/>
              </w:rPr>
              <w:t xml:space="preserve"> </w:t>
            </w:r>
            <w:r w:rsidR="001F118D" w:rsidRPr="0099523E">
              <w:rPr>
                <w:sz w:val="26"/>
              </w:rPr>
              <w:t>Дагестан</w:t>
            </w:r>
            <w:r w:rsidR="001F118D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</w:p>
          <w:p w:rsidR="00985AB5" w:rsidRDefault="00985AB5" w:rsidP="0099523E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76" w:lineRule="auto"/>
              <w:ind w:right="201"/>
              <w:rPr>
                <w:sz w:val="26"/>
              </w:rPr>
            </w:pPr>
            <w:r>
              <w:rPr>
                <w:sz w:val="26"/>
              </w:rPr>
              <w:t xml:space="preserve">Ш. Х. </w:t>
            </w:r>
            <w:proofErr w:type="spellStart"/>
            <w:r>
              <w:rPr>
                <w:sz w:val="26"/>
              </w:rPr>
              <w:t>Хизроев</w:t>
            </w:r>
            <w:proofErr w:type="spellEnd"/>
            <w:r>
              <w:rPr>
                <w:sz w:val="26"/>
              </w:rPr>
              <w:t xml:space="preserve"> – начальник отдела работы </w:t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 н</w:t>
            </w:r>
            <w:r>
              <w:rPr>
                <w:sz w:val="26"/>
              </w:rPr>
              <w:t>алогоплательщиками.</w:t>
            </w:r>
          </w:p>
          <w:p w:rsidR="00243791" w:rsidRDefault="00690818" w:rsidP="0099523E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76" w:lineRule="auto"/>
              <w:ind w:right="201"/>
              <w:rPr>
                <w:sz w:val="26"/>
              </w:rPr>
            </w:pPr>
            <w:r>
              <w:rPr>
                <w:sz w:val="26"/>
              </w:rPr>
              <w:t>Б.Н.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Алиев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заместитель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начальника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отдела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293D1A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 w:rsidR="00293D1A">
              <w:rPr>
                <w:spacing w:val="-62"/>
                <w:sz w:val="26"/>
              </w:rPr>
              <w:t xml:space="preserve"> н</w:t>
            </w:r>
            <w:r>
              <w:rPr>
                <w:sz w:val="26"/>
              </w:rPr>
              <w:t>алогоплательщиками.</w:t>
            </w:r>
          </w:p>
          <w:p w:rsidR="002024FC" w:rsidRDefault="002024FC" w:rsidP="001F118D">
            <w:pPr>
              <w:pStyle w:val="TableParagraph"/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76" w:lineRule="auto"/>
              <w:ind w:left="415" w:right="201"/>
              <w:rPr>
                <w:sz w:val="26"/>
              </w:rPr>
            </w:pPr>
          </w:p>
        </w:tc>
      </w:tr>
    </w:tbl>
    <w:p w:rsidR="00243791" w:rsidRDefault="00361058" w:rsidP="00361058">
      <w:pPr>
        <w:pStyle w:val="3"/>
        <w:spacing w:before="213"/>
        <w:ind w:left="0"/>
      </w:pPr>
      <w:r>
        <w:t xml:space="preserve">                                               </w:t>
      </w:r>
      <w:r w:rsidR="00DC271E" w:rsidRPr="002B79F7">
        <w:t>Повестка дня</w:t>
      </w:r>
      <w:r w:rsidR="00690818" w:rsidRPr="002B79F7">
        <w:t>:</w:t>
      </w:r>
    </w:p>
    <w:p w:rsidR="00243791" w:rsidRPr="00293D1A" w:rsidRDefault="00243791">
      <w:pPr>
        <w:pStyle w:val="a3"/>
        <w:spacing w:before="11"/>
        <w:rPr>
          <w:sz w:val="28"/>
          <w:szCs w:val="28"/>
        </w:rPr>
      </w:pPr>
    </w:p>
    <w:p w:rsidR="001F118D" w:rsidRPr="001F118D" w:rsidRDefault="001F118D" w:rsidP="001F118D">
      <w:pPr>
        <w:pStyle w:val="a4"/>
        <w:numPr>
          <w:ilvl w:val="0"/>
          <w:numId w:val="14"/>
        </w:numPr>
        <w:jc w:val="center"/>
        <w:rPr>
          <w:sz w:val="26"/>
          <w:szCs w:val="26"/>
        </w:rPr>
      </w:pPr>
      <w:r w:rsidRPr="001F118D">
        <w:rPr>
          <w:sz w:val="26"/>
          <w:szCs w:val="26"/>
          <w:lang w:eastAsia="ru-RU"/>
        </w:rPr>
        <w:t>Итоги работы налоговых органов Республики Дагестан за 2022 год.</w:t>
      </w:r>
    </w:p>
    <w:p w:rsidR="001E7567" w:rsidRDefault="00262851" w:rsidP="001F118D">
      <w:pPr>
        <w:pStyle w:val="a4"/>
        <w:numPr>
          <w:ilvl w:val="0"/>
          <w:numId w:val="14"/>
        </w:numPr>
        <w:ind w:left="1701" w:firstLine="142"/>
        <w:rPr>
          <w:sz w:val="26"/>
          <w:szCs w:val="26"/>
        </w:rPr>
      </w:pPr>
      <w:r w:rsidRPr="006E4106">
        <w:rPr>
          <w:sz w:val="26"/>
          <w:szCs w:val="26"/>
          <w:lang w:eastAsia="ru-RU"/>
        </w:rPr>
        <w:t>Вопросы применения Единого налогового счета (ЕНС)</w:t>
      </w:r>
      <w:r w:rsidR="001E7567" w:rsidRPr="006E4106">
        <w:rPr>
          <w:sz w:val="26"/>
          <w:szCs w:val="26"/>
        </w:rPr>
        <w:t>.</w:t>
      </w:r>
    </w:p>
    <w:p w:rsidR="002E4B0F" w:rsidRPr="006E4106" w:rsidRDefault="002E4B0F" w:rsidP="00473361">
      <w:pPr>
        <w:pStyle w:val="a4"/>
        <w:ind w:left="1080" w:firstLine="0"/>
        <w:rPr>
          <w:sz w:val="26"/>
          <w:szCs w:val="26"/>
        </w:rPr>
      </w:pPr>
    </w:p>
    <w:p w:rsidR="00DC271E" w:rsidRDefault="00473361" w:rsidP="00DC271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473361" w:rsidRDefault="00473361" w:rsidP="00DC271E">
      <w:pPr>
        <w:rPr>
          <w:sz w:val="26"/>
          <w:szCs w:val="26"/>
        </w:rPr>
      </w:pPr>
    </w:p>
    <w:p w:rsidR="00473361" w:rsidRDefault="00473361" w:rsidP="00DC271E">
      <w:pPr>
        <w:jc w:val="center"/>
        <w:rPr>
          <w:b/>
          <w:sz w:val="26"/>
          <w:szCs w:val="26"/>
        </w:rPr>
      </w:pPr>
    </w:p>
    <w:p w:rsidR="001C40F5" w:rsidRDefault="001C40F5" w:rsidP="00DC271E">
      <w:pPr>
        <w:jc w:val="center"/>
        <w:rPr>
          <w:b/>
          <w:sz w:val="26"/>
          <w:szCs w:val="26"/>
        </w:rPr>
      </w:pPr>
    </w:p>
    <w:p w:rsidR="001C40F5" w:rsidRDefault="001C40F5" w:rsidP="00DC271E">
      <w:pPr>
        <w:jc w:val="center"/>
        <w:rPr>
          <w:b/>
          <w:sz w:val="26"/>
          <w:szCs w:val="26"/>
        </w:rPr>
      </w:pPr>
    </w:p>
    <w:p w:rsidR="00DC271E" w:rsidRDefault="00DC271E" w:rsidP="00DC271E">
      <w:pPr>
        <w:jc w:val="center"/>
        <w:rPr>
          <w:b/>
          <w:sz w:val="26"/>
          <w:szCs w:val="26"/>
        </w:rPr>
      </w:pPr>
      <w:r w:rsidRPr="002B79F7">
        <w:rPr>
          <w:b/>
          <w:sz w:val="26"/>
          <w:szCs w:val="26"/>
        </w:rPr>
        <w:t>Выступили:</w:t>
      </w:r>
    </w:p>
    <w:p w:rsidR="00435EBB" w:rsidRPr="002B79F7" w:rsidRDefault="00435EBB" w:rsidP="00DC271E">
      <w:pPr>
        <w:jc w:val="center"/>
        <w:rPr>
          <w:b/>
          <w:sz w:val="26"/>
          <w:szCs w:val="26"/>
        </w:rPr>
      </w:pPr>
    </w:p>
    <w:p w:rsidR="00900C1C" w:rsidRDefault="00262851" w:rsidP="00580316">
      <w:pPr>
        <w:pStyle w:val="a4"/>
        <w:numPr>
          <w:ilvl w:val="0"/>
          <w:numId w:val="15"/>
        </w:numPr>
        <w:ind w:hanging="76"/>
        <w:jc w:val="left"/>
        <w:rPr>
          <w:sz w:val="26"/>
          <w:szCs w:val="26"/>
          <w:lang w:eastAsia="ru-RU"/>
        </w:rPr>
      </w:pPr>
      <w:r w:rsidRPr="001C40F5">
        <w:rPr>
          <w:sz w:val="26"/>
          <w:szCs w:val="26"/>
        </w:rPr>
        <w:t xml:space="preserve">Исполняющий обязанности </w:t>
      </w:r>
      <w:r w:rsidR="00DC271E" w:rsidRPr="001C40F5">
        <w:rPr>
          <w:sz w:val="26"/>
          <w:szCs w:val="26"/>
        </w:rPr>
        <w:t xml:space="preserve">руководителя УФНС России </w:t>
      </w:r>
      <w:r w:rsidR="00DC271E" w:rsidRPr="001C40F5">
        <w:rPr>
          <w:spacing w:val="-3"/>
          <w:sz w:val="26"/>
          <w:szCs w:val="26"/>
        </w:rPr>
        <w:t>по</w:t>
      </w:r>
      <w:r w:rsidR="00DC271E" w:rsidRPr="001C40F5">
        <w:rPr>
          <w:spacing w:val="-62"/>
          <w:sz w:val="26"/>
          <w:szCs w:val="26"/>
        </w:rPr>
        <w:t xml:space="preserve"> </w:t>
      </w:r>
      <w:r w:rsidR="00DC271E" w:rsidRPr="001C40F5">
        <w:rPr>
          <w:sz w:val="26"/>
          <w:szCs w:val="26"/>
        </w:rPr>
        <w:t>Республике</w:t>
      </w:r>
      <w:r w:rsidR="00DC271E" w:rsidRPr="001C40F5">
        <w:rPr>
          <w:spacing w:val="1"/>
          <w:sz w:val="26"/>
          <w:szCs w:val="26"/>
        </w:rPr>
        <w:t xml:space="preserve"> </w:t>
      </w:r>
      <w:r w:rsidR="00DC271E" w:rsidRPr="001C40F5">
        <w:rPr>
          <w:sz w:val="26"/>
          <w:szCs w:val="26"/>
        </w:rPr>
        <w:t xml:space="preserve">Дагестан </w:t>
      </w:r>
      <w:r w:rsidR="006E4106" w:rsidRPr="001C40F5">
        <w:rPr>
          <w:sz w:val="26"/>
          <w:szCs w:val="26"/>
        </w:rPr>
        <w:t xml:space="preserve">Н.А. </w:t>
      </w:r>
      <w:proofErr w:type="spellStart"/>
      <w:r w:rsidR="006E4106" w:rsidRPr="001C40F5">
        <w:rPr>
          <w:sz w:val="26"/>
          <w:szCs w:val="26"/>
        </w:rPr>
        <w:t>Хизриев</w:t>
      </w:r>
      <w:proofErr w:type="spellEnd"/>
      <w:r w:rsidR="00DC271E" w:rsidRPr="001C40F5">
        <w:rPr>
          <w:sz w:val="26"/>
          <w:szCs w:val="26"/>
        </w:rPr>
        <w:t xml:space="preserve">, </w:t>
      </w:r>
      <w:r w:rsidR="006E4106" w:rsidRPr="001C40F5">
        <w:rPr>
          <w:sz w:val="26"/>
          <w:szCs w:val="26"/>
          <w:lang w:eastAsia="ru-RU"/>
        </w:rPr>
        <w:t xml:space="preserve">который </w:t>
      </w:r>
      <w:r w:rsidR="00900C1C">
        <w:rPr>
          <w:sz w:val="26"/>
          <w:szCs w:val="26"/>
          <w:lang w:eastAsia="ru-RU"/>
        </w:rPr>
        <w:t xml:space="preserve">вкратце рассказал об итогах работы налоговых органов Республики Дагестан за 2022 год. </w:t>
      </w:r>
    </w:p>
    <w:p w:rsidR="00900C1C" w:rsidRPr="00900C1C" w:rsidRDefault="00900C1C" w:rsidP="00900C1C">
      <w:pPr>
        <w:pStyle w:val="a4"/>
        <w:ind w:left="1069"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Было </w:t>
      </w:r>
      <w:r w:rsidRPr="00900C1C">
        <w:rPr>
          <w:sz w:val="28"/>
          <w:szCs w:val="28"/>
          <w:lang w:eastAsia="ru-RU"/>
        </w:rPr>
        <w:t>отме</w:t>
      </w:r>
      <w:r>
        <w:rPr>
          <w:sz w:val="28"/>
          <w:szCs w:val="28"/>
          <w:lang w:eastAsia="ru-RU"/>
        </w:rPr>
        <w:t>чено</w:t>
      </w:r>
      <w:r w:rsidRPr="00900C1C">
        <w:rPr>
          <w:sz w:val="28"/>
          <w:szCs w:val="28"/>
          <w:lang w:eastAsia="ru-RU"/>
        </w:rPr>
        <w:t>, что з</w:t>
      </w:r>
      <w:r w:rsidRPr="00900C1C">
        <w:rPr>
          <w:sz w:val="28"/>
          <w:szCs w:val="28"/>
        </w:rPr>
        <w:t xml:space="preserve">а 2022 год в бюджетную систему Российской Федерации по Республике Дагестан обеспечено поступление налогов, сборов и страховых взносов в объеме 81 </w:t>
      </w:r>
      <w:proofErr w:type="gramStart"/>
      <w:r w:rsidRPr="00900C1C">
        <w:rPr>
          <w:sz w:val="28"/>
          <w:szCs w:val="28"/>
        </w:rPr>
        <w:t>млрд</w:t>
      </w:r>
      <w:proofErr w:type="gramEnd"/>
      <w:r w:rsidRPr="00900C1C">
        <w:rPr>
          <w:sz w:val="28"/>
          <w:szCs w:val="28"/>
        </w:rPr>
        <w:t xml:space="preserve"> рублей. В сопоставимых показателях (без учета поступлений по одному плательщику), прирост поступлений составил 9,2 процента или больше на 6,8 </w:t>
      </w:r>
      <w:proofErr w:type="gramStart"/>
      <w:r w:rsidRPr="00900C1C">
        <w:rPr>
          <w:sz w:val="28"/>
          <w:szCs w:val="28"/>
        </w:rPr>
        <w:t>млрд</w:t>
      </w:r>
      <w:proofErr w:type="gramEnd"/>
      <w:r w:rsidRPr="00900C1C">
        <w:rPr>
          <w:sz w:val="28"/>
          <w:szCs w:val="28"/>
        </w:rPr>
        <w:t xml:space="preserve"> рублей. В консолидированный бюджет страны обеспечено поступление налогов и сборов в объеме 46,5 </w:t>
      </w:r>
      <w:proofErr w:type="gramStart"/>
      <w:r w:rsidRPr="00900C1C">
        <w:rPr>
          <w:sz w:val="28"/>
          <w:szCs w:val="28"/>
        </w:rPr>
        <w:t>млрд</w:t>
      </w:r>
      <w:proofErr w:type="gramEnd"/>
      <w:r w:rsidRPr="00900C1C">
        <w:rPr>
          <w:sz w:val="28"/>
          <w:szCs w:val="28"/>
        </w:rPr>
        <w:t xml:space="preserve"> рублей (прирост поступлений -  11,3 процента или больше на 4,7 млрд рублей).</w:t>
      </w:r>
    </w:p>
    <w:p w:rsidR="00900C1C" w:rsidRPr="00900C1C" w:rsidRDefault="00900C1C" w:rsidP="00900C1C">
      <w:pPr>
        <w:pStyle w:val="a4"/>
        <w:spacing w:line="252" w:lineRule="auto"/>
        <w:ind w:left="1069" w:firstLine="0"/>
        <w:rPr>
          <w:sz w:val="28"/>
          <w:szCs w:val="28"/>
        </w:rPr>
      </w:pPr>
      <w:r w:rsidRPr="00900C1C">
        <w:rPr>
          <w:sz w:val="28"/>
          <w:szCs w:val="28"/>
        </w:rPr>
        <w:t>По словам</w:t>
      </w:r>
      <w:r w:rsidRPr="00900C1C">
        <w:rPr>
          <w:sz w:val="28"/>
          <w:szCs w:val="28"/>
          <w:lang w:eastAsia="ru-RU"/>
        </w:rPr>
        <w:t xml:space="preserve"> </w:t>
      </w:r>
      <w:proofErr w:type="spellStart"/>
      <w:r w:rsidRPr="00900C1C">
        <w:rPr>
          <w:sz w:val="28"/>
          <w:szCs w:val="28"/>
          <w:lang w:eastAsia="ru-RU"/>
        </w:rPr>
        <w:t>Нуруллы</w:t>
      </w:r>
      <w:proofErr w:type="spellEnd"/>
      <w:r w:rsidRPr="00900C1C">
        <w:rPr>
          <w:sz w:val="28"/>
          <w:szCs w:val="28"/>
          <w:lang w:eastAsia="ru-RU"/>
        </w:rPr>
        <w:t xml:space="preserve"> </w:t>
      </w:r>
      <w:proofErr w:type="spellStart"/>
      <w:r w:rsidRPr="00900C1C">
        <w:rPr>
          <w:sz w:val="28"/>
          <w:szCs w:val="28"/>
          <w:lang w:eastAsia="ru-RU"/>
        </w:rPr>
        <w:t>Хизриева</w:t>
      </w:r>
      <w:proofErr w:type="spellEnd"/>
      <w:r w:rsidRPr="00900C1C">
        <w:rPr>
          <w:sz w:val="28"/>
          <w:szCs w:val="28"/>
          <w:lang w:eastAsia="ru-RU"/>
        </w:rPr>
        <w:t>, д</w:t>
      </w:r>
      <w:r w:rsidRPr="00900C1C">
        <w:rPr>
          <w:sz w:val="28"/>
          <w:szCs w:val="28"/>
        </w:rPr>
        <w:t xml:space="preserve">оходы консолидированного бюджета региона в 2022 году составили 36,7 </w:t>
      </w:r>
      <w:proofErr w:type="gramStart"/>
      <w:r w:rsidRPr="00900C1C">
        <w:rPr>
          <w:sz w:val="28"/>
          <w:szCs w:val="28"/>
        </w:rPr>
        <w:t>млрд</w:t>
      </w:r>
      <w:proofErr w:type="gramEnd"/>
      <w:r w:rsidRPr="00900C1C">
        <w:rPr>
          <w:sz w:val="28"/>
          <w:szCs w:val="28"/>
        </w:rPr>
        <w:t xml:space="preserve"> рублей, прирост поступлений в сопоставимых показателях  - 10,6 процента или больше на 3,5 млрд рублей. При этом за 11 месяцев 2022 года дагестанским налоговикам удалось снизить задолженность по имущественным налогам физических лиц на 1,7 </w:t>
      </w:r>
      <w:proofErr w:type="gramStart"/>
      <w:r w:rsidRPr="00900C1C">
        <w:rPr>
          <w:sz w:val="28"/>
          <w:szCs w:val="28"/>
        </w:rPr>
        <w:t>млрд</w:t>
      </w:r>
      <w:proofErr w:type="gramEnd"/>
      <w:r w:rsidRPr="00900C1C">
        <w:rPr>
          <w:sz w:val="28"/>
          <w:szCs w:val="28"/>
        </w:rPr>
        <w:t xml:space="preserve"> рублей или на 20,6 процента. В аналогичном периоде 2021 года это снижение составило 1,1 </w:t>
      </w:r>
      <w:proofErr w:type="gramStart"/>
      <w:r w:rsidRPr="00900C1C">
        <w:rPr>
          <w:sz w:val="28"/>
          <w:szCs w:val="28"/>
        </w:rPr>
        <w:t>млрд</w:t>
      </w:r>
      <w:proofErr w:type="gramEnd"/>
      <w:r w:rsidRPr="00900C1C">
        <w:rPr>
          <w:sz w:val="28"/>
          <w:szCs w:val="28"/>
        </w:rPr>
        <w:t xml:space="preserve"> рублей или на 14,1 процента.</w:t>
      </w:r>
    </w:p>
    <w:p w:rsidR="00900C1C" w:rsidRPr="00900C1C" w:rsidRDefault="00900C1C" w:rsidP="00900C1C">
      <w:pPr>
        <w:pStyle w:val="a4"/>
        <w:numPr>
          <w:ilvl w:val="0"/>
          <w:numId w:val="15"/>
        </w:numPr>
        <w:spacing w:line="252" w:lineRule="auto"/>
        <w:rPr>
          <w:sz w:val="28"/>
          <w:szCs w:val="28"/>
          <w:lang w:eastAsia="ru-RU"/>
        </w:rPr>
      </w:pPr>
      <w:r w:rsidRPr="00900C1C">
        <w:rPr>
          <w:sz w:val="28"/>
          <w:szCs w:val="28"/>
          <w:lang w:eastAsia="ru-RU"/>
        </w:rPr>
        <w:t xml:space="preserve">Помощник руководителя Управления ФНС России по Республике Дагестан </w:t>
      </w:r>
      <w:proofErr w:type="spellStart"/>
      <w:r w:rsidRPr="00900C1C">
        <w:rPr>
          <w:sz w:val="28"/>
          <w:szCs w:val="28"/>
          <w:lang w:eastAsia="ru-RU"/>
        </w:rPr>
        <w:t>Абакар</w:t>
      </w:r>
      <w:proofErr w:type="spellEnd"/>
      <w:r w:rsidRPr="00900C1C">
        <w:rPr>
          <w:sz w:val="28"/>
          <w:szCs w:val="28"/>
          <w:lang w:eastAsia="ru-RU"/>
        </w:rPr>
        <w:t xml:space="preserve"> </w:t>
      </w:r>
      <w:proofErr w:type="spellStart"/>
      <w:r w:rsidRPr="00900C1C">
        <w:rPr>
          <w:sz w:val="28"/>
          <w:szCs w:val="28"/>
          <w:lang w:eastAsia="ru-RU"/>
        </w:rPr>
        <w:t>Хасаев</w:t>
      </w:r>
      <w:proofErr w:type="spellEnd"/>
      <w:r w:rsidRPr="00900C1C">
        <w:rPr>
          <w:sz w:val="28"/>
          <w:szCs w:val="28"/>
          <w:lang w:eastAsia="ru-RU"/>
        </w:rPr>
        <w:t xml:space="preserve"> рассказал членам общественной организации о работе межведомственных комиссий муниципалитетов, призванных увеличить доходный потенциал городов и районов и контролировать поступление налоговых и неналоговых доходов местных бюджетов.</w:t>
      </w:r>
    </w:p>
    <w:p w:rsidR="00900C1C" w:rsidRPr="00900C1C" w:rsidRDefault="00900C1C" w:rsidP="00900C1C">
      <w:pPr>
        <w:pStyle w:val="a4"/>
        <w:spacing w:line="252" w:lineRule="auto"/>
        <w:ind w:left="1069" w:firstLine="0"/>
        <w:rPr>
          <w:sz w:val="28"/>
          <w:szCs w:val="28"/>
          <w:lang w:eastAsia="ru-RU"/>
        </w:rPr>
      </w:pPr>
      <w:proofErr w:type="spellStart"/>
      <w:r w:rsidRPr="00900C1C">
        <w:rPr>
          <w:sz w:val="28"/>
          <w:szCs w:val="28"/>
          <w:lang w:eastAsia="ru-RU"/>
        </w:rPr>
        <w:t>Абакар</w:t>
      </w:r>
      <w:proofErr w:type="spellEnd"/>
      <w:r w:rsidRPr="00900C1C">
        <w:rPr>
          <w:sz w:val="28"/>
          <w:szCs w:val="28"/>
          <w:lang w:eastAsia="ru-RU"/>
        </w:rPr>
        <w:t xml:space="preserve"> </w:t>
      </w:r>
      <w:proofErr w:type="spellStart"/>
      <w:r w:rsidRPr="00900C1C">
        <w:rPr>
          <w:sz w:val="28"/>
          <w:szCs w:val="28"/>
          <w:lang w:eastAsia="ru-RU"/>
        </w:rPr>
        <w:t>Хасаев</w:t>
      </w:r>
      <w:proofErr w:type="spellEnd"/>
      <w:r w:rsidRPr="00900C1C">
        <w:rPr>
          <w:sz w:val="28"/>
          <w:szCs w:val="28"/>
          <w:lang w:eastAsia="ru-RU"/>
        </w:rPr>
        <w:t xml:space="preserve"> попросил общественников подключиться к работе этих комиссий и со своей стороны оказать посильное содействие.</w:t>
      </w:r>
    </w:p>
    <w:p w:rsidR="00900C1C" w:rsidRPr="00900C1C" w:rsidRDefault="00900C1C" w:rsidP="00900C1C">
      <w:pPr>
        <w:pStyle w:val="a4"/>
        <w:numPr>
          <w:ilvl w:val="0"/>
          <w:numId w:val="15"/>
        </w:numPr>
        <w:spacing w:line="252" w:lineRule="auto"/>
        <w:rPr>
          <w:sz w:val="28"/>
          <w:szCs w:val="28"/>
          <w:lang w:eastAsia="ru-RU"/>
        </w:rPr>
      </w:pPr>
      <w:r w:rsidRPr="00900C1C">
        <w:rPr>
          <w:sz w:val="28"/>
          <w:szCs w:val="28"/>
          <w:lang w:eastAsia="ru-RU"/>
        </w:rPr>
        <w:t xml:space="preserve">Заместитель начальника отдела работы с налогоплательщиками </w:t>
      </w:r>
      <w:proofErr w:type="spellStart"/>
      <w:r w:rsidRPr="00900C1C">
        <w:rPr>
          <w:sz w:val="28"/>
          <w:szCs w:val="28"/>
          <w:lang w:eastAsia="ru-RU"/>
        </w:rPr>
        <w:t>Багаутдин</w:t>
      </w:r>
      <w:proofErr w:type="spellEnd"/>
      <w:r w:rsidRPr="00900C1C">
        <w:rPr>
          <w:sz w:val="28"/>
          <w:szCs w:val="28"/>
          <w:lang w:eastAsia="ru-RU"/>
        </w:rPr>
        <w:t xml:space="preserve"> Алиев сделал короткое сообщение о ЕНС – объяснил, для чего был внедрен этот институт и почему налоговые платежи </w:t>
      </w:r>
      <w:r>
        <w:rPr>
          <w:sz w:val="28"/>
          <w:szCs w:val="28"/>
          <w:lang w:eastAsia="ru-RU"/>
        </w:rPr>
        <w:t>поступают</w:t>
      </w:r>
      <w:r w:rsidRPr="00900C1C">
        <w:rPr>
          <w:sz w:val="28"/>
          <w:szCs w:val="28"/>
          <w:lang w:eastAsia="ru-RU"/>
        </w:rPr>
        <w:t xml:space="preserve"> именно в Тульскую область.</w:t>
      </w:r>
    </w:p>
    <w:p w:rsidR="00900C1C" w:rsidRDefault="00900C1C" w:rsidP="00900C1C">
      <w:pPr>
        <w:pStyle w:val="a4"/>
        <w:spacing w:line="252" w:lineRule="auto"/>
        <w:ind w:left="1069" w:firstLine="0"/>
        <w:rPr>
          <w:sz w:val="28"/>
          <w:szCs w:val="28"/>
          <w:lang w:eastAsia="ru-RU"/>
        </w:rPr>
      </w:pPr>
    </w:p>
    <w:p w:rsidR="00900C1C" w:rsidRPr="00900C1C" w:rsidRDefault="00900C1C" w:rsidP="00900C1C">
      <w:pPr>
        <w:pStyle w:val="a4"/>
        <w:spacing w:line="252" w:lineRule="auto"/>
        <w:ind w:left="1069" w:firstLine="0"/>
        <w:rPr>
          <w:sz w:val="28"/>
          <w:szCs w:val="28"/>
        </w:rPr>
      </w:pPr>
      <w:r w:rsidRPr="00900C1C">
        <w:rPr>
          <w:sz w:val="28"/>
          <w:szCs w:val="28"/>
          <w:lang w:eastAsia="ru-RU"/>
        </w:rPr>
        <w:t xml:space="preserve">В ходе завязавшегося на заседании диалога прозвучали различные предложения по увеличению доходной части бюджета и своевременному исполнению гражданами своих налоговых обязательств. В частности, член общественного совета, кандидат экономических наук, доцент Дагестанского государственного технического университета </w:t>
      </w:r>
      <w:proofErr w:type="spellStart"/>
      <w:r w:rsidRPr="00900C1C">
        <w:rPr>
          <w:sz w:val="28"/>
          <w:szCs w:val="28"/>
          <w:lang w:eastAsia="ru-RU"/>
        </w:rPr>
        <w:t>Везирхан</w:t>
      </w:r>
      <w:proofErr w:type="spellEnd"/>
      <w:r w:rsidRPr="00900C1C">
        <w:rPr>
          <w:sz w:val="28"/>
          <w:szCs w:val="28"/>
          <w:lang w:eastAsia="ru-RU"/>
        </w:rPr>
        <w:t xml:space="preserve"> </w:t>
      </w:r>
      <w:proofErr w:type="spellStart"/>
      <w:r w:rsidRPr="00900C1C">
        <w:rPr>
          <w:sz w:val="28"/>
          <w:szCs w:val="28"/>
          <w:lang w:eastAsia="ru-RU"/>
        </w:rPr>
        <w:t>Гираев</w:t>
      </w:r>
      <w:proofErr w:type="spellEnd"/>
      <w:r w:rsidRPr="00894C8A">
        <w:t xml:space="preserve"> </w:t>
      </w:r>
      <w:r w:rsidRPr="00900C1C">
        <w:rPr>
          <w:sz w:val="28"/>
          <w:szCs w:val="28"/>
        </w:rPr>
        <w:t>предложил запустить проект по повышению налоговой культуры населения через систему лекториев.</w:t>
      </w:r>
    </w:p>
    <w:p w:rsidR="00900C1C" w:rsidRPr="00900C1C" w:rsidRDefault="00900C1C" w:rsidP="007E0404">
      <w:pPr>
        <w:pStyle w:val="a4"/>
        <w:spacing w:line="252" w:lineRule="auto"/>
        <w:ind w:left="1069" w:firstLine="0"/>
        <w:rPr>
          <w:sz w:val="28"/>
          <w:szCs w:val="28"/>
        </w:rPr>
      </w:pPr>
      <w:r w:rsidRPr="00900C1C">
        <w:rPr>
          <w:sz w:val="28"/>
          <w:szCs w:val="28"/>
        </w:rPr>
        <w:t>Лекции можно запланировать на крупных предприятиях, муниципалитетах, государственных</w:t>
      </w:r>
      <w:r>
        <w:t xml:space="preserve"> </w:t>
      </w:r>
      <w:r w:rsidRPr="00900C1C">
        <w:rPr>
          <w:sz w:val="28"/>
          <w:szCs w:val="28"/>
        </w:rPr>
        <w:t>организациях и т.д. К этим занятиям можно привлечь не только ученых и специалистов, но и  публичных личностей, как-то: депутатов, известных спортсменов, популярных певцов и т.д.,- сказал он. Ведь мы стремимся к гражданскому обществу, которое обрамляет понятие общество налогоплательщиков.</w:t>
      </w:r>
    </w:p>
    <w:p w:rsidR="00900C1C" w:rsidRPr="00900C1C" w:rsidRDefault="00900C1C" w:rsidP="007E0404">
      <w:pPr>
        <w:pStyle w:val="a4"/>
        <w:ind w:left="1069" w:firstLine="0"/>
        <w:rPr>
          <w:sz w:val="28"/>
          <w:szCs w:val="28"/>
          <w:lang w:eastAsia="ru-RU"/>
        </w:rPr>
      </w:pPr>
    </w:p>
    <w:p w:rsidR="00900C1C" w:rsidRPr="007E0404" w:rsidRDefault="00900C1C" w:rsidP="007E0404">
      <w:pPr>
        <w:ind w:left="709"/>
        <w:rPr>
          <w:sz w:val="26"/>
          <w:szCs w:val="26"/>
          <w:lang w:eastAsia="ru-RU"/>
        </w:rPr>
      </w:pPr>
    </w:p>
    <w:p w:rsidR="00243791" w:rsidRPr="003153CC" w:rsidRDefault="003153CC" w:rsidP="00580316">
      <w:pPr>
        <w:ind w:left="1069" w:hanging="76"/>
        <w:rPr>
          <w:sz w:val="26"/>
          <w:szCs w:val="26"/>
        </w:rPr>
      </w:pPr>
      <w:r w:rsidRPr="003153CC">
        <w:rPr>
          <w:sz w:val="26"/>
          <w:szCs w:val="26"/>
          <w:lang w:eastAsia="ru-RU"/>
        </w:rPr>
        <w:t xml:space="preserve">      </w:t>
      </w:r>
    </w:p>
    <w:p w:rsidR="00325099" w:rsidRDefault="00611844" w:rsidP="00611844">
      <w:pPr>
        <w:pStyle w:val="3"/>
        <w:ind w:left="0"/>
      </w:pPr>
      <w:r>
        <w:t xml:space="preserve">                                                       </w:t>
      </w:r>
    </w:p>
    <w:p w:rsidR="00243791" w:rsidRDefault="00325099" w:rsidP="00325099">
      <w:pPr>
        <w:pStyle w:val="3"/>
        <w:ind w:left="0"/>
      </w:pPr>
      <w:r>
        <w:lastRenderedPageBreak/>
        <w:t xml:space="preserve">                                                          </w:t>
      </w:r>
      <w:r w:rsidR="00690818">
        <w:t>Р</w:t>
      </w:r>
      <w:r w:rsidR="003153CC">
        <w:t>ешили</w:t>
      </w:r>
      <w:r w:rsidR="00690818">
        <w:t>:</w:t>
      </w:r>
    </w:p>
    <w:p w:rsidR="00611844" w:rsidRPr="00611844" w:rsidRDefault="00611844" w:rsidP="00611844">
      <w:pPr>
        <w:pStyle w:val="3"/>
        <w:ind w:left="0"/>
      </w:pPr>
    </w:p>
    <w:p w:rsidR="00243791" w:rsidRPr="003153CC" w:rsidRDefault="00690818" w:rsidP="003153CC">
      <w:pPr>
        <w:pStyle w:val="a4"/>
        <w:numPr>
          <w:ilvl w:val="0"/>
          <w:numId w:val="9"/>
        </w:numPr>
        <w:tabs>
          <w:tab w:val="left" w:pos="1319"/>
        </w:tabs>
        <w:spacing w:line="298" w:lineRule="exact"/>
        <w:rPr>
          <w:sz w:val="26"/>
          <w:szCs w:val="26"/>
        </w:rPr>
      </w:pPr>
      <w:r w:rsidRPr="003153CC">
        <w:rPr>
          <w:sz w:val="26"/>
          <w:szCs w:val="26"/>
        </w:rPr>
        <w:t>Принять</w:t>
      </w:r>
      <w:r w:rsidRPr="003153CC">
        <w:rPr>
          <w:spacing w:val="-3"/>
          <w:sz w:val="26"/>
          <w:szCs w:val="26"/>
        </w:rPr>
        <w:t xml:space="preserve"> </w:t>
      </w:r>
      <w:r w:rsidRPr="003153CC">
        <w:rPr>
          <w:sz w:val="26"/>
          <w:szCs w:val="26"/>
        </w:rPr>
        <w:t>к</w:t>
      </w:r>
      <w:r w:rsidRPr="003153CC">
        <w:rPr>
          <w:spacing w:val="-5"/>
          <w:sz w:val="26"/>
          <w:szCs w:val="26"/>
        </w:rPr>
        <w:t xml:space="preserve"> </w:t>
      </w:r>
      <w:r w:rsidRPr="003153CC">
        <w:rPr>
          <w:sz w:val="26"/>
          <w:szCs w:val="26"/>
        </w:rPr>
        <w:t>сведению</w:t>
      </w:r>
      <w:r w:rsidRPr="003153CC">
        <w:rPr>
          <w:spacing w:val="-2"/>
          <w:sz w:val="26"/>
          <w:szCs w:val="26"/>
        </w:rPr>
        <w:t xml:space="preserve"> </w:t>
      </w:r>
      <w:r w:rsidRPr="003153CC">
        <w:rPr>
          <w:sz w:val="26"/>
          <w:szCs w:val="26"/>
        </w:rPr>
        <w:t xml:space="preserve">информацию </w:t>
      </w:r>
      <w:proofErr w:type="spellStart"/>
      <w:r w:rsidR="004B6FA3">
        <w:rPr>
          <w:sz w:val="26"/>
          <w:szCs w:val="26"/>
        </w:rPr>
        <w:t>Н</w:t>
      </w:r>
      <w:r w:rsidR="007E0404">
        <w:rPr>
          <w:sz w:val="26"/>
          <w:szCs w:val="26"/>
        </w:rPr>
        <w:t>уруллы</w:t>
      </w:r>
      <w:proofErr w:type="spellEnd"/>
      <w:r w:rsidR="007E0404">
        <w:rPr>
          <w:sz w:val="26"/>
          <w:szCs w:val="26"/>
        </w:rPr>
        <w:t xml:space="preserve"> </w:t>
      </w:r>
      <w:proofErr w:type="spellStart"/>
      <w:r w:rsidR="004B6FA3">
        <w:rPr>
          <w:sz w:val="26"/>
          <w:szCs w:val="26"/>
        </w:rPr>
        <w:t>Хизриева</w:t>
      </w:r>
      <w:proofErr w:type="spellEnd"/>
      <w:r w:rsidR="001C40F5">
        <w:rPr>
          <w:sz w:val="26"/>
          <w:szCs w:val="26"/>
        </w:rPr>
        <w:t>,</w:t>
      </w:r>
      <w:r w:rsidR="001C40F5" w:rsidRPr="001C40F5">
        <w:rPr>
          <w:sz w:val="26"/>
        </w:rPr>
        <w:t xml:space="preserve"> </w:t>
      </w:r>
      <w:proofErr w:type="spellStart"/>
      <w:r w:rsidR="007E0404">
        <w:rPr>
          <w:sz w:val="26"/>
        </w:rPr>
        <w:t>Абакара</w:t>
      </w:r>
      <w:proofErr w:type="spellEnd"/>
      <w:r w:rsidR="007E0404">
        <w:rPr>
          <w:sz w:val="26"/>
        </w:rPr>
        <w:t xml:space="preserve"> </w:t>
      </w:r>
      <w:proofErr w:type="spellStart"/>
      <w:r w:rsidR="007E0404">
        <w:rPr>
          <w:sz w:val="26"/>
        </w:rPr>
        <w:t>Хасаева</w:t>
      </w:r>
      <w:proofErr w:type="spellEnd"/>
      <w:r w:rsidR="007E0404">
        <w:rPr>
          <w:sz w:val="26"/>
        </w:rPr>
        <w:t xml:space="preserve">, </w:t>
      </w:r>
      <w:proofErr w:type="spellStart"/>
      <w:r w:rsidR="007E0404">
        <w:rPr>
          <w:sz w:val="26"/>
        </w:rPr>
        <w:t>Багаутдина</w:t>
      </w:r>
      <w:proofErr w:type="spellEnd"/>
      <w:r w:rsidR="007E0404">
        <w:rPr>
          <w:sz w:val="26"/>
        </w:rPr>
        <w:t xml:space="preserve"> Алиева и </w:t>
      </w:r>
      <w:proofErr w:type="spellStart"/>
      <w:r w:rsidR="007E0404">
        <w:rPr>
          <w:sz w:val="26"/>
        </w:rPr>
        <w:t>Везирхана</w:t>
      </w:r>
      <w:proofErr w:type="spellEnd"/>
      <w:r w:rsidR="007E0404">
        <w:rPr>
          <w:sz w:val="26"/>
        </w:rPr>
        <w:t xml:space="preserve"> </w:t>
      </w:r>
      <w:proofErr w:type="spellStart"/>
      <w:r w:rsidR="007E0404">
        <w:rPr>
          <w:sz w:val="26"/>
        </w:rPr>
        <w:t>Гираева</w:t>
      </w:r>
      <w:proofErr w:type="spellEnd"/>
      <w:r w:rsidRPr="003153CC">
        <w:rPr>
          <w:sz w:val="26"/>
          <w:szCs w:val="26"/>
        </w:rPr>
        <w:t>.</w:t>
      </w:r>
    </w:p>
    <w:p w:rsidR="003153CC" w:rsidRPr="00361058" w:rsidRDefault="00492D87" w:rsidP="003153CC">
      <w:pPr>
        <w:pStyle w:val="a4"/>
        <w:numPr>
          <w:ilvl w:val="0"/>
          <w:numId w:val="9"/>
        </w:numPr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Усилить </w:t>
      </w:r>
      <w:r w:rsidR="003153CC" w:rsidRPr="003153CC">
        <w:rPr>
          <w:sz w:val="26"/>
          <w:szCs w:val="26"/>
          <w:lang w:eastAsia="ru-RU"/>
        </w:rPr>
        <w:t>информационно-разъяснительн</w:t>
      </w:r>
      <w:r>
        <w:rPr>
          <w:sz w:val="26"/>
          <w:szCs w:val="26"/>
          <w:lang w:eastAsia="ru-RU"/>
        </w:rPr>
        <w:t>ую</w:t>
      </w:r>
      <w:r w:rsidR="003153CC" w:rsidRPr="003153CC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 xml:space="preserve">у среди </w:t>
      </w:r>
      <w:r w:rsidR="004B6FA3">
        <w:rPr>
          <w:sz w:val="26"/>
          <w:szCs w:val="26"/>
          <w:lang w:eastAsia="ru-RU"/>
        </w:rPr>
        <w:t>налогоплательщиков</w:t>
      </w:r>
      <w:r w:rsidR="004B6FA3" w:rsidRPr="004B6FA3">
        <w:rPr>
          <w:sz w:val="26"/>
          <w:szCs w:val="26"/>
        </w:rPr>
        <w:t xml:space="preserve"> </w:t>
      </w:r>
      <w:r w:rsidR="004B6FA3">
        <w:rPr>
          <w:sz w:val="26"/>
          <w:szCs w:val="26"/>
        </w:rPr>
        <w:t xml:space="preserve">по переходу на новый механизм уплаты налогов в течение </w:t>
      </w:r>
      <w:r w:rsidR="00325099">
        <w:rPr>
          <w:sz w:val="26"/>
          <w:szCs w:val="26"/>
        </w:rPr>
        <w:t>всего</w:t>
      </w:r>
      <w:r w:rsidR="004B6FA3">
        <w:rPr>
          <w:sz w:val="26"/>
          <w:szCs w:val="26"/>
        </w:rPr>
        <w:t xml:space="preserve"> 202</w:t>
      </w:r>
      <w:r w:rsidR="00325099">
        <w:rPr>
          <w:sz w:val="26"/>
          <w:szCs w:val="26"/>
        </w:rPr>
        <w:t>3</w:t>
      </w:r>
      <w:bookmarkStart w:id="0" w:name="_GoBack"/>
      <w:bookmarkEnd w:id="0"/>
      <w:r w:rsidR="004B6FA3">
        <w:rPr>
          <w:sz w:val="26"/>
          <w:szCs w:val="26"/>
        </w:rPr>
        <w:t xml:space="preserve"> года.</w:t>
      </w:r>
    </w:p>
    <w:p w:rsidR="00243791" w:rsidRPr="003153CC" w:rsidRDefault="00690818" w:rsidP="003153CC">
      <w:pPr>
        <w:pStyle w:val="a4"/>
        <w:numPr>
          <w:ilvl w:val="0"/>
          <w:numId w:val="9"/>
        </w:numPr>
        <w:rPr>
          <w:sz w:val="26"/>
          <w:szCs w:val="26"/>
          <w:lang w:eastAsia="ru-RU"/>
        </w:rPr>
      </w:pPr>
      <w:r w:rsidRPr="003153CC">
        <w:rPr>
          <w:sz w:val="26"/>
        </w:rPr>
        <w:t>Провести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очередное</w:t>
      </w:r>
      <w:r w:rsidRPr="003153CC">
        <w:rPr>
          <w:spacing w:val="17"/>
          <w:sz w:val="26"/>
        </w:rPr>
        <w:t xml:space="preserve"> </w:t>
      </w:r>
      <w:r w:rsidRPr="003153CC">
        <w:rPr>
          <w:sz w:val="26"/>
        </w:rPr>
        <w:t>заседание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Общественного</w:t>
      </w:r>
      <w:r w:rsidRPr="003153CC">
        <w:rPr>
          <w:spacing w:val="17"/>
          <w:sz w:val="26"/>
        </w:rPr>
        <w:t xml:space="preserve"> </w:t>
      </w:r>
      <w:r w:rsidRPr="003153CC">
        <w:rPr>
          <w:sz w:val="26"/>
        </w:rPr>
        <w:t>совета</w:t>
      </w:r>
      <w:r w:rsidRPr="003153CC">
        <w:rPr>
          <w:spacing w:val="15"/>
          <w:sz w:val="26"/>
        </w:rPr>
        <w:t xml:space="preserve"> </w:t>
      </w:r>
      <w:r w:rsidRPr="003153CC">
        <w:rPr>
          <w:sz w:val="26"/>
        </w:rPr>
        <w:t>при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УФНС</w:t>
      </w:r>
      <w:r w:rsidRPr="003153CC">
        <w:rPr>
          <w:spacing w:val="16"/>
          <w:sz w:val="26"/>
        </w:rPr>
        <w:t xml:space="preserve"> </w:t>
      </w:r>
      <w:r w:rsidRPr="003153CC">
        <w:rPr>
          <w:sz w:val="26"/>
        </w:rPr>
        <w:t>России</w:t>
      </w:r>
      <w:r w:rsidRPr="003153CC">
        <w:rPr>
          <w:spacing w:val="24"/>
          <w:sz w:val="26"/>
        </w:rPr>
        <w:t xml:space="preserve"> </w:t>
      </w:r>
      <w:r w:rsidRPr="003153CC">
        <w:rPr>
          <w:sz w:val="26"/>
        </w:rPr>
        <w:t>по</w:t>
      </w:r>
      <w:r w:rsidR="004B6FA3">
        <w:rPr>
          <w:sz w:val="26"/>
        </w:rPr>
        <w:t xml:space="preserve"> </w:t>
      </w:r>
      <w:r w:rsidRPr="003153CC">
        <w:rPr>
          <w:spacing w:val="-62"/>
          <w:sz w:val="26"/>
        </w:rPr>
        <w:t xml:space="preserve"> </w:t>
      </w:r>
      <w:r w:rsidRPr="003153CC">
        <w:rPr>
          <w:sz w:val="26"/>
        </w:rPr>
        <w:t>Республике</w:t>
      </w:r>
      <w:r w:rsidRPr="003153CC">
        <w:rPr>
          <w:spacing w:val="1"/>
          <w:sz w:val="26"/>
        </w:rPr>
        <w:t xml:space="preserve"> </w:t>
      </w:r>
      <w:r w:rsidRPr="003153CC">
        <w:rPr>
          <w:sz w:val="26"/>
        </w:rPr>
        <w:t>Дагестан</w:t>
      </w:r>
      <w:r w:rsidRPr="003153CC">
        <w:rPr>
          <w:spacing w:val="2"/>
          <w:sz w:val="26"/>
        </w:rPr>
        <w:t xml:space="preserve"> </w:t>
      </w:r>
      <w:r w:rsidRPr="003153CC">
        <w:rPr>
          <w:sz w:val="26"/>
        </w:rPr>
        <w:t>в</w:t>
      </w:r>
      <w:r w:rsidR="007E0404">
        <w:rPr>
          <w:sz w:val="26"/>
        </w:rPr>
        <w:t>о</w:t>
      </w:r>
      <w:r w:rsidRPr="003153CC">
        <w:rPr>
          <w:spacing w:val="2"/>
          <w:sz w:val="26"/>
        </w:rPr>
        <w:t xml:space="preserve"> </w:t>
      </w:r>
      <w:r w:rsidRPr="003153CC">
        <w:rPr>
          <w:sz w:val="26"/>
        </w:rPr>
        <w:t>I</w:t>
      </w:r>
      <w:r w:rsidR="007E0404">
        <w:rPr>
          <w:sz w:val="26"/>
          <w:lang w:val="en-US"/>
        </w:rPr>
        <w:t>I</w:t>
      </w:r>
      <w:r w:rsidR="004B6FA3">
        <w:rPr>
          <w:sz w:val="26"/>
        </w:rPr>
        <w:t xml:space="preserve"> </w:t>
      </w:r>
      <w:r w:rsidR="00F91B7E">
        <w:rPr>
          <w:sz w:val="26"/>
        </w:rPr>
        <w:t xml:space="preserve">квартале </w:t>
      </w:r>
      <w:r w:rsidRPr="003153CC">
        <w:rPr>
          <w:sz w:val="26"/>
        </w:rPr>
        <w:t>202</w:t>
      </w:r>
      <w:r w:rsidR="004B6FA3">
        <w:rPr>
          <w:sz w:val="26"/>
        </w:rPr>
        <w:t>3</w:t>
      </w:r>
      <w:r w:rsidRPr="003153CC">
        <w:rPr>
          <w:spacing w:val="1"/>
          <w:sz w:val="26"/>
        </w:rPr>
        <w:t xml:space="preserve"> </w:t>
      </w:r>
      <w:r w:rsidRPr="003153CC">
        <w:rPr>
          <w:sz w:val="26"/>
        </w:rPr>
        <w:t>года.</w:t>
      </w:r>
    </w:p>
    <w:p w:rsidR="00243791" w:rsidRDefault="00243791">
      <w:pPr>
        <w:pStyle w:val="a3"/>
        <w:rPr>
          <w:sz w:val="28"/>
        </w:rPr>
      </w:pPr>
    </w:p>
    <w:p w:rsidR="00243791" w:rsidRDefault="00243791">
      <w:pPr>
        <w:pStyle w:val="a3"/>
        <w:rPr>
          <w:sz w:val="28"/>
        </w:rPr>
      </w:pPr>
    </w:p>
    <w:p w:rsidR="00F91B7E" w:rsidRDefault="00611844" w:rsidP="00611844">
      <w:pPr>
        <w:pStyle w:val="2"/>
        <w:tabs>
          <w:tab w:val="left" w:pos="7683"/>
          <w:tab w:val="left" w:pos="7903"/>
        </w:tabs>
        <w:spacing w:line="720" w:lineRule="auto"/>
        <w:ind w:left="0" w:right="903"/>
        <w:rPr>
          <w:spacing w:val="1"/>
          <w:sz w:val="26"/>
          <w:szCs w:val="26"/>
        </w:rPr>
      </w:pPr>
      <w:r>
        <w:rPr>
          <w:szCs w:val="26"/>
        </w:rPr>
        <w:t xml:space="preserve">        </w:t>
      </w:r>
      <w:r w:rsidR="00C93CB5" w:rsidRPr="00361058">
        <w:rPr>
          <w:szCs w:val="26"/>
        </w:rPr>
        <w:t xml:space="preserve">  </w:t>
      </w:r>
      <w:r w:rsidR="00F91B7E">
        <w:rPr>
          <w:sz w:val="26"/>
          <w:szCs w:val="26"/>
        </w:rPr>
        <w:t>П</w:t>
      </w:r>
      <w:r w:rsidR="00690818" w:rsidRPr="00F91B7E">
        <w:rPr>
          <w:sz w:val="26"/>
          <w:szCs w:val="26"/>
        </w:rPr>
        <w:t>редседател</w:t>
      </w:r>
      <w:r w:rsidR="00F91B7E">
        <w:rPr>
          <w:sz w:val="26"/>
          <w:szCs w:val="26"/>
        </w:rPr>
        <w:t>ь заседания:</w:t>
      </w:r>
      <w:r w:rsidR="00690818" w:rsidRPr="00F91B7E">
        <w:rPr>
          <w:sz w:val="26"/>
          <w:szCs w:val="26"/>
        </w:rPr>
        <w:tab/>
      </w:r>
      <w:r w:rsidR="007E0404">
        <w:rPr>
          <w:sz w:val="26"/>
          <w:szCs w:val="26"/>
        </w:rPr>
        <w:t xml:space="preserve">    </w:t>
      </w:r>
      <w:proofErr w:type="spellStart"/>
      <w:r w:rsidR="007E0404">
        <w:rPr>
          <w:sz w:val="26"/>
          <w:szCs w:val="26"/>
        </w:rPr>
        <w:t>Омарасхаб</w:t>
      </w:r>
      <w:proofErr w:type="spellEnd"/>
      <w:r w:rsidR="00F91B7E">
        <w:rPr>
          <w:sz w:val="26"/>
          <w:szCs w:val="26"/>
        </w:rPr>
        <w:t xml:space="preserve"> </w:t>
      </w:r>
      <w:r w:rsidR="00293D1A" w:rsidRPr="00F91B7E">
        <w:rPr>
          <w:sz w:val="26"/>
          <w:szCs w:val="26"/>
        </w:rPr>
        <w:t>Алиев</w:t>
      </w:r>
    </w:p>
    <w:p w:rsidR="00243791" w:rsidRPr="007E0404" w:rsidRDefault="00C93CB5" w:rsidP="00F91B7E">
      <w:pPr>
        <w:pStyle w:val="2"/>
        <w:tabs>
          <w:tab w:val="left" w:pos="7683"/>
          <w:tab w:val="left" w:pos="7903"/>
        </w:tabs>
        <w:spacing w:line="720" w:lineRule="auto"/>
        <w:ind w:left="526" w:right="903"/>
        <w:rPr>
          <w:sz w:val="26"/>
          <w:szCs w:val="26"/>
        </w:rPr>
      </w:pPr>
      <w:r w:rsidRPr="00C93CB5">
        <w:rPr>
          <w:sz w:val="26"/>
          <w:szCs w:val="26"/>
        </w:rPr>
        <w:t xml:space="preserve"> </w:t>
      </w:r>
      <w:r w:rsidRPr="00361058">
        <w:rPr>
          <w:sz w:val="26"/>
          <w:szCs w:val="26"/>
        </w:rPr>
        <w:t xml:space="preserve">  </w:t>
      </w:r>
      <w:r w:rsidR="00690818" w:rsidRPr="00F91B7E">
        <w:rPr>
          <w:sz w:val="26"/>
          <w:szCs w:val="26"/>
        </w:rPr>
        <w:t>Секретарь</w:t>
      </w:r>
      <w:r w:rsidR="00690818" w:rsidRPr="00F91B7E">
        <w:rPr>
          <w:spacing w:val="-4"/>
          <w:sz w:val="26"/>
          <w:szCs w:val="26"/>
        </w:rPr>
        <w:t xml:space="preserve"> </w:t>
      </w:r>
      <w:r w:rsidR="00F91B7E">
        <w:rPr>
          <w:spacing w:val="-4"/>
          <w:sz w:val="26"/>
          <w:szCs w:val="26"/>
        </w:rPr>
        <w:t xml:space="preserve">заседания: </w:t>
      </w:r>
      <w:r w:rsidR="00F91B7E">
        <w:rPr>
          <w:sz w:val="26"/>
          <w:szCs w:val="26"/>
        </w:rPr>
        <w:t xml:space="preserve">              </w:t>
      </w:r>
      <w:r w:rsidR="007E0404">
        <w:rPr>
          <w:sz w:val="26"/>
          <w:szCs w:val="26"/>
        </w:rPr>
        <w:t xml:space="preserve">                                                              </w:t>
      </w:r>
      <w:proofErr w:type="spellStart"/>
      <w:r w:rsidR="007E0404">
        <w:rPr>
          <w:sz w:val="26"/>
          <w:szCs w:val="26"/>
        </w:rPr>
        <w:t>Багаутдин</w:t>
      </w:r>
      <w:proofErr w:type="spellEnd"/>
      <w:r w:rsidR="007E0404">
        <w:rPr>
          <w:sz w:val="26"/>
          <w:szCs w:val="26"/>
        </w:rPr>
        <w:t xml:space="preserve"> Алиев</w:t>
      </w:r>
      <w:r w:rsidR="00F91B7E">
        <w:rPr>
          <w:sz w:val="26"/>
          <w:szCs w:val="26"/>
        </w:rPr>
        <w:t xml:space="preserve">                     </w:t>
      </w:r>
      <w:r w:rsidR="00492D87" w:rsidRPr="00611844">
        <w:rPr>
          <w:sz w:val="26"/>
          <w:szCs w:val="26"/>
        </w:rPr>
        <w:t xml:space="preserve">    </w:t>
      </w:r>
      <w:r w:rsidR="00690818" w:rsidRPr="00F91B7E">
        <w:rPr>
          <w:sz w:val="26"/>
          <w:szCs w:val="26"/>
        </w:rPr>
        <w:tab/>
      </w:r>
      <w:r w:rsidRPr="00C93CB5">
        <w:rPr>
          <w:sz w:val="26"/>
          <w:szCs w:val="26"/>
        </w:rPr>
        <w:t xml:space="preserve">  </w:t>
      </w:r>
      <w:r w:rsidR="00F91B7E">
        <w:rPr>
          <w:sz w:val="26"/>
          <w:szCs w:val="26"/>
        </w:rPr>
        <w:t xml:space="preserve">   </w:t>
      </w:r>
    </w:p>
    <w:sectPr w:rsidR="00243791" w:rsidRPr="007E0404">
      <w:pgSz w:w="11910" w:h="16850"/>
      <w:pgMar w:top="640" w:right="3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51"/>
    <w:multiLevelType w:val="hybridMultilevel"/>
    <w:tmpl w:val="AD260C64"/>
    <w:lvl w:ilvl="0" w:tplc="0360FD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C7E6C0F"/>
    <w:multiLevelType w:val="hybridMultilevel"/>
    <w:tmpl w:val="DD1C31E8"/>
    <w:lvl w:ilvl="0" w:tplc="98CC3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F267E"/>
    <w:multiLevelType w:val="hybridMultilevel"/>
    <w:tmpl w:val="CA9C5938"/>
    <w:lvl w:ilvl="0" w:tplc="22EC0DE0">
      <w:start w:val="1"/>
      <w:numFmt w:val="decimal"/>
      <w:lvlText w:val="%1."/>
      <w:lvlJc w:val="left"/>
      <w:pPr>
        <w:ind w:left="13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88ECE8">
      <w:numFmt w:val="bullet"/>
      <w:lvlText w:val="•"/>
      <w:lvlJc w:val="left"/>
      <w:pPr>
        <w:ind w:left="2278" w:hanging="260"/>
      </w:pPr>
      <w:rPr>
        <w:rFonts w:hint="default"/>
        <w:lang w:val="ru-RU" w:eastAsia="en-US" w:bidi="ar-SA"/>
      </w:rPr>
    </w:lvl>
    <w:lvl w:ilvl="2" w:tplc="2924AF6C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3" w:tplc="6422D008">
      <w:numFmt w:val="bullet"/>
      <w:lvlText w:val="•"/>
      <w:lvlJc w:val="left"/>
      <w:pPr>
        <w:ind w:left="4195" w:hanging="260"/>
      </w:pPr>
      <w:rPr>
        <w:rFonts w:hint="default"/>
        <w:lang w:val="ru-RU" w:eastAsia="en-US" w:bidi="ar-SA"/>
      </w:rPr>
    </w:lvl>
    <w:lvl w:ilvl="4" w:tplc="66A41FC8">
      <w:numFmt w:val="bullet"/>
      <w:lvlText w:val="•"/>
      <w:lvlJc w:val="left"/>
      <w:pPr>
        <w:ind w:left="5154" w:hanging="260"/>
      </w:pPr>
      <w:rPr>
        <w:rFonts w:hint="default"/>
        <w:lang w:val="ru-RU" w:eastAsia="en-US" w:bidi="ar-SA"/>
      </w:rPr>
    </w:lvl>
    <w:lvl w:ilvl="5" w:tplc="BC70CEE4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A83A38C4">
      <w:numFmt w:val="bullet"/>
      <w:lvlText w:val="•"/>
      <w:lvlJc w:val="left"/>
      <w:pPr>
        <w:ind w:left="7071" w:hanging="260"/>
      </w:pPr>
      <w:rPr>
        <w:rFonts w:hint="default"/>
        <w:lang w:val="ru-RU" w:eastAsia="en-US" w:bidi="ar-SA"/>
      </w:rPr>
    </w:lvl>
    <w:lvl w:ilvl="7" w:tplc="360CCE88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8" w:tplc="B714FE1C">
      <w:numFmt w:val="bullet"/>
      <w:lvlText w:val="•"/>
      <w:lvlJc w:val="left"/>
      <w:pPr>
        <w:ind w:left="8989" w:hanging="260"/>
      </w:pPr>
      <w:rPr>
        <w:rFonts w:hint="default"/>
        <w:lang w:val="ru-RU" w:eastAsia="en-US" w:bidi="ar-SA"/>
      </w:rPr>
    </w:lvl>
  </w:abstractNum>
  <w:abstractNum w:abstractNumId="3">
    <w:nsid w:val="267166B0"/>
    <w:multiLevelType w:val="hybridMultilevel"/>
    <w:tmpl w:val="474A637C"/>
    <w:lvl w:ilvl="0" w:tplc="CFACAFD6">
      <w:start w:val="4"/>
      <w:numFmt w:val="decimal"/>
      <w:lvlText w:val="%1.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>
    <w:nsid w:val="2C100D98"/>
    <w:multiLevelType w:val="hybridMultilevel"/>
    <w:tmpl w:val="583C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C23FD"/>
    <w:multiLevelType w:val="hybridMultilevel"/>
    <w:tmpl w:val="2EF6F226"/>
    <w:lvl w:ilvl="0" w:tplc="5F4440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44583196"/>
    <w:multiLevelType w:val="hybridMultilevel"/>
    <w:tmpl w:val="3C6C4C5C"/>
    <w:lvl w:ilvl="0" w:tplc="C618339C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7">
    <w:nsid w:val="49586816"/>
    <w:multiLevelType w:val="hybridMultilevel"/>
    <w:tmpl w:val="9DE02C34"/>
    <w:lvl w:ilvl="0" w:tplc="3A2E75B8">
      <w:start w:val="1"/>
      <w:numFmt w:val="decimal"/>
      <w:lvlText w:val="%1."/>
      <w:lvlJc w:val="left"/>
      <w:pPr>
        <w:ind w:left="415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C011F0">
      <w:numFmt w:val="bullet"/>
      <w:lvlText w:val="•"/>
      <w:lvlJc w:val="left"/>
      <w:pPr>
        <w:ind w:left="1236" w:hanging="282"/>
      </w:pPr>
      <w:rPr>
        <w:rFonts w:hint="default"/>
        <w:lang w:val="ru-RU" w:eastAsia="en-US" w:bidi="ar-SA"/>
      </w:rPr>
    </w:lvl>
    <w:lvl w:ilvl="2" w:tplc="AA62FB30">
      <w:numFmt w:val="bullet"/>
      <w:lvlText w:val="•"/>
      <w:lvlJc w:val="left"/>
      <w:pPr>
        <w:ind w:left="2053" w:hanging="282"/>
      </w:pPr>
      <w:rPr>
        <w:rFonts w:hint="default"/>
        <w:lang w:val="ru-RU" w:eastAsia="en-US" w:bidi="ar-SA"/>
      </w:rPr>
    </w:lvl>
    <w:lvl w:ilvl="3" w:tplc="E9726E16">
      <w:numFmt w:val="bullet"/>
      <w:lvlText w:val="•"/>
      <w:lvlJc w:val="left"/>
      <w:pPr>
        <w:ind w:left="2869" w:hanging="282"/>
      </w:pPr>
      <w:rPr>
        <w:rFonts w:hint="default"/>
        <w:lang w:val="ru-RU" w:eastAsia="en-US" w:bidi="ar-SA"/>
      </w:rPr>
    </w:lvl>
    <w:lvl w:ilvl="4" w:tplc="A072CDE8">
      <w:numFmt w:val="bullet"/>
      <w:lvlText w:val="•"/>
      <w:lvlJc w:val="left"/>
      <w:pPr>
        <w:ind w:left="3686" w:hanging="282"/>
      </w:pPr>
      <w:rPr>
        <w:rFonts w:hint="default"/>
        <w:lang w:val="ru-RU" w:eastAsia="en-US" w:bidi="ar-SA"/>
      </w:rPr>
    </w:lvl>
    <w:lvl w:ilvl="5" w:tplc="F0B4BE20">
      <w:numFmt w:val="bullet"/>
      <w:lvlText w:val="•"/>
      <w:lvlJc w:val="left"/>
      <w:pPr>
        <w:ind w:left="4503" w:hanging="282"/>
      </w:pPr>
      <w:rPr>
        <w:rFonts w:hint="default"/>
        <w:lang w:val="ru-RU" w:eastAsia="en-US" w:bidi="ar-SA"/>
      </w:rPr>
    </w:lvl>
    <w:lvl w:ilvl="6" w:tplc="7E1A48A0">
      <w:numFmt w:val="bullet"/>
      <w:lvlText w:val="•"/>
      <w:lvlJc w:val="left"/>
      <w:pPr>
        <w:ind w:left="5319" w:hanging="282"/>
      </w:pPr>
      <w:rPr>
        <w:rFonts w:hint="default"/>
        <w:lang w:val="ru-RU" w:eastAsia="en-US" w:bidi="ar-SA"/>
      </w:rPr>
    </w:lvl>
    <w:lvl w:ilvl="7" w:tplc="7F94D8FA">
      <w:numFmt w:val="bullet"/>
      <w:lvlText w:val="•"/>
      <w:lvlJc w:val="left"/>
      <w:pPr>
        <w:ind w:left="6136" w:hanging="282"/>
      </w:pPr>
      <w:rPr>
        <w:rFonts w:hint="default"/>
        <w:lang w:val="ru-RU" w:eastAsia="en-US" w:bidi="ar-SA"/>
      </w:rPr>
    </w:lvl>
    <w:lvl w:ilvl="8" w:tplc="7F3CB670">
      <w:numFmt w:val="bullet"/>
      <w:lvlText w:val="•"/>
      <w:lvlJc w:val="left"/>
      <w:pPr>
        <w:ind w:left="6952" w:hanging="282"/>
      </w:pPr>
      <w:rPr>
        <w:rFonts w:hint="default"/>
        <w:lang w:val="ru-RU" w:eastAsia="en-US" w:bidi="ar-SA"/>
      </w:rPr>
    </w:lvl>
  </w:abstractNum>
  <w:abstractNum w:abstractNumId="8">
    <w:nsid w:val="51CE0A60"/>
    <w:multiLevelType w:val="hybridMultilevel"/>
    <w:tmpl w:val="2AC664AE"/>
    <w:lvl w:ilvl="0" w:tplc="D4961E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430B3B"/>
    <w:multiLevelType w:val="hybridMultilevel"/>
    <w:tmpl w:val="DE2C01B8"/>
    <w:lvl w:ilvl="0" w:tplc="E700A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734DA"/>
    <w:multiLevelType w:val="hybridMultilevel"/>
    <w:tmpl w:val="2744A56A"/>
    <w:lvl w:ilvl="0" w:tplc="7F0EB2F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9D51D0"/>
    <w:multiLevelType w:val="hybridMultilevel"/>
    <w:tmpl w:val="6C92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643D0"/>
    <w:multiLevelType w:val="hybridMultilevel"/>
    <w:tmpl w:val="6FD854B0"/>
    <w:lvl w:ilvl="0" w:tplc="6CDEFBA2">
      <w:start w:val="1"/>
      <w:numFmt w:val="decimal"/>
      <w:lvlText w:val="%1."/>
      <w:lvlJc w:val="left"/>
      <w:pPr>
        <w:ind w:left="415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86245A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2" w:tplc="F96EA412">
      <w:numFmt w:val="bullet"/>
      <w:lvlText w:val="•"/>
      <w:lvlJc w:val="left"/>
      <w:pPr>
        <w:ind w:left="2053" w:hanging="284"/>
      </w:pPr>
      <w:rPr>
        <w:rFonts w:hint="default"/>
        <w:lang w:val="ru-RU" w:eastAsia="en-US" w:bidi="ar-SA"/>
      </w:rPr>
    </w:lvl>
    <w:lvl w:ilvl="3" w:tplc="B62E7F36">
      <w:numFmt w:val="bullet"/>
      <w:lvlText w:val="•"/>
      <w:lvlJc w:val="left"/>
      <w:pPr>
        <w:ind w:left="2869" w:hanging="284"/>
      </w:pPr>
      <w:rPr>
        <w:rFonts w:hint="default"/>
        <w:lang w:val="ru-RU" w:eastAsia="en-US" w:bidi="ar-SA"/>
      </w:rPr>
    </w:lvl>
    <w:lvl w:ilvl="4" w:tplc="AFE6BD24">
      <w:numFmt w:val="bullet"/>
      <w:lvlText w:val="•"/>
      <w:lvlJc w:val="left"/>
      <w:pPr>
        <w:ind w:left="3686" w:hanging="284"/>
      </w:pPr>
      <w:rPr>
        <w:rFonts w:hint="default"/>
        <w:lang w:val="ru-RU" w:eastAsia="en-US" w:bidi="ar-SA"/>
      </w:rPr>
    </w:lvl>
    <w:lvl w:ilvl="5" w:tplc="9F585D0E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6" w:tplc="690C6C32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7" w:tplc="3E222EEE">
      <w:numFmt w:val="bullet"/>
      <w:lvlText w:val="•"/>
      <w:lvlJc w:val="left"/>
      <w:pPr>
        <w:ind w:left="6136" w:hanging="284"/>
      </w:pPr>
      <w:rPr>
        <w:rFonts w:hint="default"/>
        <w:lang w:val="ru-RU" w:eastAsia="en-US" w:bidi="ar-SA"/>
      </w:rPr>
    </w:lvl>
    <w:lvl w:ilvl="8" w:tplc="B00A254E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</w:abstractNum>
  <w:abstractNum w:abstractNumId="13">
    <w:nsid w:val="7AE20457"/>
    <w:multiLevelType w:val="hybridMultilevel"/>
    <w:tmpl w:val="ED2AEA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110158"/>
    <w:multiLevelType w:val="multilevel"/>
    <w:tmpl w:val="F76A4D5E"/>
    <w:lvl w:ilvl="0">
      <w:start w:val="1"/>
      <w:numFmt w:val="decimal"/>
      <w:lvlText w:val="%1."/>
      <w:lvlJc w:val="left"/>
      <w:pPr>
        <w:ind w:left="493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5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7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13"/>
  </w:num>
  <w:num w:numId="12">
    <w:abstractNumId w:val="4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791"/>
    <w:rsid w:val="00132FC3"/>
    <w:rsid w:val="001C1D41"/>
    <w:rsid w:val="001C40F5"/>
    <w:rsid w:val="001D5D27"/>
    <w:rsid w:val="001E7567"/>
    <w:rsid w:val="001F118D"/>
    <w:rsid w:val="002024FC"/>
    <w:rsid w:val="00243791"/>
    <w:rsid w:val="00262851"/>
    <w:rsid w:val="00293D1A"/>
    <w:rsid w:val="002B79F7"/>
    <w:rsid w:val="002E4B0F"/>
    <w:rsid w:val="003153CC"/>
    <w:rsid w:val="00325099"/>
    <w:rsid w:val="00361058"/>
    <w:rsid w:val="00361DA3"/>
    <w:rsid w:val="003801DF"/>
    <w:rsid w:val="003C0F0B"/>
    <w:rsid w:val="003D3EC4"/>
    <w:rsid w:val="00435EBB"/>
    <w:rsid w:val="00473361"/>
    <w:rsid w:val="00492D87"/>
    <w:rsid w:val="004B6FA3"/>
    <w:rsid w:val="00502947"/>
    <w:rsid w:val="00580316"/>
    <w:rsid w:val="00611844"/>
    <w:rsid w:val="00626092"/>
    <w:rsid w:val="00690818"/>
    <w:rsid w:val="006E4106"/>
    <w:rsid w:val="00724099"/>
    <w:rsid w:val="007E0404"/>
    <w:rsid w:val="007F57CA"/>
    <w:rsid w:val="008331FD"/>
    <w:rsid w:val="00900C1C"/>
    <w:rsid w:val="00971BED"/>
    <w:rsid w:val="00985AB5"/>
    <w:rsid w:val="0099523E"/>
    <w:rsid w:val="009B3830"/>
    <w:rsid w:val="00A92C48"/>
    <w:rsid w:val="00B33BE2"/>
    <w:rsid w:val="00B440BF"/>
    <w:rsid w:val="00C5338C"/>
    <w:rsid w:val="00C93CB5"/>
    <w:rsid w:val="00D30A76"/>
    <w:rsid w:val="00D34B5E"/>
    <w:rsid w:val="00DC271E"/>
    <w:rsid w:val="00DD0116"/>
    <w:rsid w:val="00E5425D"/>
    <w:rsid w:val="00EC65AC"/>
    <w:rsid w:val="00F44841"/>
    <w:rsid w:val="00F91B7E"/>
    <w:rsid w:val="00FB5074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44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696" w:right="352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49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5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C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2B79F7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B7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3D3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35E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35EBB"/>
    <w:rPr>
      <w:color w:val="0000FF"/>
      <w:u w:val="single"/>
    </w:rPr>
  </w:style>
  <w:style w:type="paragraph" w:styleId="ab">
    <w:name w:val="No Spacing"/>
    <w:uiPriority w:val="1"/>
    <w:qFormat/>
    <w:rsid w:val="00D34B5E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6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44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696" w:right="352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49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5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C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2B79F7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B7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3D3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35E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35EBB"/>
    <w:rPr>
      <w:color w:val="0000FF"/>
      <w:u w:val="single"/>
    </w:rPr>
  </w:style>
  <w:style w:type="paragraph" w:styleId="ab">
    <w:name w:val="No Spacing"/>
    <w:uiPriority w:val="1"/>
    <w:qFormat/>
    <w:rsid w:val="00D34B5E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F4C0-5F52-4F35-AC67-86871C2D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>04.03. Протоколы коллегий за 2007 год</dc:subject>
  <dc:creator>CN=Дмитрий Селеверстов/OU=ЦА/O=МНС</dc:creator>
  <cp:lastModifiedBy>user</cp:lastModifiedBy>
  <cp:revision>15</cp:revision>
  <dcterms:created xsi:type="dcterms:W3CDTF">2022-09-14T10:30:00Z</dcterms:created>
  <dcterms:modified xsi:type="dcterms:W3CDTF">2023-04-03T07:34:00Z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</Properties>
</file>