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1" w:rsidRDefault="00690818">
      <w:pPr>
        <w:pStyle w:val="a3"/>
        <w:ind w:left="5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9049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4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91" w:rsidRPr="00971BED" w:rsidRDefault="00243791">
      <w:pPr>
        <w:pStyle w:val="a3"/>
        <w:spacing w:before="4"/>
        <w:rPr>
          <w:sz w:val="28"/>
          <w:szCs w:val="28"/>
        </w:rPr>
      </w:pPr>
    </w:p>
    <w:p w:rsid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proofErr w:type="gramStart"/>
      <w:r w:rsidRPr="00971BED">
        <w:rPr>
          <w:sz w:val="26"/>
          <w:szCs w:val="26"/>
        </w:rPr>
        <w:t>П</w:t>
      </w:r>
      <w:proofErr w:type="gramEnd"/>
      <w:r w:rsidRPr="00971BED">
        <w:rPr>
          <w:sz w:val="26"/>
          <w:szCs w:val="26"/>
        </w:rPr>
        <w:t xml:space="preserve"> Р О Т О К О Л</w:t>
      </w:r>
    </w:p>
    <w:p w:rsidR="00243791" w:rsidRP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bookmarkStart w:id="0" w:name="_GoBack"/>
      <w:bookmarkEnd w:id="0"/>
      <w:r w:rsidRPr="00971BED">
        <w:rPr>
          <w:sz w:val="26"/>
          <w:szCs w:val="26"/>
        </w:rPr>
        <w:t>ЗАСЕДАНИЯ</w:t>
      </w:r>
    </w:p>
    <w:p w:rsidR="00243791" w:rsidRPr="00971BED" w:rsidRDefault="00690818">
      <w:pPr>
        <w:spacing w:line="321" w:lineRule="exact"/>
        <w:ind w:left="146"/>
        <w:jc w:val="center"/>
        <w:rPr>
          <w:b/>
          <w:sz w:val="26"/>
          <w:szCs w:val="26"/>
        </w:rPr>
      </w:pPr>
      <w:r w:rsidRPr="00971BED">
        <w:rPr>
          <w:b/>
          <w:sz w:val="26"/>
          <w:szCs w:val="26"/>
        </w:rPr>
        <w:t>ОБЩЕСТВЕННОГО</w:t>
      </w:r>
      <w:r w:rsidRPr="00971BED">
        <w:rPr>
          <w:b/>
          <w:spacing w:val="-1"/>
          <w:sz w:val="26"/>
          <w:szCs w:val="26"/>
        </w:rPr>
        <w:t xml:space="preserve"> </w:t>
      </w:r>
      <w:r w:rsidRPr="00971BED">
        <w:rPr>
          <w:b/>
          <w:sz w:val="26"/>
          <w:szCs w:val="26"/>
        </w:rPr>
        <w:t>СОВЕТА</w:t>
      </w:r>
    </w:p>
    <w:p w:rsidR="00243791" w:rsidRPr="00971BED" w:rsidRDefault="00690818">
      <w:pPr>
        <w:pStyle w:val="1"/>
        <w:spacing w:before="2"/>
        <w:ind w:left="147"/>
        <w:rPr>
          <w:sz w:val="26"/>
          <w:szCs w:val="26"/>
        </w:rPr>
      </w:pPr>
      <w:r w:rsidRPr="00971BED">
        <w:rPr>
          <w:sz w:val="26"/>
          <w:szCs w:val="26"/>
        </w:rPr>
        <w:t>при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УФНС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России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по Республике Дагестан</w:t>
      </w:r>
    </w:p>
    <w:p w:rsidR="00243791" w:rsidRPr="00971BED" w:rsidRDefault="00243791">
      <w:pPr>
        <w:pStyle w:val="a3"/>
        <w:rPr>
          <w:b/>
        </w:rPr>
      </w:pPr>
    </w:p>
    <w:p w:rsidR="00243791" w:rsidRPr="00971BED" w:rsidRDefault="00243791">
      <w:pPr>
        <w:pStyle w:val="a3"/>
        <w:spacing w:before="6"/>
        <w:rPr>
          <w:b/>
        </w:rPr>
      </w:pPr>
    </w:p>
    <w:p w:rsidR="00243791" w:rsidRPr="00971BED" w:rsidRDefault="00690818">
      <w:pPr>
        <w:pStyle w:val="2"/>
        <w:tabs>
          <w:tab w:val="left" w:pos="8989"/>
        </w:tabs>
        <w:jc w:val="center"/>
        <w:rPr>
          <w:sz w:val="26"/>
          <w:szCs w:val="26"/>
        </w:rPr>
      </w:pPr>
      <w:r w:rsidRPr="00971BED">
        <w:rPr>
          <w:sz w:val="26"/>
          <w:szCs w:val="26"/>
        </w:rPr>
        <w:t>«</w:t>
      </w:r>
      <w:r w:rsidR="007F57CA" w:rsidRPr="00971BED">
        <w:rPr>
          <w:sz w:val="26"/>
          <w:szCs w:val="26"/>
        </w:rPr>
        <w:t>31</w:t>
      </w:r>
      <w:r w:rsidRPr="00971BED">
        <w:rPr>
          <w:sz w:val="26"/>
          <w:szCs w:val="26"/>
        </w:rPr>
        <w:t>»</w:t>
      </w:r>
      <w:r w:rsidRPr="00971BED">
        <w:rPr>
          <w:spacing w:val="-4"/>
          <w:sz w:val="26"/>
          <w:szCs w:val="26"/>
        </w:rPr>
        <w:t xml:space="preserve"> </w:t>
      </w:r>
      <w:r w:rsidRPr="00971BED">
        <w:rPr>
          <w:sz w:val="26"/>
          <w:szCs w:val="26"/>
        </w:rPr>
        <w:t>марта</w:t>
      </w:r>
      <w:r w:rsidRPr="00971BED">
        <w:rPr>
          <w:spacing w:val="-2"/>
          <w:sz w:val="26"/>
          <w:szCs w:val="26"/>
        </w:rPr>
        <w:t xml:space="preserve"> </w:t>
      </w:r>
      <w:r w:rsidR="007F57CA" w:rsidRPr="00971BED">
        <w:rPr>
          <w:sz w:val="26"/>
          <w:szCs w:val="26"/>
        </w:rPr>
        <w:t>2022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года</w:t>
      </w:r>
      <w:r w:rsidRPr="00971BED">
        <w:rPr>
          <w:sz w:val="26"/>
          <w:szCs w:val="26"/>
        </w:rPr>
        <w:tab/>
        <w:t>№ 1</w:t>
      </w:r>
    </w:p>
    <w:p w:rsidR="00243791" w:rsidRPr="00971BED" w:rsidRDefault="00243791">
      <w:pPr>
        <w:pStyle w:val="a3"/>
      </w:pPr>
    </w:p>
    <w:p w:rsidR="00243791" w:rsidRDefault="00243791">
      <w:pPr>
        <w:pStyle w:val="a3"/>
        <w:rPr>
          <w:sz w:val="20"/>
        </w:rPr>
      </w:pPr>
    </w:p>
    <w:p w:rsidR="00243791" w:rsidRDefault="00243791">
      <w:pPr>
        <w:pStyle w:val="a3"/>
        <w:spacing w:after="1"/>
        <w:rPr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087"/>
        <w:gridCol w:w="8586"/>
      </w:tblGrid>
      <w:tr w:rsidR="00243791">
        <w:trPr>
          <w:trHeight w:val="366"/>
        </w:trPr>
        <w:tc>
          <w:tcPr>
            <w:tcW w:w="2087" w:type="dxa"/>
          </w:tcPr>
          <w:p w:rsidR="00243791" w:rsidRPr="00FB5074" w:rsidRDefault="00690818">
            <w:pPr>
              <w:pStyle w:val="TableParagraph"/>
              <w:spacing w:line="311" w:lineRule="exact"/>
              <w:ind w:left="233"/>
              <w:rPr>
                <w:b/>
                <w:sz w:val="26"/>
                <w:szCs w:val="26"/>
              </w:rPr>
            </w:pPr>
            <w:r w:rsidRPr="00FB5074">
              <w:rPr>
                <w:b/>
                <w:sz w:val="26"/>
                <w:szCs w:val="26"/>
              </w:rPr>
              <w:t>Ознакомлены:</w:t>
            </w:r>
          </w:p>
        </w:tc>
        <w:tc>
          <w:tcPr>
            <w:tcW w:w="8586" w:type="dxa"/>
          </w:tcPr>
          <w:p w:rsidR="00243791" w:rsidRDefault="00690818">
            <w:pPr>
              <w:pStyle w:val="TableParagraph"/>
              <w:spacing w:line="287" w:lineRule="exact"/>
              <w:ind w:left="2530" w:right="263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совета:</w:t>
            </w:r>
          </w:p>
        </w:tc>
      </w:tr>
      <w:tr w:rsidR="00243791">
        <w:trPr>
          <w:trHeight w:val="6895"/>
        </w:trPr>
        <w:tc>
          <w:tcPr>
            <w:tcW w:w="2087" w:type="dxa"/>
          </w:tcPr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243791" w:rsidRDefault="00690818">
            <w:pPr>
              <w:pStyle w:val="TableParagraph"/>
              <w:ind w:left="200" w:right="352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Управления:</w:t>
            </w:r>
          </w:p>
        </w:tc>
        <w:tc>
          <w:tcPr>
            <w:tcW w:w="8586" w:type="dxa"/>
          </w:tcPr>
          <w:p w:rsidR="00293D1A" w:rsidRPr="00293D1A" w:rsidRDefault="00690818" w:rsidP="00293D1A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4654"/>
                <w:tab w:val="left" w:pos="7820"/>
              </w:tabs>
              <w:spacing w:before="44"/>
              <w:rPr>
                <w:sz w:val="26"/>
              </w:rPr>
            </w:pPr>
            <w:r w:rsidRPr="00293D1A">
              <w:rPr>
                <w:sz w:val="26"/>
              </w:rPr>
              <w:t>Алиев</w:t>
            </w:r>
            <w:r w:rsidR="00293D1A" w:rsidRPr="00293D1A">
              <w:rPr>
                <w:sz w:val="26"/>
              </w:rPr>
              <w:t xml:space="preserve"> </w:t>
            </w:r>
            <w:proofErr w:type="spellStart"/>
            <w:r w:rsidRPr="00293D1A">
              <w:rPr>
                <w:sz w:val="26"/>
              </w:rPr>
              <w:t>Омарасхаб</w:t>
            </w:r>
            <w:proofErr w:type="spellEnd"/>
            <w:r w:rsidR="00293D1A" w:rsidRPr="00293D1A">
              <w:rPr>
                <w:sz w:val="26"/>
              </w:rPr>
              <w:t xml:space="preserve"> Магомедович </w:t>
            </w:r>
            <w:r w:rsidRPr="00293D1A">
              <w:rPr>
                <w:sz w:val="26"/>
              </w:rPr>
              <w:t>–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генеральный</w:t>
            </w:r>
            <w:r w:rsidRPr="00293D1A">
              <w:rPr>
                <w:spacing w:val="129"/>
                <w:sz w:val="26"/>
              </w:rPr>
              <w:t xml:space="preserve"> </w:t>
            </w:r>
            <w:r w:rsidRPr="00293D1A">
              <w:rPr>
                <w:sz w:val="26"/>
              </w:rPr>
              <w:t>директор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ООО</w:t>
            </w:r>
            <w:r w:rsid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«</w:t>
            </w:r>
            <w:proofErr w:type="spellStart"/>
            <w:r w:rsidRPr="00293D1A">
              <w:rPr>
                <w:sz w:val="26"/>
              </w:rPr>
              <w:t>Унисервис</w:t>
            </w:r>
            <w:proofErr w:type="spellEnd"/>
            <w:r w:rsidRPr="00293D1A">
              <w:rPr>
                <w:sz w:val="26"/>
              </w:rPr>
              <w:t>».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2116"/>
                <w:tab w:val="left" w:pos="3163"/>
                <w:tab w:val="left" w:pos="4998"/>
                <w:tab w:val="left" w:pos="5365"/>
                <w:tab w:val="left" w:pos="6613"/>
                <w:tab w:val="left" w:pos="7473"/>
                <w:tab w:val="left" w:pos="8215"/>
              </w:tabs>
              <w:spacing w:before="44" w:line="278" w:lineRule="auto"/>
              <w:ind w:right="197"/>
              <w:rPr>
                <w:sz w:val="26"/>
              </w:rPr>
            </w:pPr>
            <w:r w:rsidRPr="009B3830">
              <w:rPr>
                <w:sz w:val="26"/>
              </w:rPr>
              <w:t>Амирханова</w:t>
            </w:r>
            <w:r w:rsidR="00293D1A">
              <w:rPr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Раисат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Магомедовна</w:t>
            </w:r>
            <w:r w:rsidR="00293D1A">
              <w:rPr>
                <w:sz w:val="26"/>
              </w:rPr>
              <w:t xml:space="preserve"> – </w:t>
            </w:r>
            <w:r w:rsidRPr="009B3830">
              <w:rPr>
                <w:sz w:val="26"/>
              </w:rPr>
              <w:t>директор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СОШ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№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48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pacing w:val="-3"/>
                <w:sz w:val="26"/>
              </w:rPr>
              <w:t>г.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Махачкалы.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94" w:lineRule="exact"/>
              <w:rPr>
                <w:sz w:val="26"/>
              </w:rPr>
            </w:pPr>
            <w:r w:rsidRPr="009B3830">
              <w:rPr>
                <w:sz w:val="26"/>
              </w:rPr>
              <w:t>Аскеров</w:t>
            </w:r>
            <w:r w:rsidRPr="009B3830">
              <w:rPr>
                <w:spacing w:val="-6"/>
                <w:sz w:val="26"/>
              </w:rPr>
              <w:t xml:space="preserve"> </w:t>
            </w:r>
            <w:r w:rsidRPr="009B3830">
              <w:rPr>
                <w:sz w:val="26"/>
              </w:rPr>
              <w:t>Низами</w:t>
            </w:r>
            <w:r w:rsidRPr="009B3830">
              <w:rPr>
                <w:spacing w:val="-3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Садитдинович</w:t>
            </w:r>
            <w:proofErr w:type="spellEnd"/>
            <w:r w:rsidRPr="009B3830">
              <w:rPr>
                <w:sz w:val="26"/>
              </w:rPr>
              <w:t xml:space="preserve"> –</w:t>
            </w:r>
            <w:r w:rsidRPr="009B3830">
              <w:rPr>
                <w:spacing w:val="-6"/>
                <w:sz w:val="26"/>
              </w:rPr>
              <w:t xml:space="preserve"> </w:t>
            </w:r>
            <w:r w:rsidRPr="009B3830">
              <w:rPr>
                <w:sz w:val="26"/>
              </w:rPr>
              <w:t>заведующий</w:t>
            </w:r>
            <w:r w:rsidRPr="009B3830">
              <w:rPr>
                <w:spacing w:val="-5"/>
                <w:sz w:val="26"/>
              </w:rPr>
              <w:t xml:space="preserve"> </w:t>
            </w:r>
            <w:r w:rsidRPr="009B3830">
              <w:rPr>
                <w:sz w:val="26"/>
              </w:rPr>
              <w:t>кафедрой</w:t>
            </w:r>
            <w:r w:rsidRPr="009B3830">
              <w:rPr>
                <w:spacing w:val="-5"/>
                <w:sz w:val="26"/>
              </w:rPr>
              <w:t xml:space="preserve"> </w:t>
            </w:r>
            <w:r w:rsidRPr="009B3830">
              <w:rPr>
                <w:sz w:val="26"/>
              </w:rPr>
              <w:t>ДГУ.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45" w:line="276" w:lineRule="auto"/>
              <w:ind w:right="201"/>
              <w:rPr>
                <w:sz w:val="26"/>
              </w:rPr>
            </w:pPr>
            <w:r w:rsidRPr="009B3830">
              <w:rPr>
                <w:sz w:val="26"/>
              </w:rPr>
              <w:t>Исламова</w:t>
            </w:r>
            <w:r w:rsidRPr="009B3830">
              <w:rPr>
                <w:spacing w:val="59"/>
                <w:sz w:val="26"/>
              </w:rPr>
              <w:t xml:space="preserve"> </w:t>
            </w:r>
            <w:r w:rsidRPr="009B3830">
              <w:rPr>
                <w:sz w:val="26"/>
              </w:rPr>
              <w:t>Марина</w:t>
            </w:r>
            <w:r w:rsidRPr="009B3830">
              <w:rPr>
                <w:spacing w:val="62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Расуловна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главный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врач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поликлиники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№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3</w:t>
            </w:r>
            <w:r w:rsidRPr="009B3830">
              <w:rPr>
                <w:spacing w:val="60"/>
                <w:sz w:val="26"/>
              </w:rPr>
              <w:t xml:space="preserve"> </w:t>
            </w:r>
            <w:r w:rsidRPr="009B3830">
              <w:rPr>
                <w:sz w:val="26"/>
              </w:rPr>
              <w:t>г.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Махачкалы.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1963"/>
                <w:tab w:val="left" w:pos="3181"/>
                <w:tab w:val="left" w:pos="5358"/>
                <w:tab w:val="left" w:pos="5821"/>
                <w:tab w:val="left" w:pos="6781"/>
              </w:tabs>
              <w:spacing w:before="1" w:line="276" w:lineRule="auto"/>
              <w:ind w:right="197"/>
              <w:rPr>
                <w:sz w:val="26"/>
              </w:rPr>
            </w:pPr>
            <w:r w:rsidRPr="009B3830">
              <w:rPr>
                <w:sz w:val="26"/>
              </w:rPr>
              <w:t>Махмудов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Ахмаду</w:t>
            </w:r>
            <w:r w:rsidR="00293D1A">
              <w:rPr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Гаджидадаевич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декан</w:t>
            </w:r>
            <w:r w:rsidRPr="009B3830">
              <w:rPr>
                <w:sz w:val="26"/>
              </w:rPr>
              <w:tab/>
            </w:r>
            <w:r w:rsidRPr="009B3830">
              <w:rPr>
                <w:spacing w:val="-1"/>
                <w:sz w:val="26"/>
              </w:rPr>
              <w:t>Дагестанского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государственного</w:t>
            </w:r>
            <w:r w:rsidRPr="009B3830">
              <w:rPr>
                <w:spacing w:val="3"/>
                <w:sz w:val="26"/>
              </w:rPr>
              <w:t xml:space="preserve"> </w:t>
            </w:r>
            <w:r w:rsidRPr="009B3830">
              <w:rPr>
                <w:sz w:val="26"/>
              </w:rPr>
              <w:t>университета</w:t>
            </w:r>
            <w:r w:rsidRPr="009B3830">
              <w:rPr>
                <w:spacing w:val="-2"/>
                <w:sz w:val="26"/>
              </w:rPr>
              <w:t xml:space="preserve"> </w:t>
            </w:r>
            <w:r w:rsidRPr="009B3830">
              <w:rPr>
                <w:sz w:val="26"/>
              </w:rPr>
              <w:t>народного</w:t>
            </w:r>
            <w:r w:rsidRPr="009B3830">
              <w:rPr>
                <w:spacing w:val="1"/>
                <w:sz w:val="26"/>
              </w:rPr>
              <w:t xml:space="preserve"> </w:t>
            </w:r>
            <w:r w:rsidRPr="009B3830">
              <w:rPr>
                <w:sz w:val="26"/>
              </w:rPr>
              <w:t>хозяйства.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98" w:lineRule="exact"/>
              <w:rPr>
                <w:sz w:val="26"/>
              </w:rPr>
            </w:pPr>
            <w:r w:rsidRPr="009B3830">
              <w:rPr>
                <w:sz w:val="26"/>
              </w:rPr>
              <w:t>Омаров</w:t>
            </w:r>
            <w:r w:rsidRPr="009B3830">
              <w:rPr>
                <w:spacing w:val="1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Саадула</w:t>
            </w:r>
            <w:proofErr w:type="spellEnd"/>
            <w:r w:rsidRPr="009B3830">
              <w:rPr>
                <w:spacing w:val="14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Гитиномагомедович</w:t>
            </w:r>
            <w:proofErr w:type="spellEnd"/>
            <w:r w:rsidRPr="009B3830">
              <w:rPr>
                <w:spacing w:val="20"/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Pr="009B3830">
              <w:rPr>
                <w:spacing w:val="16"/>
                <w:sz w:val="26"/>
              </w:rPr>
              <w:t xml:space="preserve"> </w:t>
            </w:r>
            <w:r w:rsidRPr="009B3830">
              <w:rPr>
                <w:sz w:val="26"/>
              </w:rPr>
              <w:t>генеральный</w:t>
            </w:r>
            <w:r w:rsidRPr="009B3830">
              <w:rPr>
                <w:spacing w:val="17"/>
                <w:sz w:val="26"/>
              </w:rPr>
              <w:t xml:space="preserve"> </w:t>
            </w:r>
            <w:r w:rsidRPr="009B3830">
              <w:rPr>
                <w:sz w:val="26"/>
              </w:rPr>
              <w:t>директор</w:t>
            </w:r>
            <w:r w:rsidRPr="009B3830">
              <w:rPr>
                <w:spacing w:val="13"/>
                <w:sz w:val="26"/>
              </w:rPr>
              <w:t xml:space="preserve"> </w:t>
            </w:r>
            <w:r w:rsidRPr="009B3830">
              <w:rPr>
                <w:sz w:val="26"/>
              </w:rPr>
              <w:t>ООО</w:t>
            </w:r>
          </w:p>
          <w:p w:rsidR="00243791" w:rsidRPr="009B3830" w:rsidRDefault="00690818">
            <w:pPr>
              <w:pStyle w:val="TableParagraph"/>
              <w:spacing w:before="44"/>
              <w:ind w:left="415"/>
              <w:rPr>
                <w:sz w:val="26"/>
              </w:rPr>
            </w:pPr>
            <w:r w:rsidRPr="009B3830">
              <w:rPr>
                <w:sz w:val="26"/>
              </w:rPr>
              <w:t>«</w:t>
            </w:r>
            <w:proofErr w:type="spellStart"/>
            <w:r w:rsidRPr="009B3830">
              <w:rPr>
                <w:sz w:val="26"/>
              </w:rPr>
              <w:t>Этнотревел</w:t>
            </w:r>
            <w:proofErr w:type="spellEnd"/>
            <w:r w:rsidRPr="009B3830">
              <w:rPr>
                <w:sz w:val="26"/>
              </w:rPr>
              <w:t>».</w:t>
            </w:r>
          </w:p>
          <w:p w:rsidR="002024FC" w:rsidRPr="009B3830" w:rsidRDefault="002024FC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 w:rsidRPr="009B3830">
              <w:rPr>
                <w:sz w:val="26"/>
                <w:szCs w:val="26"/>
              </w:rPr>
              <w:t>Шахбанов</w:t>
            </w:r>
            <w:proofErr w:type="spellEnd"/>
            <w:r w:rsidRPr="009B3830">
              <w:rPr>
                <w:sz w:val="26"/>
                <w:szCs w:val="26"/>
              </w:rPr>
              <w:t xml:space="preserve"> Руслан </w:t>
            </w:r>
            <w:proofErr w:type="spellStart"/>
            <w:r w:rsidRPr="009B3830">
              <w:rPr>
                <w:sz w:val="26"/>
                <w:szCs w:val="26"/>
              </w:rPr>
              <w:t>Казбекович</w:t>
            </w:r>
            <w:proofErr w:type="spellEnd"/>
            <w:r w:rsidRPr="009B3830">
              <w:rPr>
                <w:sz w:val="26"/>
                <w:szCs w:val="26"/>
              </w:rPr>
              <w:t xml:space="preserve"> – заведующий кафедрой гистологии Дагестанского государственного медицинского  университета.</w:t>
            </w:r>
          </w:p>
          <w:p w:rsidR="00243791" w:rsidRPr="002024FC" w:rsidRDefault="00690818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</w:rPr>
            </w:pPr>
            <w:proofErr w:type="spellStart"/>
            <w:r w:rsidRPr="009B3830">
              <w:rPr>
                <w:sz w:val="26"/>
              </w:rPr>
              <w:t>Мурзаев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Абсалитдин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Азимович</w:t>
            </w:r>
            <w:proofErr w:type="spellEnd"/>
            <w:r w:rsidRPr="002024FC">
              <w:rPr>
                <w:b/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–</w:t>
            </w:r>
            <w:r w:rsidRPr="002024FC">
              <w:rPr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член</w:t>
            </w:r>
            <w:r w:rsidRPr="002024FC">
              <w:rPr>
                <w:spacing w:val="-4"/>
                <w:sz w:val="26"/>
              </w:rPr>
              <w:t xml:space="preserve"> </w:t>
            </w:r>
            <w:r w:rsidRPr="002024FC">
              <w:rPr>
                <w:sz w:val="26"/>
              </w:rPr>
              <w:t>Общественной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палаты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РД</w:t>
            </w: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243791" w:rsidRDefault="0069081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>
              <w:rPr>
                <w:sz w:val="26"/>
              </w:rPr>
              <w:t>Г.Д.</w:t>
            </w:r>
            <w:r w:rsidR="00293D1A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Шамхалов</w:t>
            </w:r>
            <w:proofErr w:type="spellEnd"/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DC271E">
              <w:rPr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 w:rsidR="00293D1A">
              <w:rPr>
                <w:sz w:val="26"/>
              </w:rPr>
              <w:t xml:space="preserve"> </w:t>
            </w:r>
            <w:r w:rsidR="00DC271E">
              <w:rPr>
                <w:sz w:val="26"/>
              </w:rPr>
              <w:t>р</w:t>
            </w:r>
            <w:r>
              <w:rPr>
                <w:sz w:val="26"/>
              </w:rPr>
              <w:t>уководителя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УФНС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 w:rsidR="00293D1A">
              <w:rPr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Дагестан.</w:t>
            </w:r>
          </w:p>
          <w:p w:rsidR="00243791" w:rsidRDefault="0069081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right="201"/>
              <w:rPr>
                <w:sz w:val="26"/>
              </w:rPr>
            </w:pPr>
            <w:r>
              <w:rPr>
                <w:sz w:val="26"/>
              </w:rPr>
              <w:t>Б.Н.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Алиев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начальника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отдела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293D1A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 w:rsidR="00293D1A">
              <w:rPr>
                <w:spacing w:val="-62"/>
                <w:sz w:val="26"/>
              </w:rPr>
              <w:t xml:space="preserve"> н</w:t>
            </w:r>
            <w:r>
              <w:rPr>
                <w:sz w:val="26"/>
              </w:rPr>
              <w:t>алогоплательщиками.</w:t>
            </w:r>
          </w:p>
          <w:p w:rsidR="002024FC" w:rsidRDefault="002024FC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right="201"/>
              <w:rPr>
                <w:sz w:val="26"/>
              </w:rPr>
            </w:pPr>
            <w:r>
              <w:rPr>
                <w:sz w:val="26"/>
              </w:rPr>
              <w:t xml:space="preserve">М.С. </w:t>
            </w:r>
            <w:proofErr w:type="spellStart"/>
            <w:r>
              <w:rPr>
                <w:sz w:val="26"/>
              </w:rPr>
              <w:t>Закиева</w:t>
            </w:r>
            <w:proofErr w:type="spellEnd"/>
            <w:r>
              <w:rPr>
                <w:sz w:val="26"/>
              </w:rPr>
              <w:t xml:space="preserve"> – заместитель начальника аналитического отдела.</w:t>
            </w:r>
          </w:p>
          <w:p w:rsidR="002024FC" w:rsidRDefault="002024FC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right="201"/>
              <w:rPr>
                <w:sz w:val="26"/>
              </w:rPr>
            </w:pPr>
            <w:r>
              <w:rPr>
                <w:sz w:val="26"/>
              </w:rPr>
              <w:t xml:space="preserve">И.Г. </w:t>
            </w:r>
            <w:proofErr w:type="spellStart"/>
            <w:r>
              <w:rPr>
                <w:sz w:val="26"/>
              </w:rPr>
              <w:t>Мазанаев</w:t>
            </w:r>
            <w:proofErr w:type="spellEnd"/>
            <w:r>
              <w:rPr>
                <w:sz w:val="26"/>
              </w:rPr>
              <w:t xml:space="preserve"> – заместитель начальника отдела налогообложения имущества.</w:t>
            </w:r>
          </w:p>
        </w:tc>
      </w:tr>
    </w:tbl>
    <w:p w:rsidR="00243791" w:rsidRDefault="00243791">
      <w:pPr>
        <w:pStyle w:val="a3"/>
        <w:rPr>
          <w:sz w:val="20"/>
        </w:rPr>
      </w:pPr>
    </w:p>
    <w:p w:rsidR="00243791" w:rsidRPr="002B79F7" w:rsidRDefault="00DC271E">
      <w:pPr>
        <w:pStyle w:val="3"/>
        <w:spacing w:before="213"/>
        <w:ind w:left="3699"/>
      </w:pPr>
      <w:r w:rsidRPr="002B79F7">
        <w:t>Повестка дня</w:t>
      </w:r>
      <w:r w:rsidR="00690818" w:rsidRPr="002B79F7">
        <w:t>:</w:t>
      </w:r>
    </w:p>
    <w:p w:rsidR="00243791" w:rsidRPr="00293D1A" w:rsidRDefault="00243791">
      <w:pPr>
        <w:pStyle w:val="a3"/>
        <w:spacing w:before="11"/>
        <w:rPr>
          <w:sz w:val="28"/>
          <w:szCs w:val="28"/>
        </w:rPr>
      </w:pPr>
    </w:p>
    <w:p w:rsidR="001E7567" w:rsidRPr="00293D1A" w:rsidRDefault="001E7567" w:rsidP="001E7567">
      <w:pPr>
        <w:pStyle w:val="a4"/>
        <w:numPr>
          <w:ilvl w:val="0"/>
          <w:numId w:val="6"/>
        </w:numPr>
        <w:rPr>
          <w:sz w:val="26"/>
          <w:szCs w:val="26"/>
        </w:rPr>
      </w:pPr>
      <w:r w:rsidRPr="00293D1A">
        <w:rPr>
          <w:sz w:val="26"/>
          <w:szCs w:val="26"/>
          <w:lang w:eastAsia="ru-RU"/>
        </w:rPr>
        <w:t xml:space="preserve">Итоги работы УФНС России по Республике Дагестан по администрируемым налогам за </w:t>
      </w:r>
      <w:r w:rsidRPr="00293D1A">
        <w:rPr>
          <w:sz w:val="26"/>
          <w:szCs w:val="26"/>
        </w:rPr>
        <w:t>2021 год.</w:t>
      </w:r>
    </w:p>
    <w:p w:rsidR="001E7567" w:rsidRDefault="001E7567" w:rsidP="001E7567">
      <w:pPr>
        <w:pStyle w:val="a4"/>
        <w:numPr>
          <w:ilvl w:val="0"/>
          <w:numId w:val="6"/>
        </w:numPr>
        <w:rPr>
          <w:sz w:val="26"/>
          <w:szCs w:val="26"/>
        </w:rPr>
      </w:pPr>
      <w:r w:rsidRPr="00293D1A">
        <w:rPr>
          <w:sz w:val="26"/>
          <w:szCs w:val="26"/>
        </w:rPr>
        <w:t>Изменения налогового законодательства РФ</w:t>
      </w:r>
      <w:r w:rsidR="008331FD" w:rsidRPr="00293D1A">
        <w:rPr>
          <w:sz w:val="26"/>
          <w:szCs w:val="26"/>
        </w:rPr>
        <w:t xml:space="preserve">, вступившие в силу </w:t>
      </w:r>
      <w:r w:rsidRPr="00293D1A">
        <w:rPr>
          <w:sz w:val="26"/>
          <w:szCs w:val="26"/>
        </w:rPr>
        <w:t>в 2022 году</w:t>
      </w:r>
      <w:r w:rsidR="008331FD" w:rsidRPr="00293D1A">
        <w:rPr>
          <w:sz w:val="26"/>
          <w:szCs w:val="26"/>
        </w:rPr>
        <w:t>.</w:t>
      </w:r>
    </w:p>
    <w:p w:rsidR="00DC271E" w:rsidRDefault="00DC271E" w:rsidP="00DC271E">
      <w:pPr>
        <w:rPr>
          <w:sz w:val="26"/>
          <w:szCs w:val="26"/>
        </w:rPr>
      </w:pPr>
    </w:p>
    <w:p w:rsidR="00DC271E" w:rsidRPr="002B79F7" w:rsidRDefault="00DC271E" w:rsidP="00DC271E">
      <w:pPr>
        <w:jc w:val="center"/>
        <w:rPr>
          <w:b/>
          <w:sz w:val="26"/>
          <w:szCs w:val="26"/>
        </w:rPr>
      </w:pPr>
      <w:r w:rsidRPr="002B79F7">
        <w:rPr>
          <w:b/>
          <w:sz w:val="26"/>
          <w:szCs w:val="26"/>
        </w:rPr>
        <w:t>Выступили:</w:t>
      </w:r>
    </w:p>
    <w:p w:rsidR="00DC271E" w:rsidRDefault="00DC271E" w:rsidP="00DC271E">
      <w:pPr>
        <w:jc w:val="center"/>
        <w:rPr>
          <w:sz w:val="26"/>
          <w:szCs w:val="26"/>
        </w:rPr>
      </w:pPr>
    </w:p>
    <w:p w:rsidR="00DC271E" w:rsidRPr="00DC271E" w:rsidRDefault="00DC271E" w:rsidP="003153CC">
      <w:pPr>
        <w:pStyle w:val="a4"/>
        <w:numPr>
          <w:ilvl w:val="0"/>
          <w:numId w:val="7"/>
        </w:numPr>
        <w:rPr>
          <w:sz w:val="26"/>
          <w:szCs w:val="26"/>
        </w:rPr>
      </w:pPr>
      <w:r>
        <w:rPr>
          <w:sz w:val="26"/>
        </w:rPr>
        <w:t xml:space="preserve">Заместитель руководителя УФНС России </w:t>
      </w:r>
      <w:r>
        <w:rPr>
          <w:spacing w:val="-3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Республике</w:t>
      </w:r>
      <w:r>
        <w:rPr>
          <w:spacing w:val="1"/>
          <w:sz w:val="26"/>
        </w:rPr>
        <w:t xml:space="preserve"> </w:t>
      </w:r>
      <w:r>
        <w:rPr>
          <w:sz w:val="26"/>
        </w:rPr>
        <w:t>Дагестан</w:t>
      </w:r>
      <w:r w:rsidRPr="00DC271E">
        <w:rPr>
          <w:sz w:val="26"/>
        </w:rPr>
        <w:t xml:space="preserve"> </w:t>
      </w:r>
      <w:r>
        <w:rPr>
          <w:sz w:val="26"/>
        </w:rPr>
        <w:t xml:space="preserve">Г.Д. </w:t>
      </w:r>
      <w:proofErr w:type="spellStart"/>
      <w:r>
        <w:rPr>
          <w:sz w:val="26"/>
        </w:rPr>
        <w:t>Шамхалов</w:t>
      </w:r>
      <w:proofErr w:type="spellEnd"/>
      <w:r>
        <w:rPr>
          <w:sz w:val="26"/>
        </w:rPr>
        <w:t>, который рассказал о причинах проведения заседания Общественного совета в формате ВКС.</w:t>
      </w:r>
    </w:p>
    <w:p w:rsidR="002B79F7" w:rsidRDefault="002B79F7" w:rsidP="003153CC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2B79F7">
        <w:rPr>
          <w:sz w:val="26"/>
        </w:rPr>
        <w:lastRenderedPageBreak/>
        <w:t>З</w:t>
      </w:r>
      <w:r w:rsidR="00DC271E" w:rsidRPr="002B79F7">
        <w:rPr>
          <w:sz w:val="26"/>
        </w:rPr>
        <w:t xml:space="preserve">аместитель начальника аналитического отдела УФНС России </w:t>
      </w:r>
      <w:r w:rsidR="00DC271E" w:rsidRPr="002B79F7">
        <w:rPr>
          <w:spacing w:val="-3"/>
          <w:sz w:val="26"/>
        </w:rPr>
        <w:t>по</w:t>
      </w:r>
      <w:r w:rsidR="00FB5074">
        <w:rPr>
          <w:spacing w:val="-3"/>
          <w:sz w:val="26"/>
        </w:rPr>
        <w:t xml:space="preserve"> </w:t>
      </w:r>
      <w:r w:rsidR="00DC271E" w:rsidRPr="002B79F7">
        <w:rPr>
          <w:sz w:val="26"/>
        </w:rPr>
        <w:t>Республике</w:t>
      </w:r>
      <w:r w:rsidR="00DC271E" w:rsidRPr="002B79F7">
        <w:rPr>
          <w:spacing w:val="1"/>
          <w:sz w:val="26"/>
        </w:rPr>
        <w:t xml:space="preserve"> </w:t>
      </w:r>
      <w:r w:rsidR="00DC271E" w:rsidRPr="002B79F7">
        <w:rPr>
          <w:sz w:val="26"/>
        </w:rPr>
        <w:t>Дагестан</w:t>
      </w:r>
      <w:r>
        <w:rPr>
          <w:sz w:val="26"/>
        </w:rPr>
        <w:t xml:space="preserve"> </w:t>
      </w:r>
      <w:r w:rsidR="00DC271E" w:rsidRPr="002B79F7">
        <w:rPr>
          <w:sz w:val="26"/>
        </w:rPr>
        <w:t xml:space="preserve">М.С. </w:t>
      </w:r>
      <w:proofErr w:type="spellStart"/>
      <w:r w:rsidR="00DC271E" w:rsidRPr="002B79F7">
        <w:rPr>
          <w:sz w:val="26"/>
        </w:rPr>
        <w:t>Закиева</w:t>
      </w:r>
      <w:proofErr w:type="spellEnd"/>
      <w:r w:rsidRPr="002B79F7">
        <w:rPr>
          <w:sz w:val="26"/>
        </w:rPr>
        <w:t xml:space="preserve"> с докладом </w:t>
      </w:r>
      <w:r w:rsidRPr="002B79F7">
        <w:rPr>
          <w:sz w:val="26"/>
          <w:szCs w:val="26"/>
        </w:rPr>
        <w:t>«</w:t>
      </w:r>
      <w:r>
        <w:rPr>
          <w:sz w:val="26"/>
          <w:szCs w:val="26"/>
        </w:rPr>
        <w:t>Об и</w:t>
      </w:r>
      <w:r w:rsidRPr="002B79F7">
        <w:rPr>
          <w:sz w:val="26"/>
          <w:szCs w:val="26"/>
        </w:rPr>
        <w:t>тог</w:t>
      </w:r>
      <w:r>
        <w:rPr>
          <w:sz w:val="26"/>
          <w:szCs w:val="26"/>
        </w:rPr>
        <w:t>ах</w:t>
      </w:r>
      <w:r w:rsidRPr="002B79F7">
        <w:rPr>
          <w:sz w:val="26"/>
          <w:szCs w:val="26"/>
        </w:rPr>
        <w:t xml:space="preserve"> поступлений в бюджетную систему Российской Федерации и исполнении бюджетных назначений по налоговым и неналоговым доходам за 2021 год»</w:t>
      </w:r>
      <w:r>
        <w:rPr>
          <w:sz w:val="26"/>
          <w:szCs w:val="26"/>
        </w:rPr>
        <w:t>.</w:t>
      </w:r>
    </w:p>
    <w:p w:rsidR="00FB5074" w:rsidRPr="00FB5074" w:rsidRDefault="00FB5074" w:rsidP="003153CC">
      <w:pPr>
        <w:pStyle w:val="a7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>Она отметила, что з</w:t>
      </w:r>
      <w:r w:rsidR="002B79F7" w:rsidRPr="00FB5074">
        <w:rPr>
          <w:sz w:val="26"/>
          <w:szCs w:val="26"/>
        </w:rPr>
        <w:t>а 2021 год Управление ФНС России по Республике Дагестан сохранило положительные темпы роста поступления налогов.</w:t>
      </w:r>
      <w:r>
        <w:rPr>
          <w:sz w:val="26"/>
          <w:szCs w:val="26"/>
        </w:rPr>
        <w:t xml:space="preserve"> </w:t>
      </w:r>
      <w:r w:rsidR="002B79F7" w:rsidRPr="00FB5074">
        <w:rPr>
          <w:sz w:val="26"/>
          <w:szCs w:val="26"/>
        </w:rPr>
        <w:t>В бюджетную систему Российской Федерации обеспечено поступление в объеме 84,4 млрд. рублей, администрируемых ФНС России налогов и сборов. Темп роста поступлений составил 114,1% или на 10,4 млрд. рублей больше прошлого года.</w:t>
      </w:r>
    </w:p>
    <w:p w:rsidR="00EC65AC" w:rsidRDefault="002B79F7" w:rsidP="003153CC">
      <w:pPr>
        <w:pStyle w:val="a7"/>
        <w:ind w:left="786"/>
        <w:jc w:val="both"/>
        <w:rPr>
          <w:sz w:val="26"/>
          <w:szCs w:val="26"/>
        </w:rPr>
      </w:pPr>
      <w:r w:rsidRPr="00FB5074">
        <w:rPr>
          <w:sz w:val="26"/>
          <w:szCs w:val="26"/>
        </w:rPr>
        <w:t>В консолидированный бюджет Российской Федерации обеспечено поступление налогов и сборов в объеме 52</w:t>
      </w:r>
      <w:r w:rsidR="00FB5074" w:rsidRPr="00FB5074">
        <w:rPr>
          <w:sz w:val="26"/>
          <w:szCs w:val="26"/>
        </w:rPr>
        <w:t xml:space="preserve"> </w:t>
      </w:r>
      <w:r w:rsidRPr="00FB5074">
        <w:rPr>
          <w:sz w:val="26"/>
          <w:szCs w:val="26"/>
        </w:rPr>
        <w:t>млрд. рублей. Темп роста поступлений составил 114,4% или на 6,6 млрд. рублей больше уровня прошлого года.</w:t>
      </w:r>
    </w:p>
    <w:p w:rsidR="00EC65AC" w:rsidRDefault="002B79F7" w:rsidP="003153CC">
      <w:pPr>
        <w:pStyle w:val="a7"/>
        <w:ind w:left="786"/>
        <w:jc w:val="both"/>
        <w:rPr>
          <w:sz w:val="26"/>
          <w:szCs w:val="26"/>
        </w:rPr>
      </w:pPr>
      <w:r w:rsidRPr="00EC65AC">
        <w:rPr>
          <w:sz w:val="26"/>
          <w:szCs w:val="26"/>
        </w:rPr>
        <w:t>Управлением ФНС России по Республике Дагестан обеспечено поступление доходов в федеральный бюджет в размере 9,9 млрд. рублей с темпом роста – 109,4% или больше на 0,9 млрд. рублей. Установленные индикативные показатели выполнены на 121,2%, в бюджет дополнительно поступило 1,74 млрд. рублей.</w:t>
      </w:r>
    </w:p>
    <w:p w:rsidR="00EC65AC" w:rsidRDefault="00EC65AC" w:rsidP="003153CC">
      <w:pPr>
        <w:pStyle w:val="a4"/>
        <w:numPr>
          <w:ilvl w:val="0"/>
          <w:numId w:val="6"/>
        </w:numPr>
        <w:ind w:left="786"/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 работы с налогоплательщиками</w:t>
      </w:r>
      <w:r w:rsidR="00626092" w:rsidRPr="00626092">
        <w:rPr>
          <w:sz w:val="26"/>
        </w:rPr>
        <w:t xml:space="preserve"> </w:t>
      </w:r>
      <w:r w:rsidR="00626092" w:rsidRPr="002B79F7">
        <w:rPr>
          <w:sz w:val="26"/>
        </w:rPr>
        <w:t xml:space="preserve">УФНС России </w:t>
      </w:r>
      <w:r w:rsidR="00626092" w:rsidRPr="002B79F7">
        <w:rPr>
          <w:spacing w:val="-3"/>
          <w:sz w:val="26"/>
        </w:rPr>
        <w:t>по</w:t>
      </w:r>
      <w:r w:rsidR="00626092">
        <w:rPr>
          <w:spacing w:val="-3"/>
          <w:sz w:val="26"/>
        </w:rPr>
        <w:t xml:space="preserve"> </w:t>
      </w:r>
      <w:r w:rsidR="00626092" w:rsidRPr="002B79F7">
        <w:rPr>
          <w:sz w:val="26"/>
        </w:rPr>
        <w:t>Республике</w:t>
      </w:r>
      <w:r w:rsidR="00626092" w:rsidRPr="002B79F7">
        <w:rPr>
          <w:spacing w:val="1"/>
          <w:sz w:val="26"/>
        </w:rPr>
        <w:t xml:space="preserve"> </w:t>
      </w:r>
      <w:r w:rsidR="00626092" w:rsidRPr="002B79F7">
        <w:rPr>
          <w:sz w:val="26"/>
        </w:rPr>
        <w:t>Дагестан</w:t>
      </w:r>
      <w:r>
        <w:rPr>
          <w:sz w:val="26"/>
          <w:szCs w:val="26"/>
        </w:rPr>
        <w:t xml:space="preserve"> Б.Н. Алиев, который рассказал об и</w:t>
      </w:r>
      <w:r w:rsidRPr="00293D1A">
        <w:rPr>
          <w:sz w:val="26"/>
          <w:szCs w:val="26"/>
        </w:rPr>
        <w:t>зменения</w:t>
      </w:r>
      <w:r>
        <w:rPr>
          <w:sz w:val="26"/>
          <w:szCs w:val="26"/>
        </w:rPr>
        <w:t>х</w:t>
      </w:r>
      <w:r w:rsidRPr="00293D1A">
        <w:rPr>
          <w:sz w:val="26"/>
          <w:szCs w:val="26"/>
        </w:rPr>
        <w:t xml:space="preserve"> налогового законодательства РФ, вступивши</w:t>
      </w:r>
      <w:r>
        <w:rPr>
          <w:sz w:val="26"/>
          <w:szCs w:val="26"/>
        </w:rPr>
        <w:t>х</w:t>
      </w:r>
      <w:r w:rsidRPr="00293D1A">
        <w:rPr>
          <w:sz w:val="26"/>
          <w:szCs w:val="26"/>
        </w:rPr>
        <w:t xml:space="preserve"> в силу в 2022 году.</w:t>
      </w:r>
    </w:p>
    <w:p w:rsidR="00EC65AC" w:rsidRPr="003153CC" w:rsidRDefault="00EC65AC" w:rsidP="003153CC">
      <w:pPr>
        <w:pStyle w:val="a4"/>
        <w:ind w:left="786" w:firstLine="0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Было отмечено, что </w:t>
      </w:r>
      <w:r w:rsidRPr="00EC65AC">
        <w:rPr>
          <w:bCs/>
          <w:kern w:val="36"/>
          <w:sz w:val="26"/>
          <w:szCs w:val="26"/>
          <w:lang w:eastAsia="ru-RU"/>
        </w:rPr>
        <w:t xml:space="preserve">ФНС России в отдельных случаях не будет штрафовать за отсутствие </w:t>
      </w:r>
      <w:r w:rsidRPr="003153CC">
        <w:rPr>
          <w:bCs/>
          <w:kern w:val="36"/>
          <w:sz w:val="26"/>
          <w:szCs w:val="26"/>
          <w:lang w:eastAsia="ru-RU"/>
        </w:rPr>
        <w:t>бумажного чека</w:t>
      </w:r>
      <w:r w:rsidR="00626092" w:rsidRPr="003153CC">
        <w:rPr>
          <w:bCs/>
          <w:kern w:val="36"/>
          <w:sz w:val="26"/>
          <w:szCs w:val="26"/>
          <w:lang w:eastAsia="ru-RU"/>
        </w:rPr>
        <w:t xml:space="preserve">, так как </w:t>
      </w:r>
      <w:r w:rsidRPr="003153CC">
        <w:rPr>
          <w:sz w:val="26"/>
          <w:szCs w:val="26"/>
          <w:lang w:eastAsia="ru-RU"/>
        </w:rPr>
        <w:t xml:space="preserve">в период переориентации логистических цепочек возможны локальные кратковременные перебои с поставками </w:t>
      </w:r>
      <w:r w:rsidR="00626092" w:rsidRPr="003153CC">
        <w:rPr>
          <w:sz w:val="26"/>
          <w:szCs w:val="26"/>
          <w:lang w:eastAsia="ru-RU"/>
        </w:rPr>
        <w:t>кассовой ленты.</w:t>
      </w:r>
    </w:p>
    <w:p w:rsidR="00626092" w:rsidRPr="003153CC" w:rsidRDefault="00626092" w:rsidP="003153CC">
      <w:pPr>
        <w:pStyle w:val="a4"/>
        <w:ind w:left="786" w:firstLine="0"/>
        <w:rPr>
          <w:sz w:val="26"/>
          <w:szCs w:val="26"/>
          <w:lang w:eastAsia="ru-RU"/>
        </w:rPr>
      </w:pPr>
      <w:r w:rsidRPr="003153CC">
        <w:rPr>
          <w:sz w:val="26"/>
          <w:szCs w:val="26"/>
          <w:lang w:eastAsia="ru-RU"/>
        </w:rPr>
        <w:t xml:space="preserve">Докладчик в числе других изменений сообщил о приостановке ФНС России проверки соблюдения валютного законодательства в части нарушений, предусмотренных Федеральным законом «О валютном регулировании и контроле». </w:t>
      </w:r>
    </w:p>
    <w:p w:rsidR="003153CC" w:rsidRPr="003153CC" w:rsidRDefault="00626092" w:rsidP="003153CC">
      <w:pPr>
        <w:pStyle w:val="a4"/>
        <w:numPr>
          <w:ilvl w:val="0"/>
          <w:numId w:val="6"/>
        </w:numPr>
        <w:ind w:left="786"/>
        <w:rPr>
          <w:sz w:val="26"/>
          <w:szCs w:val="26"/>
          <w:lang w:eastAsia="ru-RU"/>
        </w:rPr>
      </w:pPr>
      <w:r w:rsidRPr="003153CC">
        <w:rPr>
          <w:sz w:val="26"/>
          <w:szCs w:val="26"/>
          <w:lang w:eastAsia="ru-RU"/>
        </w:rPr>
        <w:t>Член Общественного совета</w:t>
      </w:r>
      <w:r w:rsidRPr="003153CC">
        <w:rPr>
          <w:sz w:val="26"/>
          <w:szCs w:val="26"/>
        </w:rPr>
        <w:t xml:space="preserve"> УФНС России </w:t>
      </w:r>
      <w:r w:rsidRPr="003153CC">
        <w:rPr>
          <w:spacing w:val="-3"/>
          <w:sz w:val="26"/>
          <w:szCs w:val="26"/>
        </w:rPr>
        <w:t xml:space="preserve">по </w:t>
      </w:r>
      <w:r w:rsidRPr="003153CC">
        <w:rPr>
          <w:sz w:val="26"/>
          <w:szCs w:val="26"/>
        </w:rPr>
        <w:t>Республике</w:t>
      </w:r>
      <w:r w:rsidRPr="003153CC">
        <w:rPr>
          <w:spacing w:val="1"/>
          <w:sz w:val="26"/>
          <w:szCs w:val="26"/>
        </w:rPr>
        <w:t xml:space="preserve"> </w:t>
      </w:r>
      <w:r w:rsidRPr="003153CC">
        <w:rPr>
          <w:sz w:val="26"/>
          <w:szCs w:val="26"/>
        </w:rPr>
        <w:t>Дагестан</w:t>
      </w:r>
      <w:r w:rsidRPr="003153CC">
        <w:rPr>
          <w:sz w:val="26"/>
          <w:szCs w:val="26"/>
          <w:lang w:eastAsia="ru-RU"/>
        </w:rPr>
        <w:t xml:space="preserve"> А.А. </w:t>
      </w:r>
      <w:proofErr w:type="spellStart"/>
      <w:r w:rsidRPr="003153CC">
        <w:rPr>
          <w:sz w:val="26"/>
          <w:szCs w:val="26"/>
          <w:lang w:eastAsia="ru-RU"/>
        </w:rPr>
        <w:t>Мурзаев</w:t>
      </w:r>
      <w:proofErr w:type="spellEnd"/>
      <w:r w:rsidRPr="003153CC">
        <w:rPr>
          <w:sz w:val="26"/>
          <w:szCs w:val="26"/>
          <w:lang w:eastAsia="ru-RU"/>
        </w:rPr>
        <w:t>, который предложил подключить к информационно-разъяснительной работе по уплате имущественных налогов физических лиц общественные пала</w:t>
      </w:r>
      <w:r w:rsidR="003153CC" w:rsidRPr="003153CC">
        <w:rPr>
          <w:sz w:val="26"/>
          <w:szCs w:val="26"/>
          <w:lang w:eastAsia="ru-RU"/>
        </w:rPr>
        <w:t>ты муниципальных образований Республики Дагестан.</w:t>
      </w:r>
    </w:p>
    <w:p w:rsidR="00243791" w:rsidRPr="003153CC" w:rsidRDefault="003153CC" w:rsidP="003153CC">
      <w:pPr>
        <w:rPr>
          <w:sz w:val="26"/>
          <w:szCs w:val="26"/>
        </w:rPr>
      </w:pPr>
      <w:r w:rsidRPr="003153CC">
        <w:rPr>
          <w:sz w:val="26"/>
          <w:szCs w:val="26"/>
          <w:lang w:eastAsia="ru-RU"/>
        </w:rPr>
        <w:t xml:space="preserve">      </w:t>
      </w:r>
    </w:p>
    <w:p w:rsidR="00243791" w:rsidRDefault="00243791">
      <w:pPr>
        <w:pStyle w:val="a3"/>
        <w:spacing w:before="7"/>
      </w:pPr>
    </w:p>
    <w:p w:rsidR="00243791" w:rsidRDefault="00690818">
      <w:pPr>
        <w:pStyle w:val="3"/>
      </w:pPr>
      <w:r>
        <w:t>Р</w:t>
      </w:r>
      <w:r w:rsidR="003153CC">
        <w:t>ешили</w:t>
      </w:r>
      <w:r>
        <w:t>:</w:t>
      </w:r>
    </w:p>
    <w:p w:rsidR="00243791" w:rsidRDefault="00243791">
      <w:pPr>
        <w:pStyle w:val="a3"/>
        <w:spacing w:before="4"/>
        <w:rPr>
          <w:b/>
          <w:sz w:val="25"/>
        </w:rPr>
      </w:pPr>
    </w:p>
    <w:p w:rsidR="00243791" w:rsidRPr="003153CC" w:rsidRDefault="00690818" w:rsidP="003153CC">
      <w:pPr>
        <w:pStyle w:val="a4"/>
        <w:numPr>
          <w:ilvl w:val="0"/>
          <w:numId w:val="9"/>
        </w:numPr>
        <w:tabs>
          <w:tab w:val="left" w:pos="1319"/>
        </w:tabs>
        <w:spacing w:line="298" w:lineRule="exact"/>
        <w:rPr>
          <w:sz w:val="26"/>
          <w:szCs w:val="26"/>
        </w:rPr>
      </w:pPr>
      <w:r w:rsidRPr="003153CC">
        <w:rPr>
          <w:sz w:val="26"/>
          <w:szCs w:val="26"/>
        </w:rPr>
        <w:t>Принять</w:t>
      </w:r>
      <w:r w:rsidRPr="003153CC">
        <w:rPr>
          <w:spacing w:val="-3"/>
          <w:sz w:val="26"/>
          <w:szCs w:val="26"/>
        </w:rPr>
        <w:t xml:space="preserve"> </w:t>
      </w:r>
      <w:r w:rsidRPr="003153CC">
        <w:rPr>
          <w:sz w:val="26"/>
          <w:szCs w:val="26"/>
        </w:rPr>
        <w:t>к</w:t>
      </w:r>
      <w:r w:rsidRPr="003153CC">
        <w:rPr>
          <w:spacing w:val="-5"/>
          <w:sz w:val="26"/>
          <w:szCs w:val="26"/>
        </w:rPr>
        <w:t xml:space="preserve"> </w:t>
      </w:r>
      <w:r w:rsidRPr="003153CC">
        <w:rPr>
          <w:sz w:val="26"/>
          <w:szCs w:val="26"/>
        </w:rPr>
        <w:t>сведению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>информацию Г.Д.</w:t>
      </w:r>
      <w:r w:rsidRPr="003153CC">
        <w:rPr>
          <w:spacing w:val="-2"/>
          <w:sz w:val="26"/>
          <w:szCs w:val="26"/>
        </w:rPr>
        <w:t xml:space="preserve"> </w:t>
      </w:r>
      <w:proofErr w:type="spellStart"/>
      <w:r w:rsidRPr="003153CC">
        <w:rPr>
          <w:sz w:val="26"/>
          <w:szCs w:val="26"/>
        </w:rPr>
        <w:t>Шамхалова</w:t>
      </w:r>
      <w:proofErr w:type="spellEnd"/>
      <w:r w:rsidR="00626092" w:rsidRPr="003153CC">
        <w:rPr>
          <w:sz w:val="26"/>
          <w:szCs w:val="26"/>
        </w:rPr>
        <w:t xml:space="preserve">, М.С. </w:t>
      </w:r>
      <w:proofErr w:type="spellStart"/>
      <w:r w:rsidR="00626092" w:rsidRPr="003153CC">
        <w:rPr>
          <w:sz w:val="26"/>
          <w:szCs w:val="26"/>
        </w:rPr>
        <w:t>Закиевой</w:t>
      </w:r>
      <w:proofErr w:type="spellEnd"/>
      <w:r w:rsidR="003153CC">
        <w:rPr>
          <w:spacing w:val="-5"/>
          <w:sz w:val="26"/>
          <w:szCs w:val="26"/>
        </w:rPr>
        <w:t>,</w:t>
      </w:r>
      <w:r w:rsidRPr="003153CC">
        <w:rPr>
          <w:spacing w:val="-4"/>
          <w:sz w:val="26"/>
          <w:szCs w:val="26"/>
        </w:rPr>
        <w:t xml:space="preserve"> </w:t>
      </w:r>
      <w:r w:rsidRPr="003153CC">
        <w:rPr>
          <w:sz w:val="26"/>
          <w:szCs w:val="26"/>
        </w:rPr>
        <w:t>Б.Н.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>Алиева</w:t>
      </w:r>
      <w:r w:rsidR="003153CC">
        <w:rPr>
          <w:sz w:val="26"/>
          <w:szCs w:val="26"/>
        </w:rPr>
        <w:t xml:space="preserve"> и </w:t>
      </w:r>
      <w:r w:rsidR="003153CC" w:rsidRPr="003153CC">
        <w:rPr>
          <w:sz w:val="26"/>
          <w:szCs w:val="26"/>
          <w:lang w:eastAsia="ru-RU"/>
        </w:rPr>
        <w:t xml:space="preserve">А.А. </w:t>
      </w:r>
      <w:proofErr w:type="spellStart"/>
      <w:r w:rsidR="003153CC" w:rsidRPr="003153CC">
        <w:rPr>
          <w:sz w:val="26"/>
          <w:szCs w:val="26"/>
          <w:lang w:eastAsia="ru-RU"/>
        </w:rPr>
        <w:t>Мурзаев</w:t>
      </w:r>
      <w:r w:rsidR="003153CC">
        <w:rPr>
          <w:sz w:val="26"/>
          <w:szCs w:val="26"/>
          <w:lang w:eastAsia="ru-RU"/>
        </w:rPr>
        <w:t>а</w:t>
      </w:r>
      <w:proofErr w:type="spellEnd"/>
      <w:r w:rsidRPr="003153CC">
        <w:rPr>
          <w:sz w:val="26"/>
          <w:szCs w:val="26"/>
        </w:rPr>
        <w:t>.</w:t>
      </w:r>
    </w:p>
    <w:p w:rsidR="003153CC" w:rsidRDefault="00690818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 w:rsidRPr="003153CC">
        <w:rPr>
          <w:sz w:val="26"/>
          <w:szCs w:val="26"/>
        </w:rPr>
        <w:t>Направить</w:t>
      </w:r>
      <w:r w:rsidR="003153CC" w:rsidRPr="003153CC">
        <w:rPr>
          <w:sz w:val="26"/>
          <w:szCs w:val="26"/>
        </w:rPr>
        <w:t xml:space="preserve"> председателям </w:t>
      </w:r>
      <w:r w:rsidRPr="003153CC">
        <w:rPr>
          <w:spacing w:val="37"/>
          <w:sz w:val="26"/>
          <w:szCs w:val="26"/>
        </w:rPr>
        <w:t xml:space="preserve"> </w:t>
      </w:r>
      <w:r w:rsidR="003153CC" w:rsidRPr="003153CC">
        <w:rPr>
          <w:sz w:val="26"/>
          <w:szCs w:val="26"/>
          <w:lang w:eastAsia="ru-RU"/>
        </w:rPr>
        <w:t>общественных палат муниципальных образований Республики Дагестан письмо с просьбой подключиться к информационно-разъяснительной работе по уплате имущественных налогов физических лиц.</w:t>
      </w:r>
    </w:p>
    <w:p w:rsidR="00243791" w:rsidRPr="003153CC" w:rsidRDefault="00690818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 w:rsidRPr="003153CC">
        <w:rPr>
          <w:sz w:val="26"/>
        </w:rPr>
        <w:t>Провести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очередное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заседание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Общественного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совета</w:t>
      </w:r>
      <w:r w:rsidRPr="003153CC">
        <w:rPr>
          <w:spacing w:val="15"/>
          <w:sz w:val="26"/>
        </w:rPr>
        <w:t xml:space="preserve"> </w:t>
      </w:r>
      <w:r w:rsidRPr="003153CC">
        <w:rPr>
          <w:sz w:val="26"/>
        </w:rPr>
        <w:t>при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УФНС</w:t>
      </w:r>
      <w:r w:rsidRPr="003153CC">
        <w:rPr>
          <w:spacing w:val="16"/>
          <w:sz w:val="26"/>
        </w:rPr>
        <w:t xml:space="preserve"> </w:t>
      </w:r>
      <w:r w:rsidRPr="003153CC">
        <w:rPr>
          <w:sz w:val="26"/>
        </w:rPr>
        <w:t>России</w:t>
      </w:r>
      <w:r w:rsidRPr="003153CC">
        <w:rPr>
          <w:spacing w:val="24"/>
          <w:sz w:val="26"/>
        </w:rPr>
        <w:t xml:space="preserve"> </w:t>
      </w:r>
      <w:r w:rsidRPr="003153CC">
        <w:rPr>
          <w:sz w:val="26"/>
        </w:rPr>
        <w:t>по</w:t>
      </w:r>
      <w:r w:rsidRPr="003153CC">
        <w:rPr>
          <w:spacing w:val="-62"/>
          <w:sz w:val="26"/>
        </w:rPr>
        <w:t xml:space="preserve"> </w:t>
      </w:r>
      <w:r w:rsidRPr="003153CC">
        <w:rPr>
          <w:sz w:val="26"/>
        </w:rPr>
        <w:t>Республике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Дагестан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в</w:t>
      </w:r>
      <w:r w:rsidR="00F91B7E">
        <w:rPr>
          <w:sz w:val="26"/>
        </w:rPr>
        <w:t>о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I</w:t>
      </w:r>
      <w:r w:rsidR="00F91B7E">
        <w:rPr>
          <w:sz w:val="26"/>
          <w:lang w:val="en-US"/>
        </w:rPr>
        <w:t>I</w:t>
      </w:r>
      <w:r w:rsidR="00F91B7E" w:rsidRPr="00F91B7E">
        <w:rPr>
          <w:sz w:val="26"/>
        </w:rPr>
        <w:t xml:space="preserve"> </w:t>
      </w:r>
      <w:r w:rsidR="00F91B7E">
        <w:rPr>
          <w:sz w:val="26"/>
        </w:rPr>
        <w:t xml:space="preserve">квартале </w:t>
      </w:r>
      <w:r w:rsidRPr="003153CC">
        <w:rPr>
          <w:sz w:val="26"/>
        </w:rPr>
        <w:t>202</w:t>
      </w:r>
      <w:r w:rsidR="00F91B7E">
        <w:rPr>
          <w:sz w:val="26"/>
        </w:rPr>
        <w:t>2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года.</w:t>
      </w:r>
    </w:p>
    <w:p w:rsidR="00243791" w:rsidRDefault="00243791">
      <w:pPr>
        <w:pStyle w:val="a3"/>
        <w:rPr>
          <w:sz w:val="28"/>
        </w:rPr>
      </w:pPr>
    </w:p>
    <w:p w:rsidR="00243791" w:rsidRDefault="00243791">
      <w:pPr>
        <w:pStyle w:val="a3"/>
        <w:rPr>
          <w:sz w:val="28"/>
        </w:rPr>
      </w:pPr>
    </w:p>
    <w:p w:rsidR="00243791" w:rsidRDefault="00243791">
      <w:pPr>
        <w:pStyle w:val="a3"/>
        <w:rPr>
          <w:sz w:val="28"/>
        </w:rPr>
      </w:pPr>
    </w:p>
    <w:p w:rsidR="00243791" w:rsidRDefault="00243791">
      <w:pPr>
        <w:pStyle w:val="a3"/>
        <w:spacing w:before="1"/>
        <w:rPr>
          <w:sz w:val="28"/>
        </w:rPr>
      </w:pPr>
    </w:p>
    <w:p w:rsidR="00F91B7E" w:rsidRDefault="00F91B7E" w:rsidP="00F91B7E">
      <w:pPr>
        <w:pStyle w:val="2"/>
        <w:tabs>
          <w:tab w:val="left" w:pos="7683"/>
          <w:tab w:val="left" w:pos="7903"/>
        </w:tabs>
        <w:spacing w:line="720" w:lineRule="auto"/>
        <w:ind w:left="526" w:right="903"/>
        <w:jc w:val="right"/>
        <w:rPr>
          <w:spacing w:val="1"/>
          <w:sz w:val="26"/>
          <w:szCs w:val="26"/>
        </w:rPr>
      </w:pPr>
      <w:r>
        <w:rPr>
          <w:sz w:val="26"/>
          <w:szCs w:val="26"/>
        </w:rPr>
        <w:t>П</w:t>
      </w:r>
      <w:r w:rsidR="00690818" w:rsidRPr="00F91B7E">
        <w:rPr>
          <w:sz w:val="26"/>
          <w:szCs w:val="26"/>
        </w:rPr>
        <w:t>редседател</w:t>
      </w:r>
      <w:r>
        <w:rPr>
          <w:sz w:val="26"/>
          <w:szCs w:val="26"/>
        </w:rPr>
        <w:t>ь заседания:</w:t>
      </w:r>
      <w:r w:rsidR="00690818" w:rsidRPr="00F91B7E">
        <w:rPr>
          <w:sz w:val="26"/>
          <w:szCs w:val="26"/>
        </w:rPr>
        <w:tab/>
      </w:r>
      <w:r w:rsidR="00293D1A" w:rsidRPr="00F91B7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Pr="00F91B7E">
        <w:rPr>
          <w:sz w:val="26"/>
          <w:szCs w:val="26"/>
        </w:rPr>
        <w:t xml:space="preserve"> </w:t>
      </w:r>
      <w:r w:rsidR="00293D1A" w:rsidRPr="00F91B7E">
        <w:rPr>
          <w:sz w:val="26"/>
          <w:szCs w:val="26"/>
        </w:rPr>
        <w:t>О.М.</w:t>
      </w:r>
      <w:r>
        <w:rPr>
          <w:sz w:val="26"/>
          <w:szCs w:val="26"/>
        </w:rPr>
        <w:t xml:space="preserve"> </w:t>
      </w:r>
      <w:r w:rsidR="00293D1A" w:rsidRPr="00F91B7E">
        <w:rPr>
          <w:sz w:val="26"/>
          <w:szCs w:val="26"/>
        </w:rPr>
        <w:t>Алиев</w:t>
      </w:r>
    </w:p>
    <w:p w:rsidR="00243791" w:rsidRPr="00F91B7E" w:rsidRDefault="00690818" w:rsidP="00F91B7E">
      <w:pPr>
        <w:pStyle w:val="2"/>
        <w:tabs>
          <w:tab w:val="left" w:pos="7683"/>
          <w:tab w:val="left" w:pos="7903"/>
        </w:tabs>
        <w:spacing w:line="720" w:lineRule="auto"/>
        <w:ind w:left="526" w:right="903"/>
        <w:rPr>
          <w:sz w:val="26"/>
          <w:szCs w:val="26"/>
        </w:rPr>
      </w:pPr>
      <w:r w:rsidRPr="00F91B7E">
        <w:rPr>
          <w:sz w:val="26"/>
          <w:szCs w:val="26"/>
        </w:rPr>
        <w:t>Секретарь</w:t>
      </w:r>
      <w:r w:rsidRPr="00F91B7E">
        <w:rPr>
          <w:spacing w:val="-4"/>
          <w:sz w:val="26"/>
          <w:szCs w:val="26"/>
        </w:rPr>
        <w:t xml:space="preserve"> </w:t>
      </w:r>
      <w:r w:rsidR="00F91B7E">
        <w:rPr>
          <w:spacing w:val="-4"/>
          <w:sz w:val="26"/>
          <w:szCs w:val="26"/>
        </w:rPr>
        <w:t xml:space="preserve">заседания: </w:t>
      </w:r>
      <w:r w:rsidR="00F91B7E">
        <w:rPr>
          <w:sz w:val="26"/>
          <w:szCs w:val="26"/>
        </w:rPr>
        <w:t xml:space="preserve">                                   </w:t>
      </w:r>
      <w:r w:rsidRPr="00F91B7E">
        <w:rPr>
          <w:sz w:val="26"/>
          <w:szCs w:val="26"/>
        </w:rPr>
        <w:tab/>
      </w:r>
      <w:r w:rsidR="00F91B7E">
        <w:rPr>
          <w:sz w:val="26"/>
          <w:szCs w:val="26"/>
        </w:rPr>
        <w:t xml:space="preserve">   </w:t>
      </w:r>
      <w:r w:rsidRPr="00F91B7E">
        <w:rPr>
          <w:sz w:val="26"/>
          <w:szCs w:val="26"/>
        </w:rPr>
        <w:tab/>
        <w:t>Р.М.</w:t>
      </w:r>
      <w:r w:rsidRPr="00F91B7E">
        <w:rPr>
          <w:spacing w:val="-5"/>
          <w:sz w:val="26"/>
          <w:szCs w:val="26"/>
        </w:rPr>
        <w:t xml:space="preserve"> </w:t>
      </w:r>
      <w:r w:rsidRPr="00F91B7E">
        <w:rPr>
          <w:sz w:val="26"/>
          <w:szCs w:val="26"/>
        </w:rPr>
        <w:t>Амирханова</w:t>
      </w:r>
    </w:p>
    <w:sectPr w:rsidR="00243791" w:rsidRPr="00F91B7E">
      <w:pgSz w:w="11910" w:h="16850"/>
      <w:pgMar w:top="64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51"/>
    <w:multiLevelType w:val="hybridMultilevel"/>
    <w:tmpl w:val="AD260C64"/>
    <w:lvl w:ilvl="0" w:tplc="0360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D0F267E"/>
    <w:multiLevelType w:val="hybridMultilevel"/>
    <w:tmpl w:val="CA9C5938"/>
    <w:lvl w:ilvl="0" w:tplc="22EC0DE0">
      <w:start w:val="1"/>
      <w:numFmt w:val="decimal"/>
      <w:lvlText w:val="%1.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8ECE8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924AF6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6422D008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66A41FC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BC70CEE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83A38C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360CCE8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714FE1C">
      <w:numFmt w:val="bullet"/>
      <w:lvlText w:val="•"/>
      <w:lvlJc w:val="left"/>
      <w:pPr>
        <w:ind w:left="8989" w:hanging="260"/>
      </w:pPr>
      <w:rPr>
        <w:rFonts w:hint="default"/>
        <w:lang w:val="ru-RU" w:eastAsia="en-US" w:bidi="ar-SA"/>
      </w:rPr>
    </w:lvl>
  </w:abstractNum>
  <w:abstractNum w:abstractNumId="2">
    <w:nsid w:val="267166B0"/>
    <w:multiLevelType w:val="hybridMultilevel"/>
    <w:tmpl w:val="474A637C"/>
    <w:lvl w:ilvl="0" w:tplc="CFACAFD6">
      <w:start w:val="4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42DC23FD"/>
    <w:multiLevelType w:val="hybridMultilevel"/>
    <w:tmpl w:val="2EF6F226"/>
    <w:lvl w:ilvl="0" w:tplc="5F4440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4583196"/>
    <w:multiLevelType w:val="hybridMultilevel"/>
    <w:tmpl w:val="3C6C4C5C"/>
    <w:lvl w:ilvl="0" w:tplc="C618339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49586816"/>
    <w:multiLevelType w:val="hybridMultilevel"/>
    <w:tmpl w:val="9DE02C34"/>
    <w:lvl w:ilvl="0" w:tplc="3A2E75B8">
      <w:start w:val="1"/>
      <w:numFmt w:val="decimal"/>
      <w:lvlText w:val="%1."/>
      <w:lvlJc w:val="left"/>
      <w:pPr>
        <w:ind w:left="415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11F0">
      <w:numFmt w:val="bullet"/>
      <w:lvlText w:val="•"/>
      <w:lvlJc w:val="left"/>
      <w:pPr>
        <w:ind w:left="1236" w:hanging="282"/>
      </w:pPr>
      <w:rPr>
        <w:rFonts w:hint="default"/>
        <w:lang w:val="ru-RU" w:eastAsia="en-US" w:bidi="ar-SA"/>
      </w:rPr>
    </w:lvl>
    <w:lvl w:ilvl="2" w:tplc="AA62FB30">
      <w:numFmt w:val="bullet"/>
      <w:lvlText w:val="•"/>
      <w:lvlJc w:val="left"/>
      <w:pPr>
        <w:ind w:left="2053" w:hanging="282"/>
      </w:pPr>
      <w:rPr>
        <w:rFonts w:hint="default"/>
        <w:lang w:val="ru-RU" w:eastAsia="en-US" w:bidi="ar-SA"/>
      </w:rPr>
    </w:lvl>
    <w:lvl w:ilvl="3" w:tplc="E9726E16">
      <w:numFmt w:val="bullet"/>
      <w:lvlText w:val="•"/>
      <w:lvlJc w:val="left"/>
      <w:pPr>
        <w:ind w:left="2869" w:hanging="282"/>
      </w:pPr>
      <w:rPr>
        <w:rFonts w:hint="default"/>
        <w:lang w:val="ru-RU" w:eastAsia="en-US" w:bidi="ar-SA"/>
      </w:rPr>
    </w:lvl>
    <w:lvl w:ilvl="4" w:tplc="A072CDE8">
      <w:numFmt w:val="bullet"/>
      <w:lvlText w:val="•"/>
      <w:lvlJc w:val="left"/>
      <w:pPr>
        <w:ind w:left="3686" w:hanging="282"/>
      </w:pPr>
      <w:rPr>
        <w:rFonts w:hint="default"/>
        <w:lang w:val="ru-RU" w:eastAsia="en-US" w:bidi="ar-SA"/>
      </w:rPr>
    </w:lvl>
    <w:lvl w:ilvl="5" w:tplc="F0B4BE20">
      <w:numFmt w:val="bullet"/>
      <w:lvlText w:val="•"/>
      <w:lvlJc w:val="left"/>
      <w:pPr>
        <w:ind w:left="4503" w:hanging="282"/>
      </w:pPr>
      <w:rPr>
        <w:rFonts w:hint="default"/>
        <w:lang w:val="ru-RU" w:eastAsia="en-US" w:bidi="ar-SA"/>
      </w:rPr>
    </w:lvl>
    <w:lvl w:ilvl="6" w:tplc="7E1A48A0">
      <w:numFmt w:val="bullet"/>
      <w:lvlText w:val="•"/>
      <w:lvlJc w:val="left"/>
      <w:pPr>
        <w:ind w:left="5319" w:hanging="282"/>
      </w:pPr>
      <w:rPr>
        <w:rFonts w:hint="default"/>
        <w:lang w:val="ru-RU" w:eastAsia="en-US" w:bidi="ar-SA"/>
      </w:rPr>
    </w:lvl>
    <w:lvl w:ilvl="7" w:tplc="7F94D8FA">
      <w:numFmt w:val="bullet"/>
      <w:lvlText w:val="•"/>
      <w:lvlJc w:val="left"/>
      <w:pPr>
        <w:ind w:left="6136" w:hanging="282"/>
      </w:pPr>
      <w:rPr>
        <w:rFonts w:hint="default"/>
        <w:lang w:val="ru-RU" w:eastAsia="en-US" w:bidi="ar-SA"/>
      </w:rPr>
    </w:lvl>
    <w:lvl w:ilvl="8" w:tplc="7F3CB670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</w:abstractNum>
  <w:abstractNum w:abstractNumId="6">
    <w:nsid w:val="759D51D0"/>
    <w:multiLevelType w:val="hybridMultilevel"/>
    <w:tmpl w:val="6C9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643D0"/>
    <w:multiLevelType w:val="hybridMultilevel"/>
    <w:tmpl w:val="6FD854B0"/>
    <w:lvl w:ilvl="0" w:tplc="6CDEFBA2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86245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F96EA41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62E7F36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AFE6BD2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9F585D0E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6" w:tplc="690C6C3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7" w:tplc="3E222EEE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8" w:tplc="B00A254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</w:abstractNum>
  <w:abstractNum w:abstractNumId="8">
    <w:nsid w:val="7F110158"/>
    <w:multiLevelType w:val="multilevel"/>
    <w:tmpl w:val="F76A4D5E"/>
    <w:lvl w:ilvl="0">
      <w:start w:val="1"/>
      <w:numFmt w:val="decimal"/>
      <w:lvlText w:val="%1."/>
      <w:lvlJc w:val="left"/>
      <w:pPr>
        <w:ind w:left="493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791"/>
    <w:rsid w:val="001E7567"/>
    <w:rsid w:val="002024FC"/>
    <w:rsid w:val="00243791"/>
    <w:rsid w:val="00293D1A"/>
    <w:rsid w:val="002B79F7"/>
    <w:rsid w:val="003153CC"/>
    <w:rsid w:val="00626092"/>
    <w:rsid w:val="00690818"/>
    <w:rsid w:val="007F57CA"/>
    <w:rsid w:val="008331FD"/>
    <w:rsid w:val="00971BED"/>
    <w:rsid w:val="009B3830"/>
    <w:rsid w:val="00DC271E"/>
    <w:rsid w:val="00EC65AC"/>
    <w:rsid w:val="00F91B7E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04.03. Протоколы коллегий за 2007 год</dc:subject>
  <dc:creator>CN=Дмитрий Селеверстов/OU=ЦА/O=МНС</dc:creator>
  <cp:lastModifiedBy>Зухра</cp:lastModifiedBy>
  <cp:revision>3</cp:revision>
  <dcterms:created xsi:type="dcterms:W3CDTF">2022-03-31T12:51:00Z</dcterms:created>
  <dcterms:modified xsi:type="dcterms:W3CDTF">2022-03-31T12:54:00Z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