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43" w:rsidRPr="004809AC" w:rsidRDefault="00A62243" w:rsidP="00A6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>
          <w:rPr>
            <w:rStyle w:val="a3"/>
          </w:rPr>
          <w:t>https://vksnp1.nalog.ru/conference/uplata-imus-hestvennyx-nalogov-fizicheskix-lic?token=4e5f876d-b4c0-4563-a4da-c2f379111bc4</w:t>
        </w:r>
      </w:hyperlink>
    </w:p>
    <w:p w:rsidR="00CF75AB" w:rsidRDefault="00CF75AB">
      <w:bookmarkStart w:id="0" w:name="_GoBack"/>
      <w:bookmarkEnd w:id="0"/>
    </w:p>
    <w:sectPr w:rsidR="00CF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43"/>
    <w:rsid w:val="00172F9A"/>
    <w:rsid w:val="00A62243"/>
    <w:rsid w:val="00C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243"/>
    <w:rPr>
      <w:color w:val="0000FF"/>
      <w:u w:val="single"/>
    </w:rPr>
  </w:style>
  <w:style w:type="character" w:customStyle="1" w:styleId="layout">
    <w:name w:val="layout"/>
    <w:basedOn w:val="a0"/>
    <w:rsid w:val="00A62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243"/>
    <w:rPr>
      <w:color w:val="0000FF"/>
      <w:u w:val="single"/>
    </w:rPr>
  </w:style>
  <w:style w:type="character" w:customStyle="1" w:styleId="layout">
    <w:name w:val="layout"/>
    <w:basedOn w:val="a0"/>
    <w:rsid w:val="00A6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snp1.nalog.ru/conference/uplata-imus-hestvennyx-nalogov-fizicheskix-lic?token=4e5f876d-b4c0-4563-a4da-c2f379111b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Зухра</cp:lastModifiedBy>
  <cp:revision>1</cp:revision>
  <dcterms:created xsi:type="dcterms:W3CDTF">2022-09-14T09:02:00Z</dcterms:created>
  <dcterms:modified xsi:type="dcterms:W3CDTF">2022-09-14T09:03:00Z</dcterms:modified>
</cp:coreProperties>
</file>