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F6" w:rsidRPr="009A5CE5" w:rsidRDefault="00FB6343" w:rsidP="009A5CE5">
      <w:pPr>
        <w:jc w:val="right"/>
        <w:rPr>
          <w:sz w:val="22"/>
          <w:szCs w:val="28"/>
        </w:rPr>
      </w:pPr>
      <w:r>
        <w:rPr>
          <w:sz w:val="22"/>
          <w:szCs w:val="28"/>
        </w:rPr>
        <w:t>При</w:t>
      </w:r>
      <w:r w:rsidR="009A5CE5" w:rsidRPr="009A5CE5">
        <w:rPr>
          <w:sz w:val="22"/>
          <w:szCs w:val="28"/>
        </w:rPr>
        <w:t>ложение №1</w:t>
      </w:r>
    </w:p>
    <w:p w:rsidR="009A5CE5" w:rsidRPr="009A5CE5" w:rsidRDefault="009A5CE5" w:rsidP="009A5CE5">
      <w:pPr>
        <w:jc w:val="right"/>
        <w:rPr>
          <w:sz w:val="22"/>
          <w:szCs w:val="28"/>
        </w:rPr>
      </w:pPr>
      <w:r w:rsidRPr="009A5CE5">
        <w:rPr>
          <w:sz w:val="22"/>
          <w:szCs w:val="28"/>
        </w:rPr>
        <w:t>к Решению Собрания депутатов МР «Буйнакский район»</w:t>
      </w:r>
    </w:p>
    <w:p w:rsidR="009A5CE5" w:rsidRDefault="009A5CE5" w:rsidP="009A5CE5">
      <w:pPr>
        <w:tabs>
          <w:tab w:val="left" w:pos="1345"/>
        </w:tabs>
        <w:jc w:val="right"/>
        <w:rPr>
          <w:sz w:val="20"/>
          <w:szCs w:val="28"/>
        </w:rPr>
      </w:pPr>
      <w:r>
        <w:rPr>
          <w:sz w:val="20"/>
          <w:szCs w:val="28"/>
        </w:rPr>
        <w:t>от 14 марта 2016 г. №160</w:t>
      </w:r>
    </w:p>
    <w:p w:rsidR="009A5CE5" w:rsidRDefault="009A5CE5" w:rsidP="00EB5BF6">
      <w:pPr>
        <w:tabs>
          <w:tab w:val="left" w:pos="1345"/>
        </w:tabs>
        <w:jc w:val="center"/>
        <w:rPr>
          <w:sz w:val="20"/>
          <w:szCs w:val="28"/>
        </w:rPr>
      </w:pPr>
    </w:p>
    <w:p w:rsidR="00EB5BF6" w:rsidRDefault="00EB5BF6" w:rsidP="00EB5BF6">
      <w:pPr>
        <w:tabs>
          <w:tab w:val="left" w:pos="1345"/>
        </w:tabs>
        <w:jc w:val="center"/>
        <w:rPr>
          <w:sz w:val="20"/>
          <w:szCs w:val="28"/>
        </w:rPr>
      </w:pPr>
      <w:r w:rsidRPr="00EB5BF6">
        <w:rPr>
          <w:sz w:val="20"/>
          <w:szCs w:val="28"/>
        </w:rPr>
        <w:t>Среднее значение удельных показателей кадастровой стоимости по сельским населенным пунктам Буйнакского района</w:t>
      </w:r>
    </w:p>
    <w:p w:rsidR="00FF12DF" w:rsidRPr="00FF12DF" w:rsidRDefault="00FF12DF" w:rsidP="00FF12DF">
      <w:pPr>
        <w:tabs>
          <w:tab w:val="left" w:pos="1345"/>
        </w:tabs>
        <w:jc w:val="right"/>
        <w:rPr>
          <w:sz w:val="22"/>
          <w:szCs w:val="28"/>
        </w:rPr>
      </w:pPr>
      <w:r w:rsidRPr="00FF12DF">
        <w:rPr>
          <w:sz w:val="20"/>
          <w:szCs w:val="28"/>
        </w:rPr>
        <w:t>руб./кв.м.</w:t>
      </w:r>
    </w:p>
    <w:tbl>
      <w:tblPr>
        <w:tblStyle w:val="ae"/>
        <w:tblpPr w:leftFromText="180" w:rightFromText="180" w:vertAnchor="page" w:horzAnchor="margin" w:tblpY="2663"/>
        <w:tblW w:w="14175" w:type="dxa"/>
        <w:tblLayout w:type="fixed"/>
        <w:tblLook w:val="04A0"/>
      </w:tblPr>
      <w:tblGrid>
        <w:gridCol w:w="567"/>
        <w:gridCol w:w="1134"/>
        <w:gridCol w:w="1242"/>
        <w:gridCol w:w="601"/>
        <w:gridCol w:w="709"/>
        <w:gridCol w:w="675"/>
        <w:gridCol w:w="15"/>
        <w:gridCol w:w="909"/>
        <w:gridCol w:w="830"/>
        <w:gridCol w:w="701"/>
        <w:gridCol w:w="680"/>
        <w:gridCol w:w="692"/>
        <w:gridCol w:w="1026"/>
        <w:gridCol w:w="911"/>
        <w:gridCol w:w="756"/>
        <w:gridCol w:w="177"/>
        <w:gridCol w:w="1099"/>
        <w:gridCol w:w="515"/>
        <w:gridCol w:w="936"/>
      </w:tblGrid>
      <w:tr w:rsidR="00FF12DF" w:rsidTr="002731F5">
        <w:trPr>
          <w:trHeight w:val="300"/>
        </w:trPr>
        <w:tc>
          <w:tcPr>
            <w:tcW w:w="567" w:type="dxa"/>
            <w:vMerge w:val="restart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  <w:r w:rsidRPr="00073849">
              <w:rPr>
                <w:sz w:val="16"/>
                <w:szCs w:val="16"/>
              </w:rPr>
              <w:t>№ п</w:t>
            </w:r>
            <w:r w:rsidRPr="00073849">
              <w:rPr>
                <w:sz w:val="16"/>
                <w:szCs w:val="16"/>
                <w:lang w:val="en-US"/>
              </w:rPr>
              <w:t>/</w:t>
            </w:r>
            <w:r w:rsidRPr="00073849">
              <w:rPr>
                <w:sz w:val="16"/>
                <w:szCs w:val="16"/>
              </w:rPr>
              <w:t>п</w:t>
            </w:r>
          </w:p>
        </w:tc>
        <w:tc>
          <w:tcPr>
            <w:tcW w:w="1134" w:type="dxa"/>
            <w:vMerge w:val="restart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муниципального района</w:t>
            </w:r>
          </w:p>
        </w:tc>
        <w:tc>
          <w:tcPr>
            <w:tcW w:w="1242" w:type="dxa"/>
            <w:vMerge w:val="restart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  <w:r w:rsidRPr="00073849">
              <w:rPr>
                <w:sz w:val="16"/>
                <w:szCs w:val="16"/>
              </w:rPr>
              <w:t>Значение кадастровой стоимости земель</w:t>
            </w:r>
          </w:p>
        </w:tc>
        <w:tc>
          <w:tcPr>
            <w:tcW w:w="11232" w:type="dxa"/>
            <w:gridSpan w:val="16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  <w:r w:rsidRPr="00073849">
              <w:rPr>
                <w:sz w:val="16"/>
                <w:szCs w:val="16"/>
              </w:rPr>
              <w:t>Виды разрешенного использования</w:t>
            </w:r>
          </w:p>
        </w:tc>
      </w:tr>
      <w:tr w:rsidR="00FF12DF" w:rsidTr="002731F5">
        <w:trPr>
          <w:trHeight w:val="4346"/>
        </w:trPr>
        <w:tc>
          <w:tcPr>
            <w:tcW w:w="567" w:type="dxa"/>
            <w:vMerge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  <w:r w:rsidRPr="00073849">
              <w:rPr>
                <w:sz w:val="16"/>
                <w:szCs w:val="16"/>
              </w:rPr>
              <w:t>Земли под домами многоэтажной застройки</w:t>
            </w:r>
          </w:p>
        </w:tc>
        <w:tc>
          <w:tcPr>
            <w:tcW w:w="709" w:type="dxa"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  <w:r w:rsidRPr="00073849">
              <w:rPr>
                <w:sz w:val="16"/>
                <w:szCs w:val="16"/>
              </w:rPr>
              <w:t>Земли под домами индив. жилой застройки</w:t>
            </w:r>
          </w:p>
        </w:tc>
        <w:tc>
          <w:tcPr>
            <w:tcW w:w="675" w:type="dxa"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  <w:r w:rsidRPr="00073849">
              <w:rPr>
                <w:sz w:val="16"/>
                <w:szCs w:val="16"/>
              </w:rPr>
              <w:t>Земли гаражей и автостоянок</w:t>
            </w:r>
          </w:p>
        </w:tc>
        <w:tc>
          <w:tcPr>
            <w:tcW w:w="924" w:type="dxa"/>
            <w:gridSpan w:val="2"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  <w:r w:rsidRPr="00073849">
              <w:rPr>
                <w:sz w:val="16"/>
                <w:szCs w:val="16"/>
              </w:rPr>
              <w:t>Земли дачных, садоводческих и огороднических объединений граждан</w:t>
            </w:r>
          </w:p>
        </w:tc>
        <w:tc>
          <w:tcPr>
            <w:tcW w:w="830" w:type="dxa"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  <w:r w:rsidRPr="00073849">
              <w:rPr>
                <w:sz w:val="16"/>
                <w:szCs w:val="16"/>
              </w:rPr>
              <w:t>Земли под объектами торговли, обществ-го питания и бытового обслуживания</w:t>
            </w:r>
          </w:p>
        </w:tc>
        <w:tc>
          <w:tcPr>
            <w:tcW w:w="701" w:type="dxa"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участки, предназ-е для размещ. гостнииц</w:t>
            </w:r>
          </w:p>
        </w:tc>
        <w:tc>
          <w:tcPr>
            <w:tcW w:w="680" w:type="dxa"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  <w:r w:rsidRPr="00073849">
              <w:rPr>
                <w:sz w:val="16"/>
                <w:szCs w:val="16"/>
              </w:rPr>
              <w:t>Земельные участки, предназ-е для размещ. офисных зданий делового и коммерч. назначения</w:t>
            </w:r>
          </w:p>
        </w:tc>
        <w:tc>
          <w:tcPr>
            <w:tcW w:w="692" w:type="dxa"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под объектами рекреац-го и лечебно-оздоров-го назнач-я</w:t>
            </w:r>
          </w:p>
        </w:tc>
        <w:tc>
          <w:tcPr>
            <w:tcW w:w="1026" w:type="dxa"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Земли под производ-ми и админ-ми зданиями, строения, сооружениями, промыш-ти, коммунальн. хозяйства, материально-технич-го снабжения, сбыта и заготовок </w:t>
            </w:r>
          </w:p>
        </w:tc>
        <w:tc>
          <w:tcPr>
            <w:tcW w:w="911" w:type="dxa"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участки, предназ-е для размещ-я электростанций, обслуживающих их сооружения и объекты</w:t>
            </w:r>
          </w:p>
        </w:tc>
        <w:tc>
          <w:tcPr>
            <w:tcW w:w="756" w:type="dxa"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участки, предназ-е для размещ. портов, ж</w:t>
            </w:r>
            <w:r w:rsidRPr="0007384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дорожных, вокзалов, автодор-х вокзалов, аэропортов, аэродромов, аэровокзалов</w:t>
            </w:r>
          </w:p>
        </w:tc>
        <w:tc>
          <w:tcPr>
            <w:tcW w:w="1276" w:type="dxa"/>
            <w:gridSpan w:val="2"/>
          </w:tcPr>
          <w:p w:rsidR="00FF12DF" w:rsidRPr="005376E4" w:rsidRDefault="00FF12DF" w:rsidP="00FF12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под разработку полезн. ископ., автодорогами, железнодор-ми, водными путями, трубопров-ми, линиями связи, эл. передач, размещ-я объектов транспорта, энергетики, связи; объектов космич. деят-ти, обороны, безопасности</w:t>
            </w:r>
          </w:p>
        </w:tc>
        <w:tc>
          <w:tcPr>
            <w:tcW w:w="515" w:type="dxa"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х использования</w:t>
            </w:r>
          </w:p>
        </w:tc>
        <w:tc>
          <w:tcPr>
            <w:tcW w:w="936" w:type="dxa"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участки, предназ-е для размещ. админ-х зданий, объектов образования, науки, здравоохра-я и соц. обес., физкультуры и спорта, культуры, искусства, религии</w:t>
            </w:r>
          </w:p>
        </w:tc>
      </w:tr>
      <w:tr w:rsidR="00FF12DF" w:rsidTr="002731F5">
        <w:tc>
          <w:tcPr>
            <w:tcW w:w="567" w:type="dxa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:rsidR="00FF12DF" w:rsidRPr="005376E4" w:rsidRDefault="00FF12DF" w:rsidP="00FF12DF">
            <w:pPr>
              <w:pStyle w:val="a3"/>
              <w:numPr>
                <w:ilvl w:val="0"/>
                <w:numId w:val="42"/>
              </w:numPr>
              <w:jc w:val="center"/>
              <w:rPr>
                <w:sz w:val="16"/>
                <w:szCs w:val="16"/>
              </w:rPr>
            </w:pPr>
          </w:p>
        </w:tc>
      </w:tr>
      <w:tr w:rsidR="00FF12DF" w:rsidTr="002731F5">
        <w:tc>
          <w:tcPr>
            <w:tcW w:w="567" w:type="dxa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Буйнакский</w:t>
            </w:r>
          </w:p>
        </w:tc>
        <w:tc>
          <w:tcPr>
            <w:tcW w:w="1242" w:type="dxa"/>
            <w:vAlign w:val="center"/>
          </w:tcPr>
          <w:p w:rsidR="00FF12DF" w:rsidRPr="00073849" w:rsidRDefault="00FF12DF" w:rsidP="00FF1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Минимальное</w:t>
            </w:r>
          </w:p>
        </w:tc>
        <w:tc>
          <w:tcPr>
            <w:tcW w:w="601" w:type="dxa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</w:t>
            </w:r>
            <w:r>
              <w:rPr>
                <w:sz w:val="16"/>
                <w:szCs w:val="16"/>
                <w:lang w:val="en-US"/>
              </w:rPr>
              <w:t>,41</w:t>
            </w:r>
          </w:p>
        </w:tc>
        <w:tc>
          <w:tcPr>
            <w:tcW w:w="690" w:type="dxa"/>
            <w:gridSpan w:val="2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308,10</w:t>
            </w:r>
          </w:p>
        </w:tc>
        <w:tc>
          <w:tcPr>
            <w:tcW w:w="909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71,06</w:t>
            </w:r>
          </w:p>
        </w:tc>
        <w:tc>
          <w:tcPr>
            <w:tcW w:w="830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594,10</w:t>
            </w:r>
          </w:p>
        </w:tc>
        <w:tc>
          <w:tcPr>
            <w:tcW w:w="701" w:type="dxa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907,59</w:t>
            </w:r>
          </w:p>
        </w:tc>
        <w:tc>
          <w:tcPr>
            <w:tcW w:w="692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148,61</w:t>
            </w:r>
          </w:p>
        </w:tc>
        <w:tc>
          <w:tcPr>
            <w:tcW w:w="1026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150,41</w:t>
            </w:r>
          </w:p>
        </w:tc>
        <w:tc>
          <w:tcPr>
            <w:tcW w:w="911" w:type="dxa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33,40</w:t>
            </w:r>
          </w:p>
        </w:tc>
        <w:tc>
          <w:tcPr>
            <w:tcW w:w="515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936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191,43</w:t>
            </w:r>
          </w:p>
        </w:tc>
      </w:tr>
      <w:tr w:rsidR="00FF12DF" w:rsidTr="002731F5">
        <w:trPr>
          <w:trHeight w:val="226"/>
        </w:trPr>
        <w:tc>
          <w:tcPr>
            <w:tcW w:w="567" w:type="dxa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:rsidR="00FF12DF" w:rsidRPr="00073849" w:rsidRDefault="00FF12DF" w:rsidP="00FF1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</w:t>
            </w:r>
          </w:p>
        </w:tc>
        <w:tc>
          <w:tcPr>
            <w:tcW w:w="601" w:type="dxa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97,44</w:t>
            </w:r>
          </w:p>
        </w:tc>
        <w:tc>
          <w:tcPr>
            <w:tcW w:w="690" w:type="dxa"/>
            <w:gridSpan w:val="2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308,10</w:t>
            </w:r>
          </w:p>
        </w:tc>
        <w:tc>
          <w:tcPr>
            <w:tcW w:w="909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103,94</w:t>
            </w:r>
          </w:p>
        </w:tc>
        <w:tc>
          <w:tcPr>
            <w:tcW w:w="830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1032,80</w:t>
            </w:r>
          </w:p>
        </w:tc>
        <w:tc>
          <w:tcPr>
            <w:tcW w:w="701" w:type="dxa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907,59</w:t>
            </w:r>
          </w:p>
        </w:tc>
        <w:tc>
          <w:tcPr>
            <w:tcW w:w="692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148,61</w:t>
            </w:r>
          </w:p>
        </w:tc>
        <w:tc>
          <w:tcPr>
            <w:tcW w:w="1026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322,09</w:t>
            </w:r>
          </w:p>
        </w:tc>
        <w:tc>
          <w:tcPr>
            <w:tcW w:w="911" w:type="dxa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72,46</w:t>
            </w:r>
          </w:p>
        </w:tc>
        <w:tc>
          <w:tcPr>
            <w:tcW w:w="515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936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341,33</w:t>
            </w:r>
          </w:p>
        </w:tc>
      </w:tr>
      <w:tr w:rsidR="00FF12DF" w:rsidTr="002731F5">
        <w:tc>
          <w:tcPr>
            <w:tcW w:w="567" w:type="dxa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Merge/>
          </w:tcPr>
          <w:p w:rsidR="00FF12DF" w:rsidRPr="00073849" w:rsidRDefault="00FF12DF" w:rsidP="00FF12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:rsidR="00FF12DF" w:rsidRPr="00073849" w:rsidRDefault="00FF12DF" w:rsidP="00FF1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Максимальное</w:t>
            </w:r>
          </w:p>
        </w:tc>
        <w:tc>
          <w:tcPr>
            <w:tcW w:w="601" w:type="dxa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118,90</w:t>
            </w:r>
          </w:p>
        </w:tc>
        <w:tc>
          <w:tcPr>
            <w:tcW w:w="690" w:type="dxa"/>
            <w:gridSpan w:val="2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308,10</w:t>
            </w:r>
          </w:p>
        </w:tc>
        <w:tc>
          <w:tcPr>
            <w:tcW w:w="909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108,22</w:t>
            </w:r>
          </w:p>
        </w:tc>
        <w:tc>
          <w:tcPr>
            <w:tcW w:w="830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1180,26</w:t>
            </w:r>
          </w:p>
        </w:tc>
        <w:tc>
          <w:tcPr>
            <w:tcW w:w="701" w:type="dxa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907,59</w:t>
            </w:r>
          </w:p>
        </w:tc>
        <w:tc>
          <w:tcPr>
            <w:tcW w:w="692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148,61</w:t>
            </w:r>
          </w:p>
        </w:tc>
        <w:tc>
          <w:tcPr>
            <w:tcW w:w="1026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341,23</w:t>
            </w:r>
          </w:p>
        </w:tc>
        <w:tc>
          <w:tcPr>
            <w:tcW w:w="911" w:type="dxa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FF12DF" w:rsidRPr="00073849" w:rsidRDefault="00FF12DF" w:rsidP="00FF1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72,51</w:t>
            </w:r>
          </w:p>
        </w:tc>
        <w:tc>
          <w:tcPr>
            <w:tcW w:w="515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936" w:type="dxa"/>
            <w:vAlign w:val="center"/>
          </w:tcPr>
          <w:p w:rsidR="00FF12DF" w:rsidRPr="00E422FA" w:rsidRDefault="00FF12DF" w:rsidP="00FF12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434,29</w:t>
            </w:r>
          </w:p>
        </w:tc>
      </w:tr>
    </w:tbl>
    <w:p w:rsidR="00073849" w:rsidRDefault="00EB5BF6" w:rsidP="00EB5BF6">
      <w:pPr>
        <w:tabs>
          <w:tab w:val="left" w:pos="13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733B9" w:rsidRDefault="00F733B9" w:rsidP="00EB5BF6">
      <w:pPr>
        <w:tabs>
          <w:tab w:val="left" w:pos="1345"/>
        </w:tabs>
        <w:rPr>
          <w:sz w:val="28"/>
          <w:szCs w:val="28"/>
        </w:rPr>
      </w:pPr>
    </w:p>
    <w:p w:rsidR="00F733B9" w:rsidRPr="00FF12DF" w:rsidRDefault="00F733B9" w:rsidP="00EB5BF6">
      <w:pPr>
        <w:tabs>
          <w:tab w:val="left" w:pos="1345"/>
        </w:tabs>
        <w:rPr>
          <w:szCs w:val="28"/>
        </w:rPr>
      </w:pPr>
      <w:r w:rsidRPr="00FF12DF">
        <w:rPr>
          <w:szCs w:val="28"/>
        </w:rPr>
        <w:t>Примечание: 1. Среднее значение удельных показателей кадастровой стоимости земель, занятых особо охраняемыми территориями и объектами, в том числе городскими лесами, скверами, парками и городскими парками, по Республике Дагестан составляет 0,52 руб./кв.м.</w:t>
      </w:r>
    </w:p>
    <w:p w:rsidR="002731F5" w:rsidRDefault="00F733B9" w:rsidP="002731F5">
      <w:pPr>
        <w:tabs>
          <w:tab w:val="left" w:pos="1345"/>
        </w:tabs>
        <w:rPr>
          <w:szCs w:val="28"/>
        </w:rPr>
      </w:pPr>
      <w:r w:rsidRPr="00FF12DF">
        <w:rPr>
          <w:szCs w:val="28"/>
        </w:rPr>
        <w:t>2. Кадастровая стоимость земельного участка под улицами, площадями, аллеями, бульварами, пляжа</w:t>
      </w:r>
      <w:r w:rsidR="002731F5">
        <w:rPr>
          <w:szCs w:val="28"/>
        </w:rPr>
        <w:t>ми, заставами, резерва, водными</w:t>
      </w:r>
      <w:r w:rsidRPr="00FF12DF">
        <w:rPr>
          <w:szCs w:val="28"/>
        </w:rPr>
        <w:t xml:space="preserve">объектами, изъятыми из оборота, полосами отвода водоемов, каналов и коллекторов, по Республике Дагестан составляет 1 рубль. </w:t>
      </w:r>
    </w:p>
    <w:p w:rsidR="00F733B9" w:rsidRPr="00FF12DF" w:rsidRDefault="002731F5" w:rsidP="002731F5">
      <w:pPr>
        <w:spacing w:after="200" w:line="276" w:lineRule="auto"/>
        <w:jc w:val="right"/>
        <w:rPr>
          <w:szCs w:val="28"/>
        </w:rPr>
      </w:pPr>
      <w:r>
        <w:rPr>
          <w:szCs w:val="28"/>
        </w:rPr>
        <w:br w:type="page"/>
      </w:r>
      <w:r w:rsidR="009A5CE5" w:rsidRPr="009A5CE5">
        <w:rPr>
          <w:sz w:val="22"/>
          <w:szCs w:val="28"/>
        </w:rPr>
        <w:lastRenderedPageBreak/>
        <w:t>Приложение №</w:t>
      </w:r>
      <w:r w:rsidR="009A5CE5">
        <w:rPr>
          <w:sz w:val="22"/>
          <w:szCs w:val="28"/>
        </w:rPr>
        <w:t>2</w:t>
      </w:r>
    </w:p>
    <w:p w:rsidR="009A5CE5" w:rsidRPr="009A5CE5" w:rsidRDefault="009A5CE5" w:rsidP="009A5CE5">
      <w:pPr>
        <w:jc w:val="right"/>
        <w:rPr>
          <w:sz w:val="22"/>
          <w:szCs w:val="28"/>
        </w:rPr>
      </w:pPr>
      <w:r w:rsidRPr="009A5CE5">
        <w:rPr>
          <w:sz w:val="22"/>
          <w:szCs w:val="28"/>
        </w:rPr>
        <w:t>к Решению Собрания депутатов МР «Буйнакский район»</w:t>
      </w:r>
    </w:p>
    <w:p w:rsidR="009A5CE5" w:rsidRDefault="009A5CE5" w:rsidP="009A5CE5">
      <w:pPr>
        <w:tabs>
          <w:tab w:val="left" w:pos="1345"/>
        </w:tabs>
        <w:jc w:val="right"/>
        <w:rPr>
          <w:sz w:val="20"/>
          <w:szCs w:val="28"/>
        </w:rPr>
      </w:pPr>
      <w:r>
        <w:rPr>
          <w:sz w:val="20"/>
          <w:szCs w:val="28"/>
        </w:rPr>
        <w:t>от 14 марта 2016 г. №160</w:t>
      </w:r>
    </w:p>
    <w:p w:rsidR="00DC178D" w:rsidRDefault="00DC178D" w:rsidP="009A5CE5">
      <w:pPr>
        <w:tabs>
          <w:tab w:val="left" w:pos="1345"/>
        </w:tabs>
        <w:jc w:val="right"/>
        <w:rPr>
          <w:sz w:val="20"/>
          <w:szCs w:val="28"/>
        </w:rPr>
      </w:pPr>
    </w:p>
    <w:p w:rsidR="00DC178D" w:rsidRPr="00524B42" w:rsidRDefault="00524B42" w:rsidP="00524B42">
      <w:pPr>
        <w:tabs>
          <w:tab w:val="left" w:pos="1345"/>
        </w:tabs>
        <w:jc w:val="center"/>
        <w:rPr>
          <w:sz w:val="20"/>
          <w:szCs w:val="28"/>
        </w:rPr>
      </w:pPr>
      <w:r>
        <w:rPr>
          <w:sz w:val="20"/>
          <w:szCs w:val="28"/>
        </w:rPr>
        <w:t>Среднее значение удельных показателей кадастровой стоимости по сельским населенным пунктам Буйнакского района</w:t>
      </w:r>
    </w:p>
    <w:p w:rsidR="00DC178D" w:rsidRDefault="00DC178D" w:rsidP="009A5CE5">
      <w:pPr>
        <w:tabs>
          <w:tab w:val="left" w:pos="1345"/>
        </w:tabs>
        <w:jc w:val="right"/>
        <w:rPr>
          <w:sz w:val="20"/>
          <w:szCs w:val="28"/>
        </w:rPr>
      </w:pPr>
    </w:p>
    <w:p w:rsidR="00D74550" w:rsidRPr="00524B42" w:rsidRDefault="00524B42" w:rsidP="009A5CE5">
      <w:pPr>
        <w:jc w:val="right"/>
        <w:rPr>
          <w:sz w:val="20"/>
          <w:szCs w:val="28"/>
        </w:rPr>
      </w:pPr>
      <w:r w:rsidRPr="00524B42">
        <w:rPr>
          <w:sz w:val="20"/>
          <w:szCs w:val="28"/>
        </w:rPr>
        <w:t>руб.</w:t>
      </w:r>
      <w:r w:rsidRPr="00524B42">
        <w:rPr>
          <w:sz w:val="20"/>
          <w:szCs w:val="28"/>
          <w:lang w:val="en-US"/>
        </w:rPr>
        <w:t>/</w:t>
      </w:r>
      <w:r w:rsidRPr="00524B42">
        <w:rPr>
          <w:sz w:val="20"/>
          <w:szCs w:val="28"/>
        </w:rPr>
        <w:t>кв.м.</w:t>
      </w:r>
    </w:p>
    <w:tbl>
      <w:tblPr>
        <w:tblStyle w:val="ae"/>
        <w:tblW w:w="0" w:type="auto"/>
        <w:tblInd w:w="-601" w:type="dxa"/>
        <w:tblLayout w:type="fixed"/>
        <w:tblLook w:val="04A0"/>
      </w:tblPr>
      <w:tblGrid>
        <w:gridCol w:w="567"/>
        <w:gridCol w:w="1418"/>
        <w:gridCol w:w="851"/>
        <w:gridCol w:w="850"/>
        <w:gridCol w:w="851"/>
        <w:gridCol w:w="1078"/>
        <w:gridCol w:w="1094"/>
        <w:gridCol w:w="880"/>
        <w:gridCol w:w="908"/>
        <w:gridCol w:w="862"/>
        <w:gridCol w:w="1152"/>
        <w:gridCol w:w="1025"/>
        <w:gridCol w:w="1222"/>
        <w:gridCol w:w="994"/>
        <w:gridCol w:w="1023"/>
      </w:tblGrid>
      <w:tr w:rsidR="009D172E" w:rsidTr="009D172E">
        <w:trPr>
          <w:trHeight w:val="252"/>
        </w:trPr>
        <w:tc>
          <w:tcPr>
            <w:tcW w:w="567" w:type="dxa"/>
            <w:vMerge w:val="restart"/>
            <w:vAlign w:val="center"/>
          </w:tcPr>
          <w:p w:rsidR="00DC178D" w:rsidRPr="00C974A5" w:rsidRDefault="00DC178D" w:rsidP="008959DD">
            <w:pPr>
              <w:jc w:val="center"/>
              <w:rPr>
                <w:sz w:val="16"/>
                <w:szCs w:val="16"/>
              </w:rPr>
            </w:pPr>
            <w:r w:rsidRPr="00C974A5">
              <w:rPr>
                <w:sz w:val="16"/>
                <w:szCs w:val="16"/>
              </w:rPr>
              <w:t>№ п</w:t>
            </w:r>
            <w:r w:rsidRPr="00C974A5">
              <w:rPr>
                <w:sz w:val="16"/>
                <w:szCs w:val="16"/>
                <w:lang w:val="en-US"/>
              </w:rPr>
              <w:t>/</w:t>
            </w:r>
            <w:r w:rsidRPr="00C974A5">
              <w:rPr>
                <w:sz w:val="16"/>
                <w:szCs w:val="16"/>
              </w:rPr>
              <w:t>п</w:t>
            </w:r>
          </w:p>
        </w:tc>
        <w:tc>
          <w:tcPr>
            <w:tcW w:w="1418" w:type="dxa"/>
            <w:vMerge w:val="restart"/>
            <w:vAlign w:val="center"/>
          </w:tcPr>
          <w:p w:rsidR="00DC178D" w:rsidRPr="00C974A5" w:rsidRDefault="00DC178D" w:rsidP="008959DD">
            <w:pPr>
              <w:jc w:val="center"/>
              <w:rPr>
                <w:sz w:val="16"/>
                <w:szCs w:val="16"/>
              </w:rPr>
            </w:pPr>
            <w:r w:rsidRPr="00C974A5">
              <w:rPr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12790" w:type="dxa"/>
            <w:gridSpan w:val="13"/>
          </w:tcPr>
          <w:p w:rsidR="00DC178D" w:rsidRPr="008A5D89" w:rsidRDefault="008A5D89" w:rsidP="008A5D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Кадастровая стоимость земель в разрезе видов разрешенного использования, руб.</w:t>
            </w:r>
            <w:r w:rsidRPr="008A5D8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кв.м</w:t>
            </w:r>
          </w:p>
        </w:tc>
      </w:tr>
      <w:tr w:rsidR="004D099E" w:rsidTr="002731F5">
        <w:trPr>
          <w:trHeight w:val="435"/>
        </w:trPr>
        <w:tc>
          <w:tcPr>
            <w:tcW w:w="567" w:type="dxa"/>
            <w:vMerge/>
          </w:tcPr>
          <w:p w:rsidR="00DC178D" w:rsidRPr="00C974A5" w:rsidRDefault="00DC178D" w:rsidP="009A5C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178D" w:rsidRPr="00C974A5" w:rsidRDefault="00DC178D" w:rsidP="009A5CE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C178D" w:rsidRPr="00C974A5" w:rsidRDefault="00DC178D" w:rsidP="008959DD">
            <w:pPr>
              <w:jc w:val="center"/>
              <w:rPr>
                <w:sz w:val="16"/>
                <w:szCs w:val="16"/>
              </w:rPr>
            </w:pPr>
            <w:r w:rsidRPr="00C974A5">
              <w:rPr>
                <w:sz w:val="16"/>
                <w:szCs w:val="16"/>
              </w:rPr>
              <w:t>Земли под домами многоэтажной застройки</w:t>
            </w:r>
          </w:p>
        </w:tc>
        <w:tc>
          <w:tcPr>
            <w:tcW w:w="850" w:type="dxa"/>
          </w:tcPr>
          <w:p w:rsidR="00DC178D" w:rsidRPr="00C974A5" w:rsidRDefault="00DC178D" w:rsidP="008959DD">
            <w:pPr>
              <w:jc w:val="center"/>
              <w:rPr>
                <w:sz w:val="16"/>
                <w:szCs w:val="16"/>
              </w:rPr>
            </w:pPr>
            <w:r w:rsidRPr="00C974A5">
              <w:rPr>
                <w:sz w:val="16"/>
                <w:szCs w:val="16"/>
              </w:rPr>
              <w:t>Земли под домами индив. жилой застройки</w:t>
            </w:r>
          </w:p>
        </w:tc>
        <w:tc>
          <w:tcPr>
            <w:tcW w:w="851" w:type="dxa"/>
          </w:tcPr>
          <w:p w:rsidR="00DC178D" w:rsidRPr="00C974A5" w:rsidRDefault="00DC178D" w:rsidP="008959DD">
            <w:pPr>
              <w:jc w:val="center"/>
              <w:rPr>
                <w:sz w:val="16"/>
                <w:szCs w:val="16"/>
              </w:rPr>
            </w:pPr>
            <w:r w:rsidRPr="00C974A5">
              <w:rPr>
                <w:sz w:val="16"/>
                <w:szCs w:val="16"/>
              </w:rPr>
              <w:t>Земли гаражей и автостоянок</w:t>
            </w:r>
          </w:p>
        </w:tc>
        <w:tc>
          <w:tcPr>
            <w:tcW w:w="1078" w:type="dxa"/>
          </w:tcPr>
          <w:p w:rsidR="00DC178D" w:rsidRPr="00C974A5" w:rsidRDefault="00DC178D" w:rsidP="008959DD">
            <w:pPr>
              <w:jc w:val="center"/>
              <w:rPr>
                <w:sz w:val="16"/>
                <w:szCs w:val="16"/>
              </w:rPr>
            </w:pPr>
            <w:r w:rsidRPr="00C974A5">
              <w:rPr>
                <w:sz w:val="16"/>
                <w:szCs w:val="16"/>
              </w:rPr>
              <w:t>Земли дачных, садоводческих и огороднических объединений граждан</w:t>
            </w:r>
          </w:p>
        </w:tc>
        <w:tc>
          <w:tcPr>
            <w:tcW w:w="1094" w:type="dxa"/>
          </w:tcPr>
          <w:p w:rsidR="00DC178D" w:rsidRPr="00C974A5" w:rsidRDefault="00DC178D" w:rsidP="008959DD">
            <w:pPr>
              <w:jc w:val="center"/>
              <w:rPr>
                <w:sz w:val="16"/>
                <w:szCs w:val="16"/>
              </w:rPr>
            </w:pPr>
            <w:r w:rsidRPr="00C974A5">
              <w:rPr>
                <w:sz w:val="16"/>
                <w:szCs w:val="16"/>
              </w:rPr>
              <w:t>Земли под объектами торговли, обществ-го питания и бытового обслуживания</w:t>
            </w:r>
          </w:p>
        </w:tc>
        <w:tc>
          <w:tcPr>
            <w:tcW w:w="880" w:type="dxa"/>
          </w:tcPr>
          <w:p w:rsidR="00DC178D" w:rsidRPr="00C974A5" w:rsidRDefault="00DC178D" w:rsidP="008959DD">
            <w:pPr>
              <w:jc w:val="center"/>
              <w:rPr>
                <w:sz w:val="16"/>
                <w:szCs w:val="16"/>
              </w:rPr>
            </w:pPr>
            <w:r w:rsidRPr="00C974A5">
              <w:rPr>
                <w:sz w:val="16"/>
                <w:szCs w:val="16"/>
              </w:rPr>
              <w:t>Земельные участки, предназ-е для размещ. гостнииц</w:t>
            </w:r>
          </w:p>
        </w:tc>
        <w:tc>
          <w:tcPr>
            <w:tcW w:w="908" w:type="dxa"/>
          </w:tcPr>
          <w:p w:rsidR="00DC178D" w:rsidRPr="00C974A5" w:rsidRDefault="00DC178D" w:rsidP="008959DD">
            <w:pPr>
              <w:jc w:val="center"/>
              <w:rPr>
                <w:sz w:val="16"/>
                <w:szCs w:val="16"/>
              </w:rPr>
            </w:pPr>
            <w:r w:rsidRPr="00C974A5">
              <w:rPr>
                <w:sz w:val="16"/>
                <w:szCs w:val="16"/>
              </w:rPr>
              <w:t>Земельные участки, предназ-е для размещ. офисных зданий делового и коммерч. назначения</w:t>
            </w:r>
          </w:p>
        </w:tc>
        <w:tc>
          <w:tcPr>
            <w:tcW w:w="862" w:type="dxa"/>
          </w:tcPr>
          <w:p w:rsidR="00DC178D" w:rsidRPr="00C974A5" w:rsidRDefault="00DC178D" w:rsidP="008959DD">
            <w:pPr>
              <w:jc w:val="center"/>
              <w:rPr>
                <w:sz w:val="16"/>
                <w:szCs w:val="16"/>
              </w:rPr>
            </w:pPr>
            <w:r w:rsidRPr="00C974A5">
              <w:rPr>
                <w:sz w:val="16"/>
                <w:szCs w:val="16"/>
              </w:rPr>
              <w:t>Земли под объектами рекреац-го и лечебно-оздоров-го назнач-я</w:t>
            </w:r>
          </w:p>
        </w:tc>
        <w:tc>
          <w:tcPr>
            <w:tcW w:w="1152" w:type="dxa"/>
          </w:tcPr>
          <w:p w:rsidR="00DC178D" w:rsidRPr="00C974A5" w:rsidRDefault="00DC178D" w:rsidP="008959DD">
            <w:pPr>
              <w:jc w:val="center"/>
              <w:rPr>
                <w:sz w:val="16"/>
                <w:szCs w:val="16"/>
              </w:rPr>
            </w:pPr>
            <w:r w:rsidRPr="00C974A5">
              <w:rPr>
                <w:sz w:val="16"/>
                <w:szCs w:val="16"/>
              </w:rPr>
              <w:t>Земли под производ-ми и админ-ми зданиями, строения, сооружениями, промыш-ти, коммунальн. хозяйства, материально-технич-го снабжения, сбыта и заготовок</w:t>
            </w:r>
          </w:p>
        </w:tc>
        <w:tc>
          <w:tcPr>
            <w:tcW w:w="1025" w:type="dxa"/>
          </w:tcPr>
          <w:p w:rsidR="00DC178D" w:rsidRPr="00C974A5" w:rsidRDefault="00DC178D" w:rsidP="008959DD">
            <w:pPr>
              <w:jc w:val="center"/>
              <w:rPr>
                <w:sz w:val="16"/>
                <w:szCs w:val="16"/>
              </w:rPr>
            </w:pPr>
            <w:r w:rsidRPr="00C974A5">
              <w:rPr>
                <w:sz w:val="16"/>
                <w:szCs w:val="16"/>
              </w:rPr>
              <w:t>Земельные участки, предназ-е для размещ. портов, ж/дорожных, вокзалов, автодор-х вокзалов, аэропортов, аэродромов, аэровокзалов</w:t>
            </w:r>
          </w:p>
        </w:tc>
        <w:tc>
          <w:tcPr>
            <w:tcW w:w="1222" w:type="dxa"/>
          </w:tcPr>
          <w:p w:rsidR="00DC178D" w:rsidRPr="00C974A5" w:rsidRDefault="00DC178D" w:rsidP="008959DD">
            <w:pPr>
              <w:jc w:val="center"/>
              <w:rPr>
                <w:sz w:val="16"/>
                <w:szCs w:val="16"/>
              </w:rPr>
            </w:pPr>
            <w:r w:rsidRPr="00C974A5">
              <w:rPr>
                <w:sz w:val="16"/>
                <w:szCs w:val="16"/>
              </w:rPr>
              <w:t>Земли под разработку полезн. ископ., автодорогами, железнодор-ми, водными путями, трубопров-ми, линиями связи, эл. передач, размещ-я объектов транспорта, энергетики, связи; объектов космич. деят-ти, обороны, безопасности</w:t>
            </w:r>
          </w:p>
        </w:tc>
        <w:tc>
          <w:tcPr>
            <w:tcW w:w="994" w:type="dxa"/>
          </w:tcPr>
          <w:p w:rsidR="00DC178D" w:rsidRPr="00C974A5" w:rsidRDefault="00DC178D" w:rsidP="008959DD">
            <w:pPr>
              <w:jc w:val="center"/>
              <w:rPr>
                <w:sz w:val="16"/>
                <w:szCs w:val="16"/>
              </w:rPr>
            </w:pPr>
            <w:r w:rsidRPr="00C974A5">
              <w:rPr>
                <w:sz w:val="16"/>
                <w:szCs w:val="16"/>
              </w:rPr>
              <w:t>Земли с</w:t>
            </w:r>
            <w:r w:rsidRPr="00C974A5">
              <w:rPr>
                <w:sz w:val="16"/>
                <w:szCs w:val="16"/>
                <w:lang w:val="en-US"/>
              </w:rPr>
              <w:t>/</w:t>
            </w:r>
            <w:r w:rsidRPr="00C974A5">
              <w:rPr>
                <w:sz w:val="16"/>
                <w:szCs w:val="16"/>
              </w:rPr>
              <w:t>х использования</w:t>
            </w:r>
          </w:p>
        </w:tc>
        <w:tc>
          <w:tcPr>
            <w:tcW w:w="1023" w:type="dxa"/>
          </w:tcPr>
          <w:p w:rsidR="00DC178D" w:rsidRPr="00C974A5" w:rsidRDefault="00DC178D" w:rsidP="008959DD">
            <w:pPr>
              <w:jc w:val="center"/>
              <w:rPr>
                <w:sz w:val="16"/>
                <w:szCs w:val="16"/>
              </w:rPr>
            </w:pPr>
            <w:r w:rsidRPr="00C974A5">
              <w:rPr>
                <w:sz w:val="16"/>
                <w:szCs w:val="16"/>
              </w:rPr>
              <w:t>Земельные участки, предназ-е для размещ. админ-х зданий, объектов образования, науки, здравоохра-я и соц. обес., физкультуры и спорта, культуры, искусства, религии</w:t>
            </w:r>
          </w:p>
        </w:tc>
      </w:tr>
      <w:tr w:rsidR="00C974A5" w:rsidTr="002731F5">
        <w:tc>
          <w:tcPr>
            <w:tcW w:w="567" w:type="dxa"/>
          </w:tcPr>
          <w:p w:rsidR="00DC178D" w:rsidRPr="008959DD" w:rsidRDefault="00DC178D" w:rsidP="008959DD">
            <w:pPr>
              <w:pStyle w:val="a3"/>
              <w:numPr>
                <w:ilvl w:val="0"/>
                <w:numId w:val="4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178D" w:rsidRPr="008959DD" w:rsidRDefault="00DC178D" w:rsidP="008959DD">
            <w:pPr>
              <w:pStyle w:val="a3"/>
              <w:numPr>
                <w:ilvl w:val="0"/>
                <w:numId w:val="44"/>
              </w:num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C178D" w:rsidRPr="008959DD" w:rsidRDefault="00DC178D" w:rsidP="008959DD">
            <w:pPr>
              <w:pStyle w:val="a3"/>
              <w:numPr>
                <w:ilvl w:val="0"/>
                <w:numId w:val="44"/>
              </w:num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178D" w:rsidRPr="008959DD" w:rsidRDefault="00DC178D" w:rsidP="008959DD">
            <w:pPr>
              <w:pStyle w:val="a3"/>
              <w:numPr>
                <w:ilvl w:val="0"/>
                <w:numId w:val="44"/>
              </w:num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C178D" w:rsidRPr="008959DD" w:rsidRDefault="00DC178D" w:rsidP="008959DD">
            <w:pPr>
              <w:pStyle w:val="a3"/>
              <w:numPr>
                <w:ilvl w:val="0"/>
                <w:numId w:val="44"/>
              </w:num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DC178D" w:rsidRPr="008959DD" w:rsidRDefault="00DC178D" w:rsidP="008959DD">
            <w:pPr>
              <w:pStyle w:val="a3"/>
              <w:numPr>
                <w:ilvl w:val="0"/>
                <w:numId w:val="44"/>
              </w:numPr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:rsidR="00DC178D" w:rsidRPr="008959DD" w:rsidRDefault="00DC178D" w:rsidP="008959DD">
            <w:pPr>
              <w:pStyle w:val="a3"/>
              <w:numPr>
                <w:ilvl w:val="0"/>
                <w:numId w:val="44"/>
              </w:num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DC178D" w:rsidRPr="008959DD" w:rsidRDefault="00DC178D" w:rsidP="008959DD">
            <w:pPr>
              <w:pStyle w:val="a3"/>
              <w:numPr>
                <w:ilvl w:val="0"/>
                <w:numId w:val="44"/>
              </w:num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DC178D" w:rsidRPr="008959DD" w:rsidRDefault="00DC178D" w:rsidP="008959DD">
            <w:pPr>
              <w:pStyle w:val="a3"/>
              <w:numPr>
                <w:ilvl w:val="0"/>
                <w:numId w:val="44"/>
              </w:num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DC178D" w:rsidRPr="008959DD" w:rsidRDefault="00DC178D" w:rsidP="008959DD">
            <w:pPr>
              <w:pStyle w:val="a3"/>
              <w:numPr>
                <w:ilvl w:val="0"/>
                <w:numId w:val="44"/>
              </w:num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DC178D" w:rsidRPr="008959DD" w:rsidRDefault="00DC178D" w:rsidP="008959DD">
            <w:pPr>
              <w:pStyle w:val="a3"/>
              <w:numPr>
                <w:ilvl w:val="0"/>
                <w:numId w:val="44"/>
              </w:numPr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:rsidR="00DC178D" w:rsidRPr="008959DD" w:rsidRDefault="00DC178D" w:rsidP="008959DD">
            <w:pPr>
              <w:pStyle w:val="a3"/>
              <w:numPr>
                <w:ilvl w:val="0"/>
                <w:numId w:val="44"/>
              </w:num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DC178D" w:rsidRPr="008959DD" w:rsidRDefault="00DC178D" w:rsidP="008959DD">
            <w:pPr>
              <w:pStyle w:val="a3"/>
              <w:numPr>
                <w:ilvl w:val="0"/>
                <w:numId w:val="44"/>
              </w:numPr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DC178D" w:rsidRPr="008959DD" w:rsidRDefault="00DC178D" w:rsidP="008959DD">
            <w:pPr>
              <w:pStyle w:val="a3"/>
              <w:numPr>
                <w:ilvl w:val="0"/>
                <w:numId w:val="44"/>
              </w:numPr>
              <w:rPr>
                <w:sz w:val="16"/>
                <w:szCs w:val="16"/>
              </w:rPr>
            </w:pPr>
          </w:p>
        </w:tc>
        <w:tc>
          <w:tcPr>
            <w:tcW w:w="1023" w:type="dxa"/>
          </w:tcPr>
          <w:p w:rsidR="00DC178D" w:rsidRPr="008959DD" w:rsidRDefault="00DC178D" w:rsidP="008959DD">
            <w:pPr>
              <w:pStyle w:val="a3"/>
              <w:numPr>
                <w:ilvl w:val="0"/>
                <w:numId w:val="44"/>
              </w:numPr>
              <w:rPr>
                <w:sz w:val="16"/>
                <w:szCs w:val="16"/>
              </w:rPr>
            </w:pPr>
          </w:p>
        </w:tc>
      </w:tr>
      <w:tr w:rsidR="00316385" w:rsidTr="004D35F6">
        <w:tc>
          <w:tcPr>
            <w:tcW w:w="14775" w:type="dxa"/>
            <w:gridSpan w:val="15"/>
          </w:tcPr>
          <w:p w:rsidR="00316385" w:rsidRPr="00C974A5" w:rsidRDefault="00633C45" w:rsidP="00633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Буйнакский район</w:t>
            </w:r>
          </w:p>
        </w:tc>
      </w:tr>
      <w:tr w:rsidR="00C974A5" w:rsidTr="002731F5">
        <w:tc>
          <w:tcPr>
            <w:tcW w:w="567" w:type="dxa"/>
          </w:tcPr>
          <w:p w:rsidR="00DC178D" w:rsidRPr="004F721F" w:rsidRDefault="00DC178D" w:rsidP="004F721F">
            <w:pPr>
              <w:pStyle w:val="a3"/>
              <w:numPr>
                <w:ilvl w:val="0"/>
                <w:numId w:val="45"/>
              </w:num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178D" w:rsidRPr="009D172E" w:rsidRDefault="00BB0054" w:rsidP="009A5CE5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Агачкала</w:t>
            </w:r>
          </w:p>
        </w:tc>
        <w:tc>
          <w:tcPr>
            <w:tcW w:w="851" w:type="dxa"/>
          </w:tcPr>
          <w:p w:rsidR="00DC178D" w:rsidRPr="00C974A5" w:rsidRDefault="00DC178D" w:rsidP="009A5CE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178D" w:rsidRPr="000D454B" w:rsidRDefault="002407EF" w:rsidP="009A5CE5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</w:rPr>
              <w:t>87</w:t>
            </w:r>
            <w:r w:rsidRPr="000D454B">
              <w:rPr>
                <w:sz w:val="16"/>
                <w:szCs w:val="16"/>
                <w:lang w:val="en-US"/>
              </w:rPr>
              <w:t>,21</w:t>
            </w:r>
          </w:p>
        </w:tc>
        <w:tc>
          <w:tcPr>
            <w:tcW w:w="851" w:type="dxa"/>
          </w:tcPr>
          <w:p w:rsidR="00DC178D" w:rsidRPr="000D454B" w:rsidRDefault="00DC178D" w:rsidP="009A5CE5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DC178D" w:rsidRPr="000D454B" w:rsidRDefault="00A42EDA" w:rsidP="009A5CE5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79,36</w:t>
            </w:r>
          </w:p>
        </w:tc>
        <w:tc>
          <w:tcPr>
            <w:tcW w:w="1094" w:type="dxa"/>
          </w:tcPr>
          <w:p w:rsidR="00DC178D" w:rsidRPr="000D454B" w:rsidRDefault="00C4043C" w:rsidP="009A5CE5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784,89</w:t>
            </w:r>
          </w:p>
        </w:tc>
        <w:tc>
          <w:tcPr>
            <w:tcW w:w="880" w:type="dxa"/>
          </w:tcPr>
          <w:p w:rsidR="00DC178D" w:rsidRPr="000D454B" w:rsidRDefault="00DC178D" w:rsidP="009A5CE5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DC178D" w:rsidRPr="000D454B" w:rsidRDefault="00DC178D" w:rsidP="009A5CE5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DC178D" w:rsidRPr="000D454B" w:rsidRDefault="00DC178D" w:rsidP="009A5CE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DC178D" w:rsidRPr="000D454B" w:rsidRDefault="00714B39" w:rsidP="009A5CE5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240,51</w:t>
            </w:r>
          </w:p>
        </w:tc>
        <w:tc>
          <w:tcPr>
            <w:tcW w:w="1025" w:type="dxa"/>
          </w:tcPr>
          <w:p w:rsidR="00DC178D" w:rsidRPr="000D454B" w:rsidRDefault="00DC178D" w:rsidP="009A5CE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DC178D" w:rsidRPr="000D454B" w:rsidRDefault="004D35F6" w:rsidP="009A5CE5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60,74</w:t>
            </w:r>
          </w:p>
        </w:tc>
        <w:tc>
          <w:tcPr>
            <w:tcW w:w="994" w:type="dxa"/>
          </w:tcPr>
          <w:p w:rsidR="00DC178D" w:rsidRPr="000D454B" w:rsidRDefault="001F1591" w:rsidP="009A5CE5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DC178D" w:rsidRPr="000D454B" w:rsidRDefault="004D35F6" w:rsidP="009A5CE5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318,54</w:t>
            </w:r>
          </w:p>
        </w:tc>
      </w:tr>
      <w:tr w:rsidR="001F1591" w:rsidTr="002731F5">
        <w:tc>
          <w:tcPr>
            <w:tcW w:w="567" w:type="dxa"/>
          </w:tcPr>
          <w:p w:rsidR="001F1591" w:rsidRPr="004F721F" w:rsidRDefault="001F1591" w:rsidP="001F1591">
            <w:pPr>
              <w:pStyle w:val="a3"/>
              <w:numPr>
                <w:ilvl w:val="0"/>
                <w:numId w:val="45"/>
              </w:num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F1591" w:rsidRPr="009D172E" w:rsidRDefault="001F1591" w:rsidP="001F1591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Акайтала</w:t>
            </w:r>
          </w:p>
        </w:tc>
        <w:tc>
          <w:tcPr>
            <w:tcW w:w="851" w:type="dxa"/>
          </w:tcPr>
          <w:p w:rsidR="001F1591" w:rsidRPr="00C974A5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71,19</w:t>
            </w:r>
          </w:p>
        </w:tc>
        <w:tc>
          <w:tcPr>
            <w:tcW w:w="851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64,78</w:t>
            </w:r>
          </w:p>
        </w:tc>
        <w:tc>
          <w:tcPr>
            <w:tcW w:w="10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640,71</w:t>
            </w:r>
          </w:p>
        </w:tc>
        <w:tc>
          <w:tcPr>
            <w:tcW w:w="880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185,18</w:t>
            </w:r>
          </w:p>
        </w:tc>
        <w:tc>
          <w:tcPr>
            <w:tcW w:w="1025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37,31</w:t>
            </w:r>
          </w:p>
        </w:tc>
        <w:tc>
          <w:tcPr>
            <w:tcW w:w="9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223,50</w:t>
            </w:r>
          </w:p>
        </w:tc>
      </w:tr>
      <w:tr w:rsidR="001F1591" w:rsidTr="002731F5">
        <w:tc>
          <w:tcPr>
            <w:tcW w:w="567" w:type="dxa"/>
          </w:tcPr>
          <w:p w:rsidR="001F1591" w:rsidRPr="004F721F" w:rsidRDefault="001F1591" w:rsidP="001F1591">
            <w:pPr>
              <w:pStyle w:val="a3"/>
              <w:numPr>
                <w:ilvl w:val="0"/>
                <w:numId w:val="45"/>
              </w:num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F1591" w:rsidRPr="009D172E" w:rsidRDefault="001F1591" w:rsidP="001F1591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Апши</w:t>
            </w:r>
          </w:p>
        </w:tc>
        <w:tc>
          <w:tcPr>
            <w:tcW w:w="851" w:type="dxa"/>
          </w:tcPr>
          <w:p w:rsidR="001F1591" w:rsidRPr="00C974A5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57,26</w:t>
            </w:r>
          </w:p>
        </w:tc>
        <w:tc>
          <w:tcPr>
            <w:tcW w:w="851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52,11</w:t>
            </w:r>
          </w:p>
        </w:tc>
        <w:tc>
          <w:tcPr>
            <w:tcW w:w="10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515,34</w:t>
            </w:r>
          </w:p>
        </w:tc>
        <w:tc>
          <w:tcPr>
            <w:tcW w:w="880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167,51</w:t>
            </w:r>
          </w:p>
        </w:tc>
        <w:tc>
          <w:tcPr>
            <w:tcW w:w="1025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36,10</w:t>
            </w:r>
          </w:p>
        </w:tc>
        <w:tc>
          <w:tcPr>
            <w:tcW w:w="9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209,15</w:t>
            </w:r>
          </w:p>
        </w:tc>
      </w:tr>
      <w:tr w:rsidR="001F1591" w:rsidTr="002731F5">
        <w:tc>
          <w:tcPr>
            <w:tcW w:w="567" w:type="dxa"/>
          </w:tcPr>
          <w:p w:rsidR="001F1591" w:rsidRPr="004F721F" w:rsidRDefault="001F1591" w:rsidP="001F1591">
            <w:pPr>
              <w:pStyle w:val="a3"/>
              <w:numPr>
                <w:ilvl w:val="0"/>
                <w:numId w:val="45"/>
              </w:num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F1591" w:rsidRPr="009D172E" w:rsidRDefault="001F1591" w:rsidP="001F1591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Аркас</w:t>
            </w:r>
          </w:p>
        </w:tc>
        <w:tc>
          <w:tcPr>
            <w:tcW w:w="851" w:type="dxa"/>
          </w:tcPr>
          <w:p w:rsidR="001F1591" w:rsidRPr="00C974A5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56,21</w:t>
            </w:r>
          </w:p>
        </w:tc>
        <w:tc>
          <w:tcPr>
            <w:tcW w:w="851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52,10</w:t>
            </w:r>
          </w:p>
        </w:tc>
        <w:tc>
          <w:tcPr>
            <w:tcW w:w="10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505,89</w:t>
            </w:r>
          </w:p>
        </w:tc>
        <w:tc>
          <w:tcPr>
            <w:tcW w:w="880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150,41</w:t>
            </w:r>
          </w:p>
        </w:tc>
        <w:tc>
          <w:tcPr>
            <w:tcW w:w="1025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33,40</w:t>
            </w:r>
          </w:p>
        </w:tc>
        <w:tc>
          <w:tcPr>
            <w:tcW w:w="9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205,49</w:t>
            </w:r>
          </w:p>
        </w:tc>
      </w:tr>
      <w:tr w:rsidR="001F1591" w:rsidTr="002731F5">
        <w:tc>
          <w:tcPr>
            <w:tcW w:w="567" w:type="dxa"/>
          </w:tcPr>
          <w:p w:rsidR="001F1591" w:rsidRPr="004F721F" w:rsidRDefault="001F1591" w:rsidP="001F1591">
            <w:pPr>
              <w:pStyle w:val="a3"/>
              <w:numPr>
                <w:ilvl w:val="0"/>
                <w:numId w:val="45"/>
              </w:num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F1591" w:rsidRPr="009D172E" w:rsidRDefault="001F1591" w:rsidP="001F1591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Арахкент</w:t>
            </w:r>
          </w:p>
        </w:tc>
        <w:tc>
          <w:tcPr>
            <w:tcW w:w="851" w:type="dxa"/>
          </w:tcPr>
          <w:p w:rsidR="001F1591" w:rsidRPr="00C974A5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57,26</w:t>
            </w:r>
          </w:p>
        </w:tc>
        <w:tc>
          <w:tcPr>
            <w:tcW w:w="851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52,12</w:t>
            </w:r>
          </w:p>
        </w:tc>
        <w:tc>
          <w:tcPr>
            <w:tcW w:w="10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515,34</w:t>
            </w:r>
          </w:p>
        </w:tc>
        <w:tc>
          <w:tcPr>
            <w:tcW w:w="880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167,51</w:t>
            </w:r>
          </w:p>
        </w:tc>
        <w:tc>
          <w:tcPr>
            <w:tcW w:w="1025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36,10</w:t>
            </w:r>
          </w:p>
        </w:tc>
        <w:tc>
          <w:tcPr>
            <w:tcW w:w="9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238,88</w:t>
            </w:r>
          </w:p>
        </w:tc>
      </w:tr>
      <w:tr w:rsidR="001F1591" w:rsidTr="002731F5">
        <w:tc>
          <w:tcPr>
            <w:tcW w:w="567" w:type="dxa"/>
          </w:tcPr>
          <w:p w:rsidR="001F1591" w:rsidRPr="004F721F" w:rsidRDefault="001F1591" w:rsidP="001F1591">
            <w:pPr>
              <w:pStyle w:val="a3"/>
              <w:numPr>
                <w:ilvl w:val="0"/>
                <w:numId w:val="45"/>
              </w:num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F1591" w:rsidRPr="009D172E" w:rsidRDefault="001F1591" w:rsidP="001F1591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Атланаул</w:t>
            </w:r>
          </w:p>
        </w:tc>
        <w:tc>
          <w:tcPr>
            <w:tcW w:w="851" w:type="dxa"/>
          </w:tcPr>
          <w:p w:rsidR="001F1591" w:rsidRPr="00C974A5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118,98</w:t>
            </w:r>
          </w:p>
        </w:tc>
        <w:tc>
          <w:tcPr>
            <w:tcW w:w="851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108,92</w:t>
            </w:r>
          </w:p>
        </w:tc>
        <w:tc>
          <w:tcPr>
            <w:tcW w:w="10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1180,90</w:t>
            </w:r>
          </w:p>
        </w:tc>
        <w:tc>
          <w:tcPr>
            <w:tcW w:w="880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341,23</w:t>
            </w:r>
          </w:p>
        </w:tc>
        <w:tc>
          <w:tcPr>
            <w:tcW w:w="1025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72,51</w:t>
            </w:r>
          </w:p>
        </w:tc>
        <w:tc>
          <w:tcPr>
            <w:tcW w:w="9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434,29</w:t>
            </w:r>
          </w:p>
        </w:tc>
      </w:tr>
      <w:tr w:rsidR="001F1591" w:rsidTr="002731F5">
        <w:tc>
          <w:tcPr>
            <w:tcW w:w="567" w:type="dxa"/>
          </w:tcPr>
          <w:p w:rsidR="001F1591" w:rsidRPr="004F721F" w:rsidRDefault="001F1591" w:rsidP="001F1591">
            <w:pPr>
              <w:pStyle w:val="a3"/>
              <w:numPr>
                <w:ilvl w:val="0"/>
                <w:numId w:val="45"/>
              </w:num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F1591" w:rsidRPr="009D172E" w:rsidRDefault="001F1591" w:rsidP="001F1591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Буглен</w:t>
            </w:r>
          </w:p>
        </w:tc>
        <w:tc>
          <w:tcPr>
            <w:tcW w:w="851" w:type="dxa"/>
          </w:tcPr>
          <w:p w:rsidR="001F1591" w:rsidRPr="00C974A5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115,45</w:t>
            </w:r>
          </w:p>
        </w:tc>
        <w:tc>
          <w:tcPr>
            <w:tcW w:w="851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105,06</w:t>
            </w:r>
          </w:p>
        </w:tc>
        <w:tc>
          <w:tcPr>
            <w:tcW w:w="10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1050,51</w:t>
            </w:r>
          </w:p>
        </w:tc>
        <w:tc>
          <w:tcPr>
            <w:tcW w:w="880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281,18</w:t>
            </w:r>
          </w:p>
        </w:tc>
        <w:tc>
          <w:tcPr>
            <w:tcW w:w="1025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60,74</w:t>
            </w:r>
          </w:p>
        </w:tc>
        <w:tc>
          <w:tcPr>
            <w:tcW w:w="9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363,80</w:t>
            </w:r>
          </w:p>
        </w:tc>
      </w:tr>
      <w:tr w:rsidR="001F1591" w:rsidTr="002731F5">
        <w:tc>
          <w:tcPr>
            <w:tcW w:w="567" w:type="dxa"/>
          </w:tcPr>
          <w:p w:rsidR="001F1591" w:rsidRPr="004F721F" w:rsidRDefault="001F1591" w:rsidP="001F1591">
            <w:pPr>
              <w:pStyle w:val="a3"/>
              <w:numPr>
                <w:ilvl w:val="0"/>
                <w:numId w:val="45"/>
              </w:num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F1591" w:rsidRPr="009D172E" w:rsidRDefault="001F1591" w:rsidP="001F1591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В-Дженгутай</w:t>
            </w:r>
          </w:p>
        </w:tc>
        <w:tc>
          <w:tcPr>
            <w:tcW w:w="851" w:type="dxa"/>
          </w:tcPr>
          <w:p w:rsidR="001F1591" w:rsidRPr="00C974A5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101,18</w:t>
            </w:r>
          </w:p>
        </w:tc>
        <w:tc>
          <w:tcPr>
            <w:tcW w:w="851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92,07</w:t>
            </w:r>
          </w:p>
        </w:tc>
        <w:tc>
          <w:tcPr>
            <w:tcW w:w="10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910,62</w:t>
            </w:r>
          </w:p>
        </w:tc>
        <w:tc>
          <w:tcPr>
            <w:tcW w:w="880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243,08</w:t>
            </w:r>
          </w:p>
        </w:tc>
        <w:tc>
          <w:tcPr>
            <w:tcW w:w="1025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47,61</w:t>
            </w:r>
          </w:p>
        </w:tc>
        <w:tc>
          <w:tcPr>
            <w:tcW w:w="9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285,16</w:t>
            </w:r>
          </w:p>
        </w:tc>
      </w:tr>
      <w:tr w:rsidR="001F1591" w:rsidTr="002731F5">
        <w:tc>
          <w:tcPr>
            <w:tcW w:w="567" w:type="dxa"/>
          </w:tcPr>
          <w:p w:rsidR="001F1591" w:rsidRPr="004F721F" w:rsidRDefault="001F1591" w:rsidP="001F1591">
            <w:pPr>
              <w:pStyle w:val="a3"/>
              <w:numPr>
                <w:ilvl w:val="0"/>
                <w:numId w:val="45"/>
              </w:num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F1591" w:rsidRPr="009D172E" w:rsidRDefault="001F1591" w:rsidP="001F1591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В-Казанище</w:t>
            </w:r>
          </w:p>
        </w:tc>
        <w:tc>
          <w:tcPr>
            <w:tcW w:w="851" w:type="dxa"/>
          </w:tcPr>
          <w:p w:rsidR="001F1591" w:rsidRPr="00C974A5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104,55</w:t>
            </w:r>
          </w:p>
        </w:tc>
        <w:tc>
          <w:tcPr>
            <w:tcW w:w="851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95,14</w:t>
            </w:r>
          </w:p>
        </w:tc>
        <w:tc>
          <w:tcPr>
            <w:tcW w:w="10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944,91</w:t>
            </w:r>
          </w:p>
        </w:tc>
        <w:tc>
          <w:tcPr>
            <w:tcW w:w="880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279,59</w:t>
            </w:r>
          </w:p>
        </w:tc>
        <w:tc>
          <w:tcPr>
            <w:tcW w:w="1025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59,41</w:t>
            </w:r>
          </w:p>
        </w:tc>
        <w:tc>
          <w:tcPr>
            <w:tcW w:w="9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355,83</w:t>
            </w:r>
          </w:p>
        </w:tc>
      </w:tr>
      <w:tr w:rsidR="001F1591" w:rsidTr="002731F5">
        <w:tc>
          <w:tcPr>
            <w:tcW w:w="567" w:type="dxa"/>
          </w:tcPr>
          <w:p w:rsidR="001F1591" w:rsidRPr="004F721F" w:rsidRDefault="001F1591" w:rsidP="001F1591">
            <w:pPr>
              <w:pStyle w:val="a3"/>
              <w:numPr>
                <w:ilvl w:val="0"/>
                <w:numId w:val="45"/>
              </w:num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F1591" w:rsidRPr="009D172E" w:rsidRDefault="001F1591" w:rsidP="001F1591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В-Каранай</w:t>
            </w:r>
          </w:p>
        </w:tc>
        <w:tc>
          <w:tcPr>
            <w:tcW w:w="851" w:type="dxa"/>
          </w:tcPr>
          <w:p w:rsidR="001F1591" w:rsidRPr="00C974A5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57,26</w:t>
            </w:r>
          </w:p>
        </w:tc>
        <w:tc>
          <w:tcPr>
            <w:tcW w:w="851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52,11</w:t>
            </w:r>
          </w:p>
        </w:tc>
        <w:tc>
          <w:tcPr>
            <w:tcW w:w="10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515,34</w:t>
            </w:r>
          </w:p>
        </w:tc>
        <w:tc>
          <w:tcPr>
            <w:tcW w:w="880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224,05</w:t>
            </w:r>
          </w:p>
        </w:tc>
        <w:tc>
          <w:tcPr>
            <w:tcW w:w="1025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47,61</w:t>
            </w:r>
          </w:p>
        </w:tc>
        <w:tc>
          <w:tcPr>
            <w:tcW w:w="9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285,16</w:t>
            </w:r>
          </w:p>
        </w:tc>
      </w:tr>
      <w:tr w:rsidR="001F1591" w:rsidTr="002731F5">
        <w:tc>
          <w:tcPr>
            <w:tcW w:w="567" w:type="dxa"/>
          </w:tcPr>
          <w:p w:rsidR="001F1591" w:rsidRPr="004F721F" w:rsidRDefault="001F1591" w:rsidP="001F1591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F1591" w:rsidRPr="009D172E" w:rsidRDefault="001F1591" w:rsidP="001F1591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Гергентала</w:t>
            </w:r>
          </w:p>
        </w:tc>
        <w:tc>
          <w:tcPr>
            <w:tcW w:w="851" w:type="dxa"/>
          </w:tcPr>
          <w:p w:rsidR="001F1591" w:rsidRPr="00DC178D" w:rsidRDefault="001F1591" w:rsidP="001F159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52,41</w:t>
            </w:r>
          </w:p>
        </w:tc>
        <w:tc>
          <w:tcPr>
            <w:tcW w:w="851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47,69</w:t>
            </w:r>
          </w:p>
        </w:tc>
        <w:tc>
          <w:tcPr>
            <w:tcW w:w="10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471,69</w:t>
            </w:r>
          </w:p>
        </w:tc>
        <w:tc>
          <w:tcPr>
            <w:tcW w:w="880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150,41</w:t>
            </w:r>
          </w:p>
        </w:tc>
        <w:tc>
          <w:tcPr>
            <w:tcW w:w="1025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33,40</w:t>
            </w:r>
          </w:p>
        </w:tc>
        <w:tc>
          <w:tcPr>
            <w:tcW w:w="9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0</w:t>
            </w:r>
          </w:p>
        </w:tc>
      </w:tr>
      <w:tr w:rsidR="001F1591" w:rsidTr="002731F5">
        <w:tc>
          <w:tcPr>
            <w:tcW w:w="567" w:type="dxa"/>
          </w:tcPr>
          <w:p w:rsidR="001F1591" w:rsidRPr="004F721F" w:rsidRDefault="001F1591" w:rsidP="001F1591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F1591" w:rsidRPr="009D172E" w:rsidRDefault="001F1591" w:rsidP="001F1591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Дуранги</w:t>
            </w:r>
          </w:p>
        </w:tc>
        <w:tc>
          <w:tcPr>
            <w:tcW w:w="851" w:type="dxa"/>
          </w:tcPr>
          <w:p w:rsidR="001F1591" w:rsidRPr="00DC178D" w:rsidRDefault="001F1591" w:rsidP="001F159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68,36</w:t>
            </w:r>
          </w:p>
        </w:tc>
        <w:tc>
          <w:tcPr>
            <w:tcW w:w="851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62,21</w:t>
            </w:r>
          </w:p>
        </w:tc>
        <w:tc>
          <w:tcPr>
            <w:tcW w:w="10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615,24</w:t>
            </w:r>
          </w:p>
        </w:tc>
        <w:tc>
          <w:tcPr>
            <w:tcW w:w="880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174,18</w:t>
            </w:r>
          </w:p>
        </w:tc>
        <w:tc>
          <w:tcPr>
            <w:tcW w:w="1025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37,56</w:t>
            </w:r>
          </w:p>
        </w:tc>
        <w:tc>
          <w:tcPr>
            <w:tcW w:w="9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249,69</w:t>
            </w:r>
          </w:p>
        </w:tc>
      </w:tr>
      <w:tr w:rsidR="001F1591" w:rsidTr="002731F5">
        <w:tc>
          <w:tcPr>
            <w:tcW w:w="567" w:type="dxa"/>
          </w:tcPr>
          <w:p w:rsidR="001F1591" w:rsidRPr="004F721F" w:rsidRDefault="001F1591" w:rsidP="001F1591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F1591" w:rsidRPr="009D172E" w:rsidRDefault="001F1591" w:rsidP="001F1591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Кадар</w:t>
            </w:r>
          </w:p>
        </w:tc>
        <w:tc>
          <w:tcPr>
            <w:tcW w:w="851" w:type="dxa"/>
          </w:tcPr>
          <w:p w:rsidR="001F1591" w:rsidRPr="00DC178D" w:rsidRDefault="001F1591" w:rsidP="001F159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66,90</w:t>
            </w:r>
          </w:p>
        </w:tc>
        <w:tc>
          <w:tcPr>
            <w:tcW w:w="851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60,18</w:t>
            </w:r>
          </w:p>
        </w:tc>
        <w:tc>
          <w:tcPr>
            <w:tcW w:w="10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602,10</w:t>
            </w:r>
          </w:p>
        </w:tc>
        <w:tc>
          <w:tcPr>
            <w:tcW w:w="880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157,21</w:t>
            </w:r>
          </w:p>
        </w:tc>
        <w:tc>
          <w:tcPr>
            <w:tcW w:w="1025" w:type="dxa"/>
          </w:tcPr>
          <w:p w:rsidR="001F1591" w:rsidRPr="000D454B" w:rsidRDefault="001F1591" w:rsidP="001F1591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33,40</w:t>
            </w:r>
          </w:p>
        </w:tc>
        <w:tc>
          <w:tcPr>
            <w:tcW w:w="994" w:type="dxa"/>
          </w:tcPr>
          <w:p w:rsidR="001F1591" w:rsidRPr="000D454B" w:rsidRDefault="001F1591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1F1591" w:rsidRPr="000D454B" w:rsidRDefault="004D35F6" w:rsidP="001F1591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200,09</w:t>
            </w:r>
          </w:p>
        </w:tc>
      </w:tr>
    </w:tbl>
    <w:p w:rsidR="002731F5" w:rsidRDefault="002731F5"/>
    <w:p w:rsidR="002731F5" w:rsidRDefault="002731F5"/>
    <w:tbl>
      <w:tblPr>
        <w:tblStyle w:val="ae"/>
        <w:tblW w:w="0" w:type="auto"/>
        <w:tblInd w:w="-601" w:type="dxa"/>
        <w:tblLayout w:type="fixed"/>
        <w:tblLook w:val="04A0"/>
      </w:tblPr>
      <w:tblGrid>
        <w:gridCol w:w="567"/>
        <w:gridCol w:w="1418"/>
        <w:gridCol w:w="851"/>
        <w:gridCol w:w="850"/>
        <w:gridCol w:w="851"/>
        <w:gridCol w:w="1078"/>
        <w:gridCol w:w="1094"/>
        <w:gridCol w:w="880"/>
        <w:gridCol w:w="908"/>
        <w:gridCol w:w="862"/>
        <w:gridCol w:w="1152"/>
        <w:gridCol w:w="1025"/>
        <w:gridCol w:w="1095"/>
        <w:gridCol w:w="1121"/>
        <w:gridCol w:w="1023"/>
      </w:tblGrid>
      <w:tr w:rsidR="004D35F6" w:rsidTr="00B8630B">
        <w:tc>
          <w:tcPr>
            <w:tcW w:w="567" w:type="dxa"/>
          </w:tcPr>
          <w:p w:rsidR="004D35F6" w:rsidRPr="004F721F" w:rsidRDefault="004D35F6" w:rsidP="004D35F6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F6" w:rsidRPr="009D172E" w:rsidRDefault="004D35F6" w:rsidP="004D35F6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Карамахи</w:t>
            </w:r>
          </w:p>
        </w:tc>
        <w:tc>
          <w:tcPr>
            <w:tcW w:w="851" w:type="dxa"/>
          </w:tcPr>
          <w:p w:rsidR="004D35F6" w:rsidRPr="00DC178D" w:rsidRDefault="004D35F6" w:rsidP="004D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108,12</w:t>
            </w:r>
          </w:p>
        </w:tc>
        <w:tc>
          <w:tcPr>
            <w:tcW w:w="851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98,39</w:t>
            </w:r>
          </w:p>
        </w:tc>
        <w:tc>
          <w:tcPr>
            <w:tcW w:w="1094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973,08</w:t>
            </w:r>
          </w:p>
        </w:tc>
        <w:tc>
          <w:tcPr>
            <w:tcW w:w="880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201,18</w:t>
            </w:r>
          </w:p>
        </w:tc>
        <w:tc>
          <w:tcPr>
            <w:tcW w:w="1025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36,50</w:t>
            </w:r>
          </w:p>
        </w:tc>
        <w:tc>
          <w:tcPr>
            <w:tcW w:w="1121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218,61</w:t>
            </w:r>
          </w:p>
        </w:tc>
      </w:tr>
      <w:tr w:rsidR="004D35F6" w:rsidTr="00B8630B">
        <w:tc>
          <w:tcPr>
            <w:tcW w:w="567" w:type="dxa"/>
          </w:tcPr>
          <w:p w:rsidR="004D35F6" w:rsidRPr="004F721F" w:rsidRDefault="004D35F6" w:rsidP="004D35F6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F6" w:rsidRPr="009D172E" w:rsidRDefault="004D35F6" w:rsidP="004D35F6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Кафыр-Кумух</w:t>
            </w:r>
          </w:p>
        </w:tc>
        <w:tc>
          <w:tcPr>
            <w:tcW w:w="851" w:type="dxa"/>
          </w:tcPr>
          <w:p w:rsidR="004D35F6" w:rsidRPr="00DC178D" w:rsidRDefault="004D35F6" w:rsidP="004D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117,09</w:t>
            </w:r>
          </w:p>
        </w:tc>
        <w:tc>
          <w:tcPr>
            <w:tcW w:w="851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106,55</w:t>
            </w:r>
          </w:p>
        </w:tc>
        <w:tc>
          <w:tcPr>
            <w:tcW w:w="1094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1053,81</w:t>
            </w:r>
          </w:p>
        </w:tc>
        <w:tc>
          <w:tcPr>
            <w:tcW w:w="880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336,04</w:t>
            </w:r>
          </w:p>
        </w:tc>
        <w:tc>
          <w:tcPr>
            <w:tcW w:w="1025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71,40</w:t>
            </w:r>
          </w:p>
        </w:tc>
        <w:tc>
          <w:tcPr>
            <w:tcW w:w="1121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427,68</w:t>
            </w:r>
          </w:p>
        </w:tc>
      </w:tr>
      <w:tr w:rsidR="004D35F6" w:rsidTr="00B8630B">
        <w:tc>
          <w:tcPr>
            <w:tcW w:w="567" w:type="dxa"/>
          </w:tcPr>
          <w:p w:rsidR="004D35F6" w:rsidRPr="004F721F" w:rsidRDefault="004D35F6" w:rsidP="004D35F6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F6" w:rsidRPr="009D172E" w:rsidRDefault="004D35F6" w:rsidP="004D35F6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Манасаул</w:t>
            </w:r>
          </w:p>
        </w:tc>
        <w:tc>
          <w:tcPr>
            <w:tcW w:w="851" w:type="dxa"/>
          </w:tcPr>
          <w:p w:rsidR="004D35F6" w:rsidRPr="00DC178D" w:rsidRDefault="004D35F6" w:rsidP="004D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79,60</w:t>
            </w:r>
          </w:p>
        </w:tc>
        <w:tc>
          <w:tcPr>
            <w:tcW w:w="851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72,44</w:t>
            </w:r>
          </w:p>
        </w:tc>
        <w:tc>
          <w:tcPr>
            <w:tcW w:w="1094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716,40</w:t>
            </w:r>
          </w:p>
        </w:tc>
        <w:tc>
          <w:tcPr>
            <w:tcW w:w="880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285,84</w:t>
            </w:r>
          </w:p>
        </w:tc>
        <w:tc>
          <w:tcPr>
            <w:tcW w:w="1025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60,74</w:t>
            </w:r>
          </w:p>
        </w:tc>
        <w:tc>
          <w:tcPr>
            <w:tcW w:w="1121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363,80</w:t>
            </w:r>
          </w:p>
        </w:tc>
      </w:tr>
      <w:tr w:rsidR="004D35F6" w:rsidTr="00B8630B">
        <w:tc>
          <w:tcPr>
            <w:tcW w:w="567" w:type="dxa"/>
          </w:tcPr>
          <w:p w:rsidR="004D35F6" w:rsidRPr="004F721F" w:rsidRDefault="004D35F6" w:rsidP="004D35F6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F6" w:rsidRPr="009D172E" w:rsidRDefault="004D35F6" w:rsidP="004D35F6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Н-Дженгутай</w:t>
            </w:r>
          </w:p>
        </w:tc>
        <w:tc>
          <w:tcPr>
            <w:tcW w:w="851" w:type="dxa"/>
          </w:tcPr>
          <w:p w:rsidR="004D35F6" w:rsidRPr="00DC178D" w:rsidRDefault="004D35F6" w:rsidP="004D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103,14</w:t>
            </w:r>
          </w:p>
        </w:tc>
        <w:tc>
          <w:tcPr>
            <w:tcW w:w="851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93,86</w:t>
            </w:r>
          </w:p>
        </w:tc>
        <w:tc>
          <w:tcPr>
            <w:tcW w:w="1094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928,26</w:t>
            </w:r>
          </w:p>
        </w:tc>
        <w:tc>
          <w:tcPr>
            <w:tcW w:w="880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234,21</w:t>
            </w:r>
          </w:p>
        </w:tc>
        <w:tc>
          <w:tcPr>
            <w:tcW w:w="1025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49,77</w:t>
            </w:r>
          </w:p>
        </w:tc>
        <w:tc>
          <w:tcPr>
            <w:tcW w:w="1121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298,09</w:t>
            </w:r>
          </w:p>
        </w:tc>
      </w:tr>
      <w:tr w:rsidR="004D35F6" w:rsidTr="00B8630B">
        <w:tc>
          <w:tcPr>
            <w:tcW w:w="567" w:type="dxa"/>
          </w:tcPr>
          <w:p w:rsidR="004D35F6" w:rsidRPr="004F721F" w:rsidRDefault="004D35F6" w:rsidP="004D35F6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F6" w:rsidRPr="009D172E" w:rsidRDefault="004D35F6" w:rsidP="004D35F6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Н-Ишкарты</w:t>
            </w:r>
          </w:p>
        </w:tc>
        <w:tc>
          <w:tcPr>
            <w:tcW w:w="851" w:type="dxa"/>
          </w:tcPr>
          <w:p w:rsidR="004D35F6" w:rsidRPr="00DC178D" w:rsidRDefault="004D35F6" w:rsidP="004D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60,18</w:t>
            </w:r>
          </w:p>
        </w:tc>
        <w:tc>
          <w:tcPr>
            <w:tcW w:w="851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54,76</w:t>
            </w:r>
          </w:p>
        </w:tc>
        <w:tc>
          <w:tcPr>
            <w:tcW w:w="1094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541,62</w:t>
            </w:r>
          </w:p>
        </w:tc>
        <w:tc>
          <w:tcPr>
            <w:tcW w:w="880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267,48</w:t>
            </w:r>
          </w:p>
        </w:tc>
        <w:tc>
          <w:tcPr>
            <w:tcW w:w="1025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36,83</w:t>
            </w:r>
          </w:p>
        </w:tc>
        <w:tc>
          <w:tcPr>
            <w:tcW w:w="1121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340,42</w:t>
            </w:r>
          </w:p>
        </w:tc>
      </w:tr>
      <w:tr w:rsidR="004D35F6" w:rsidTr="00B8630B">
        <w:tc>
          <w:tcPr>
            <w:tcW w:w="567" w:type="dxa"/>
          </w:tcPr>
          <w:p w:rsidR="004D35F6" w:rsidRPr="004F721F" w:rsidRDefault="004D35F6" w:rsidP="004D35F6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F6" w:rsidRPr="009D172E" w:rsidRDefault="004D35F6" w:rsidP="004D35F6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Н-Казанище</w:t>
            </w:r>
          </w:p>
        </w:tc>
        <w:tc>
          <w:tcPr>
            <w:tcW w:w="851" w:type="dxa"/>
          </w:tcPr>
          <w:p w:rsidR="004D35F6" w:rsidRPr="00DC178D" w:rsidRDefault="004D35F6" w:rsidP="004D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113,75</w:t>
            </w:r>
          </w:p>
        </w:tc>
        <w:tc>
          <w:tcPr>
            <w:tcW w:w="851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103,54</w:t>
            </w:r>
          </w:p>
        </w:tc>
        <w:tc>
          <w:tcPr>
            <w:tcW w:w="1094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1023,75</w:t>
            </w:r>
          </w:p>
        </w:tc>
        <w:tc>
          <w:tcPr>
            <w:tcW w:w="880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  <w:r w:rsidRPr="000D454B">
              <w:rPr>
                <w:sz w:val="16"/>
                <w:szCs w:val="16"/>
                <w:lang w:val="en-US"/>
              </w:rPr>
              <w:t>907,59</w:t>
            </w:r>
          </w:p>
        </w:tc>
        <w:tc>
          <w:tcPr>
            <w:tcW w:w="862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326,45</w:t>
            </w:r>
          </w:p>
        </w:tc>
        <w:tc>
          <w:tcPr>
            <w:tcW w:w="1025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69,36</w:t>
            </w:r>
          </w:p>
        </w:tc>
        <w:tc>
          <w:tcPr>
            <w:tcW w:w="1121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415,48</w:t>
            </w:r>
          </w:p>
        </w:tc>
      </w:tr>
      <w:tr w:rsidR="004D35F6" w:rsidTr="00B8630B">
        <w:tc>
          <w:tcPr>
            <w:tcW w:w="567" w:type="dxa"/>
          </w:tcPr>
          <w:p w:rsidR="004D35F6" w:rsidRPr="004F721F" w:rsidRDefault="004D35F6" w:rsidP="004D35F6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F6" w:rsidRPr="009D172E" w:rsidRDefault="004D35F6" w:rsidP="004D35F6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Н-Каранай</w:t>
            </w:r>
          </w:p>
        </w:tc>
        <w:tc>
          <w:tcPr>
            <w:tcW w:w="851" w:type="dxa"/>
          </w:tcPr>
          <w:p w:rsidR="004D35F6" w:rsidRPr="00DC178D" w:rsidRDefault="004D35F6" w:rsidP="004D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57,26</w:t>
            </w:r>
          </w:p>
        </w:tc>
        <w:tc>
          <w:tcPr>
            <w:tcW w:w="851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52,11</w:t>
            </w:r>
          </w:p>
        </w:tc>
        <w:tc>
          <w:tcPr>
            <w:tcW w:w="1094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515,34</w:t>
            </w:r>
          </w:p>
        </w:tc>
        <w:tc>
          <w:tcPr>
            <w:tcW w:w="880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224,05</w:t>
            </w:r>
          </w:p>
        </w:tc>
        <w:tc>
          <w:tcPr>
            <w:tcW w:w="1025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47,61</w:t>
            </w:r>
          </w:p>
        </w:tc>
        <w:tc>
          <w:tcPr>
            <w:tcW w:w="1121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325,66</w:t>
            </w:r>
          </w:p>
        </w:tc>
      </w:tr>
      <w:tr w:rsidR="004D35F6" w:rsidTr="00B8630B">
        <w:tc>
          <w:tcPr>
            <w:tcW w:w="567" w:type="dxa"/>
          </w:tcPr>
          <w:p w:rsidR="004D35F6" w:rsidRPr="004F721F" w:rsidRDefault="004D35F6" w:rsidP="004D35F6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F6" w:rsidRPr="009D172E" w:rsidRDefault="004D35F6" w:rsidP="004D35F6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Н-Кумух</w:t>
            </w:r>
          </w:p>
        </w:tc>
        <w:tc>
          <w:tcPr>
            <w:tcW w:w="851" w:type="dxa"/>
          </w:tcPr>
          <w:p w:rsidR="004D35F6" w:rsidRPr="00DC178D" w:rsidRDefault="004D35F6" w:rsidP="004D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117,09</w:t>
            </w:r>
          </w:p>
        </w:tc>
        <w:tc>
          <w:tcPr>
            <w:tcW w:w="851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106,58</w:t>
            </w:r>
          </w:p>
        </w:tc>
        <w:tc>
          <w:tcPr>
            <w:tcW w:w="1094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1170,90</w:t>
            </w:r>
          </w:p>
        </w:tc>
        <w:tc>
          <w:tcPr>
            <w:tcW w:w="880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148,61</w:t>
            </w:r>
          </w:p>
        </w:tc>
        <w:tc>
          <w:tcPr>
            <w:tcW w:w="1152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336,04</w:t>
            </w:r>
          </w:p>
        </w:tc>
        <w:tc>
          <w:tcPr>
            <w:tcW w:w="1025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74,40</w:t>
            </w:r>
          </w:p>
        </w:tc>
        <w:tc>
          <w:tcPr>
            <w:tcW w:w="1121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434,68</w:t>
            </w:r>
          </w:p>
        </w:tc>
      </w:tr>
      <w:tr w:rsidR="004D35F6" w:rsidTr="00B8630B">
        <w:tc>
          <w:tcPr>
            <w:tcW w:w="567" w:type="dxa"/>
          </w:tcPr>
          <w:p w:rsidR="004D35F6" w:rsidRPr="004F721F" w:rsidRDefault="004D35F6" w:rsidP="004D35F6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F6" w:rsidRPr="009D172E" w:rsidRDefault="004D35F6" w:rsidP="004D35F6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Такалай</w:t>
            </w:r>
          </w:p>
        </w:tc>
        <w:tc>
          <w:tcPr>
            <w:tcW w:w="851" w:type="dxa"/>
          </w:tcPr>
          <w:p w:rsidR="004D35F6" w:rsidRPr="00DC178D" w:rsidRDefault="004D35F6" w:rsidP="004D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101,83</w:t>
            </w:r>
          </w:p>
        </w:tc>
        <w:tc>
          <w:tcPr>
            <w:tcW w:w="851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92,67</w:t>
            </w:r>
          </w:p>
        </w:tc>
        <w:tc>
          <w:tcPr>
            <w:tcW w:w="1094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916,47</w:t>
            </w:r>
          </w:p>
        </w:tc>
        <w:tc>
          <w:tcPr>
            <w:tcW w:w="880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292,24</w:t>
            </w:r>
          </w:p>
        </w:tc>
        <w:tc>
          <w:tcPr>
            <w:tcW w:w="1025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62,10</w:t>
            </w:r>
          </w:p>
        </w:tc>
        <w:tc>
          <w:tcPr>
            <w:tcW w:w="1121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4D35F6" w:rsidRPr="000D454B" w:rsidRDefault="00524B42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371,94</w:t>
            </w:r>
          </w:p>
        </w:tc>
      </w:tr>
      <w:tr w:rsidR="004D35F6" w:rsidTr="00B8630B">
        <w:tc>
          <w:tcPr>
            <w:tcW w:w="567" w:type="dxa"/>
          </w:tcPr>
          <w:p w:rsidR="004D35F6" w:rsidRPr="004F721F" w:rsidRDefault="004D35F6" w:rsidP="004D35F6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F6" w:rsidRPr="009D172E" w:rsidRDefault="004D35F6" w:rsidP="004D35F6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Халимбекаул</w:t>
            </w:r>
          </w:p>
        </w:tc>
        <w:tc>
          <w:tcPr>
            <w:tcW w:w="851" w:type="dxa"/>
          </w:tcPr>
          <w:p w:rsidR="004D35F6" w:rsidRPr="00DC178D" w:rsidRDefault="004D35F6" w:rsidP="004D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118,9</w:t>
            </w:r>
          </w:p>
        </w:tc>
        <w:tc>
          <w:tcPr>
            <w:tcW w:w="851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108,20</w:t>
            </w:r>
          </w:p>
        </w:tc>
        <w:tc>
          <w:tcPr>
            <w:tcW w:w="1094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1189,0</w:t>
            </w:r>
          </w:p>
        </w:tc>
        <w:tc>
          <w:tcPr>
            <w:tcW w:w="880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341,23</w:t>
            </w:r>
          </w:p>
        </w:tc>
        <w:tc>
          <w:tcPr>
            <w:tcW w:w="1025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72,51</w:t>
            </w:r>
          </w:p>
        </w:tc>
        <w:tc>
          <w:tcPr>
            <w:tcW w:w="1121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4D35F6" w:rsidRPr="000D454B" w:rsidRDefault="00524B42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434,29</w:t>
            </w:r>
          </w:p>
        </w:tc>
      </w:tr>
      <w:tr w:rsidR="004D35F6" w:rsidTr="00B8630B">
        <w:tc>
          <w:tcPr>
            <w:tcW w:w="567" w:type="dxa"/>
          </w:tcPr>
          <w:p w:rsidR="004D35F6" w:rsidRPr="004F721F" w:rsidRDefault="004D35F6" w:rsidP="004D35F6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F6" w:rsidRPr="009D172E" w:rsidRDefault="004D35F6" w:rsidP="004D35F6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Чабанмахи</w:t>
            </w:r>
          </w:p>
        </w:tc>
        <w:tc>
          <w:tcPr>
            <w:tcW w:w="851" w:type="dxa"/>
          </w:tcPr>
          <w:p w:rsidR="004D35F6" w:rsidRPr="00DC178D" w:rsidRDefault="004D35F6" w:rsidP="004D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108,12</w:t>
            </w:r>
          </w:p>
        </w:tc>
        <w:tc>
          <w:tcPr>
            <w:tcW w:w="851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98,46</w:t>
            </w:r>
          </w:p>
        </w:tc>
        <w:tc>
          <w:tcPr>
            <w:tcW w:w="1094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973,08</w:t>
            </w:r>
          </w:p>
        </w:tc>
        <w:tc>
          <w:tcPr>
            <w:tcW w:w="880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201,18</w:t>
            </w:r>
          </w:p>
        </w:tc>
        <w:tc>
          <w:tcPr>
            <w:tcW w:w="1025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36,50</w:t>
            </w:r>
          </w:p>
        </w:tc>
        <w:tc>
          <w:tcPr>
            <w:tcW w:w="1121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4D35F6" w:rsidRPr="000D454B" w:rsidRDefault="00524B42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195,71</w:t>
            </w:r>
          </w:p>
        </w:tc>
      </w:tr>
      <w:tr w:rsidR="004D35F6" w:rsidTr="00B8630B">
        <w:tc>
          <w:tcPr>
            <w:tcW w:w="567" w:type="dxa"/>
          </w:tcPr>
          <w:p w:rsidR="004D35F6" w:rsidRPr="004F721F" w:rsidRDefault="004D35F6" w:rsidP="004D35F6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F6" w:rsidRPr="009D172E" w:rsidRDefault="004D35F6" w:rsidP="004D35F6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Чанкурбе</w:t>
            </w:r>
          </w:p>
        </w:tc>
        <w:tc>
          <w:tcPr>
            <w:tcW w:w="851" w:type="dxa"/>
          </w:tcPr>
          <w:p w:rsidR="004D35F6" w:rsidRPr="00DC178D" w:rsidRDefault="004D35F6" w:rsidP="004D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79,08</w:t>
            </w:r>
          </w:p>
        </w:tc>
        <w:tc>
          <w:tcPr>
            <w:tcW w:w="851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71,96</w:t>
            </w:r>
          </w:p>
        </w:tc>
        <w:tc>
          <w:tcPr>
            <w:tcW w:w="1094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711,72</w:t>
            </w:r>
          </w:p>
        </w:tc>
        <w:tc>
          <w:tcPr>
            <w:tcW w:w="880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150,41</w:t>
            </w:r>
          </w:p>
        </w:tc>
        <w:tc>
          <w:tcPr>
            <w:tcW w:w="1025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33,40</w:t>
            </w:r>
          </w:p>
        </w:tc>
        <w:tc>
          <w:tcPr>
            <w:tcW w:w="1121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4D35F6" w:rsidRPr="000D454B" w:rsidRDefault="00524B42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191,43</w:t>
            </w:r>
          </w:p>
        </w:tc>
      </w:tr>
      <w:tr w:rsidR="004D35F6" w:rsidTr="00B8630B">
        <w:tc>
          <w:tcPr>
            <w:tcW w:w="567" w:type="dxa"/>
          </w:tcPr>
          <w:p w:rsidR="004D35F6" w:rsidRPr="004F721F" w:rsidRDefault="004D35F6" w:rsidP="004D35F6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F6" w:rsidRPr="009D172E" w:rsidRDefault="004D35F6" w:rsidP="004D35F6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Чиркей</w:t>
            </w:r>
          </w:p>
        </w:tc>
        <w:tc>
          <w:tcPr>
            <w:tcW w:w="851" w:type="dxa"/>
          </w:tcPr>
          <w:p w:rsidR="004D35F6" w:rsidRPr="00DC178D" w:rsidRDefault="004D35F6" w:rsidP="004D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109,89</w:t>
            </w:r>
          </w:p>
        </w:tc>
        <w:tc>
          <w:tcPr>
            <w:tcW w:w="851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100,0</w:t>
            </w:r>
          </w:p>
        </w:tc>
        <w:tc>
          <w:tcPr>
            <w:tcW w:w="1094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1043,95</w:t>
            </w:r>
          </w:p>
        </w:tc>
        <w:tc>
          <w:tcPr>
            <w:tcW w:w="880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309,65</w:t>
            </w:r>
          </w:p>
        </w:tc>
        <w:tc>
          <w:tcPr>
            <w:tcW w:w="1025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64,55</w:t>
            </w:r>
          </w:p>
        </w:tc>
        <w:tc>
          <w:tcPr>
            <w:tcW w:w="1121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4D35F6" w:rsidRPr="000D454B" w:rsidRDefault="00524B42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371,95</w:t>
            </w:r>
          </w:p>
        </w:tc>
      </w:tr>
      <w:tr w:rsidR="004D35F6" w:rsidTr="00B8630B">
        <w:tc>
          <w:tcPr>
            <w:tcW w:w="567" w:type="dxa"/>
          </w:tcPr>
          <w:p w:rsidR="004D35F6" w:rsidRPr="004F721F" w:rsidRDefault="004D35F6" w:rsidP="004D35F6">
            <w:pPr>
              <w:pStyle w:val="a3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5F6" w:rsidRPr="009D172E" w:rsidRDefault="004D35F6" w:rsidP="004D35F6">
            <w:pPr>
              <w:rPr>
                <w:sz w:val="16"/>
                <w:szCs w:val="16"/>
              </w:rPr>
            </w:pPr>
            <w:r w:rsidRPr="009D172E">
              <w:rPr>
                <w:sz w:val="16"/>
                <w:szCs w:val="16"/>
              </w:rPr>
              <w:t>с. Эрпели</w:t>
            </w:r>
          </w:p>
        </w:tc>
        <w:tc>
          <w:tcPr>
            <w:tcW w:w="851" w:type="dxa"/>
          </w:tcPr>
          <w:p w:rsidR="004D35F6" w:rsidRPr="00DC178D" w:rsidRDefault="004D35F6" w:rsidP="004D35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93,2</w:t>
            </w:r>
          </w:p>
        </w:tc>
        <w:tc>
          <w:tcPr>
            <w:tcW w:w="851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84,81</w:t>
            </w:r>
          </w:p>
        </w:tc>
        <w:tc>
          <w:tcPr>
            <w:tcW w:w="1094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898,86</w:t>
            </w:r>
          </w:p>
        </w:tc>
        <w:tc>
          <w:tcPr>
            <w:tcW w:w="880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267,48</w:t>
            </w:r>
          </w:p>
        </w:tc>
        <w:tc>
          <w:tcPr>
            <w:tcW w:w="1025" w:type="dxa"/>
          </w:tcPr>
          <w:p w:rsidR="004D35F6" w:rsidRPr="000D454B" w:rsidRDefault="004D35F6" w:rsidP="004D35F6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56,83</w:t>
            </w:r>
          </w:p>
        </w:tc>
        <w:tc>
          <w:tcPr>
            <w:tcW w:w="1121" w:type="dxa"/>
          </w:tcPr>
          <w:p w:rsidR="004D35F6" w:rsidRPr="000D454B" w:rsidRDefault="004D35F6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2,32</w:t>
            </w:r>
          </w:p>
        </w:tc>
        <w:tc>
          <w:tcPr>
            <w:tcW w:w="1023" w:type="dxa"/>
          </w:tcPr>
          <w:p w:rsidR="004D35F6" w:rsidRPr="000D454B" w:rsidRDefault="00524B42" w:rsidP="004D35F6">
            <w:pPr>
              <w:rPr>
                <w:sz w:val="16"/>
                <w:szCs w:val="16"/>
                <w:lang w:val="en-US"/>
              </w:rPr>
            </w:pPr>
            <w:r w:rsidRPr="000D454B">
              <w:rPr>
                <w:sz w:val="16"/>
                <w:szCs w:val="16"/>
                <w:lang w:val="en-US"/>
              </w:rPr>
              <w:t>340,42</w:t>
            </w:r>
          </w:p>
        </w:tc>
      </w:tr>
    </w:tbl>
    <w:p w:rsidR="009A5CE5" w:rsidRPr="00456FC5" w:rsidRDefault="009A5CE5" w:rsidP="009A5CE5">
      <w:pPr>
        <w:rPr>
          <w:sz w:val="28"/>
          <w:szCs w:val="28"/>
        </w:rPr>
      </w:pPr>
    </w:p>
    <w:sectPr w:rsidR="009A5CE5" w:rsidRPr="00456FC5" w:rsidSect="009A5CE5">
      <w:headerReference w:type="default" r:id="rId8"/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9C0" w:rsidRDefault="00AF69C0" w:rsidP="009A5CE5">
      <w:r>
        <w:separator/>
      </w:r>
    </w:p>
  </w:endnote>
  <w:endnote w:type="continuationSeparator" w:id="1">
    <w:p w:rsidR="00AF69C0" w:rsidRDefault="00AF69C0" w:rsidP="009A5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9C0" w:rsidRDefault="00AF69C0" w:rsidP="009A5CE5">
      <w:r>
        <w:separator/>
      </w:r>
    </w:p>
  </w:footnote>
  <w:footnote w:type="continuationSeparator" w:id="1">
    <w:p w:rsidR="00AF69C0" w:rsidRDefault="00AF69C0" w:rsidP="009A5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F6" w:rsidRDefault="004D35F6" w:rsidP="009A5CE5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01B"/>
    <w:multiLevelType w:val="hybridMultilevel"/>
    <w:tmpl w:val="11868BBC"/>
    <w:lvl w:ilvl="0" w:tplc="2CD67BF6">
      <w:start w:val="1"/>
      <w:numFmt w:val="decimal"/>
      <w:lvlText w:val="%1."/>
      <w:lvlJc w:val="left"/>
      <w:pPr>
        <w:ind w:left="1871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7F3B21"/>
    <w:multiLevelType w:val="hybridMultilevel"/>
    <w:tmpl w:val="50F42624"/>
    <w:lvl w:ilvl="0" w:tplc="ACCA6A0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30813"/>
    <w:multiLevelType w:val="hybridMultilevel"/>
    <w:tmpl w:val="80FA7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D61D8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104959"/>
    <w:multiLevelType w:val="hybridMultilevel"/>
    <w:tmpl w:val="1BB2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C0CB7"/>
    <w:multiLevelType w:val="hybridMultilevel"/>
    <w:tmpl w:val="D11E07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730C7B"/>
    <w:multiLevelType w:val="hybridMultilevel"/>
    <w:tmpl w:val="ED628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7CDD"/>
    <w:multiLevelType w:val="hybridMultilevel"/>
    <w:tmpl w:val="8108805E"/>
    <w:lvl w:ilvl="0" w:tplc="036CBA9A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59A6AB3"/>
    <w:multiLevelType w:val="hybridMultilevel"/>
    <w:tmpl w:val="0666B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63A52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FE536B"/>
    <w:multiLevelType w:val="hybridMultilevel"/>
    <w:tmpl w:val="FA3C6F12"/>
    <w:lvl w:ilvl="0" w:tplc="BBD6707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>
    <w:nsid w:val="1B220C10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B9904AD"/>
    <w:multiLevelType w:val="hybridMultilevel"/>
    <w:tmpl w:val="895C05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2A1289"/>
    <w:multiLevelType w:val="hybridMultilevel"/>
    <w:tmpl w:val="DD50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A59DE"/>
    <w:multiLevelType w:val="hybridMultilevel"/>
    <w:tmpl w:val="3B2800EE"/>
    <w:lvl w:ilvl="0" w:tplc="E8C2E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C4D1B"/>
    <w:multiLevelType w:val="hybridMultilevel"/>
    <w:tmpl w:val="868A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B748C"/>
    <w:multiLevelType w:val="hybridMultilevel"/>
    <w:tmpl w:val="5C90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8346F5"/>
    <w:multiLevelType w:val="hybridMultilevel"/>
    <w:tmpl w:val="6D2C9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E0AC5"/>
    <w:multiLevelType w:val="hybridMultilevel"/>
    <w:tmpl w:val="778A4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B582E"/>
    <w:multiLevelType w:val="hybridMultilevel"/>
    <w:tmpl w:val="6D2C9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20BA8"/>
    <w:multiLevelType w:val="hybridMultilevel"/>
    <w:tmpl w:val="0DBC5E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637266C"/>
    <w:multiLevelType w:val="hybridMultilevel"/>
    <w:tmpl w:val="76029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44AA0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C303E95"/>
    <w:multiLevelType w:val="hybridMultilevel"/>
    <w:tmpl w:val="9D58A32E"/>
    <w:lvl w:ilvl="0" w:tplc="C94AB4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1A361E"/>
    <w:multiLevelType w:val="hybridMultilevel"/>
    <w:tmpl w:val="9CFAA792"/>
    <w:lvl w:ilvl="0" w:tplc="B0C6174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1302095"/>
    <w:multiLevelType w:val="hybridMultilevel"/>
    <w:tmpl w:val="87E616B4"/>
    <w:lvl w:ilvl="0" w:tplc="D382D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7D17EA"/>
    <w:multiLevelType w:val="hybridMultilevel"/>
    <w:tmpl w:val="390CFC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8147804"/>
    <w:multiLevelType w:val="hybridMultilevel"/>
    <w:tmpl w:val="D9089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B64BFD"/>
    <w:multiLevelType w:val="hybridMultilevel"/>
    <w:tmpl w:val="A164ED74"/>
    <w:lvl w:ilvl="0" w:tplc="2018B71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3FF2470"/>
    <w:multiLevelType w:val="hybridMultilevel"/>
    <w:tmpl w:val="3022D2B2"/>
    <w:lvl w:ilvl="0" w:tplc="B5C0FE3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11B34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5AA2B27"/>
    <w:multiLevelType w:val="hybridMultilevel"/>
    <w:tmpl w:val="1668E5AC"/>
    <w:lvl w:ilvl="0" w:tplc="96FA5A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D353C"/>
    <w:multiLevelType w:val="hybridMultilevel"/>
    <w:tmpl w:val="F4D8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54FA9"/>
    <w:multiLevelType w:val="hybridMultilevel"/>
    <w:tmpl w:val="84D8CC02"/>
    <w:lvl w:ilvl="0" w:tplc="0419000F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>
    <w:nsid w:val="5BAC1705"/>
    <w:multiLevelType w:val="hybridMultilevel"/>
    <w:tmpl w:val="9FD896CE"/>
    <w:lvl w:ilvl="0" w:tplc="59AA46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A21AA5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1DE4B84"/>
    <w:multiLevelType w:val="hybridMultilevel"/>
    <w:tmpl w:val="3F5652CE"/>
    <w:lvl w:ilvl="0" w:tplc="82906AF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>
    <w:nsid w:val="663B3F24"/>
    <w:multiLevelType w:val="hybridMultilevel"/>
    <w:tmpl w:val="6D2C9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A5136F"/>
    <w:multiLevelType w:val="hybridMultilevel"/>
    <w:tmpl w:val="C324F2FE"/>
    <w:lvl w:ilvl="0" w:tplc="CADE4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26F17"/>
    <w:multiLevelType w:val="hybridMultilevel"/>
    <w:tmpl w:val="7884FAFC"/>
    <w:lvl w:ilvl="0" w:tplc="C5FE1C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DA22CAA"/>
    <w:multiLevelType w:val="hybridMultilevel"/>
    <w:tmpl w:val="93F6AA60"/>
    <w:lvl w:ilvl="0" w:tplc="674C6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21A57"/>
    <w:multiLevelType w:val="multilevel"/>
    <w:tmpl w:val="A34AEC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2">
    <w:nsid w:val="6FA96479"/>
    <w:multiLevelType w:val="hybridMultilevel"/>
    <w:tmpl w:val="86DE8FE2"/>
    <w:lvl w:ilvl="0" w:tplc="B0C6174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4D147EC"/>
    <w:multiLevelType w:val="hybridMultilevel"/>
    <w:tmpl w:val="566CF3E0"/>
    <w:lvl w:ilvl="0" w:tplc="0A26C5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027FC6"/>
    <w:multiLevelType w:val="hybridMultilevel"/>
    <w:tmpl w:val="3D80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17"/>
  </w:num>
  <w:num w:numId="4">
    <w:abstractNumId w:val="44"/>
  </w:num>
  <w:num w:numId="5">
    <w:abstractNumId w:val="6"/>
  </w:num>
  <w:num w:numId="6">
    <w:abstractNumId w:val="20"/>
  </w:num>
  <w:num w:numId="7">
    <w:abstractNumId w:val="15"/>
  </w:num>
  <w:num w:numId="8">
    <w:abstractNumId w:val="11"/>
  </w:num>
  <w:num w:numId="9">
    <w:abstractNumId w:val="35"/>
  </w:num>
  <w:num w:numId="10">
    <w:abstractNumId w:val="3"/>
  </w:num>
  <w:num w:numId="11">
    <w:abstractNumId w:val="22"/>
  </w:num>
  <w:num w:numId="12">
    <w:abstractNumId w:val="9"/>
  </w:num>
  <w:num w:numId="13">
    <w:abstractNumId w:val="30"/>
  </w:num>
  <w:num w:numId="14">
    <w:abstractNumId w:val="32"/>
  </w:num>
  <w:num w:numId="15">
    <w:abstractNumId w:val="16"/>
  </w:num>
  <w:num w:numId="16">
    <w:abstractNumId w:val="2"/>
  </w:num>
  <w:num w:numId="17">
    <w:abstractNumId w:val="8"/>
  </w:num>
  <w:num w:numId="18">
    <w:abstractNumId w:val="13"/>
  </w:num>
  <w:num w:numId="19">
    <w:abstractNumId w:val="1"/>
  </w:num>
  <w:num w:numId="20">
    <w:abstractNumId w:val="34"/>
  </w:num>
  <w:num w:numId="21">
    <w:abstractNumId w:val="10"/>
  </w:num>
  <w:num w:numId="22">
    <w:abstractNumId w:val="40"/>
  </w:num>
  <w:num w:numId="23">
    <w:abstractNumId w:val="23"/>
  </w:num>
  <w:num w:numId="24">
    <w:abstractNumId w:val="27"/>
  </w:num>
  <w:num w:numId="25">
    <w:abstractNumId w:val="28"/>
  </w:num>
  <w:num w:numId="26">
    <w:abstractNumId w:val="21"/>
  </w:num>
  <w:num w:numId="27">
    <w:abstractNumId w:val="33"/>
  </w:num>
  <w:num w:numId="28">
    <w:abstractNumId w:val="12"/>
  </w:num>
  <w:num w:numId="29">
    <w:abstractNumId w:val="4"/>
  </w:num>
  <w:num w:numId="30">
    <w:abstractNumId w:val="5"/>
  </w:num>
  <w:num w:numId="31">
    <w:abstractNumId w:val="25"/>
  </w:num>
  <w:num w:numId="32">
    <w:abstractNumId w:val="39"/>
  </w:num>
  <w:num w:numId="33">
    <w:abstractNumId w:val="36"/>
  </w:num>
  <w:num w:numId="34">
    <w:abstractNumId w:val="18"/>
  </w:num>
  <w:num w:numId="35">
    <w:abstractNumId w:val="38"/>
  </w:num>
  <w:num w:numId="36">
    <w:abstractNumId w:val="14"/>
  </w:num>
  <w:num w:numId="37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7"/>
  </w:num>
  <w:num w:numId="40">
    <w:abstractNumId w:val="31"/>
  </w:num>
  <w:num w:numId="41">
    <w:abstractNumId w:val="29"/>
  </w:num>
  <w:num w:numId="42">
    <w:abstractNumId w:val="26"/>
  </w:num>
  <w:num w:numId="43">
    <w:abstractNumId w:val="43"/>
  </w:num>
  <w:num w:numId="44">
    <w:abstractNumId w:val="42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442"/>
    <w:rsid w:val="000024D2"/>
    <w:rsid w:val="00003E94"/>
    <w:rsid w:val="000069E1"/>
    <w:rsid w:val="0003621D"/>
    <w:rsid w:val="00053500"/>
    <w:rsid w:val="00062C5F"/>
    <w:rsid w:val="00064179"/>
    <w:rsid w:val="00070000"/>
    <w:rsid w:val="00072ABB"/>
    <w:rsid w:val="00073849"/>
    <w:rsid w:val="000848BB"/>
    <w:rsid w:val="0009319F"/>
    <w:rsid w:val="000A5DD8"/>
    <w:rsid w:val="000B5AD4"/>
    <w:rsid w:val="000C42D8"/>
    <w:rsid w:val="000D0271"/>
    <w:rsid w:val="000D0B3E"/>
    <w:rsid w:val="000D454B"/>
    <w:rsid w:val="000F13D6"/>
    <w:rsid w:val="00107678"/>
    <w:rsid w:val="00180FB3"/>
    <w:rsid w:val="00181C4C"/>
    <w:rsid w:val="00191A56"/>
    <w:rsid w:val="001B38EC"/>
    <w:rsid w:val="001C5B37"/>
    <w:rsid w:val="001C64BA"/>
    <w:rsid w:val="001E13F8"/>
    <w:rsid w:val="001F1591"/>
    <w:rsid w:val="001F3BEC"/>
    <w:rsid w:val="00220327"/>
    <w:rsid w:val="00226442"/>
    <w:rsid w:val="002407EF"/>
    <w:rsid w:val="002731F5"/>
    <w:rsid w:val="00273D06"/>
    <w:rsid w:val="00277B5A"/>
    <w:rsid w:val="0028436F"/>
    <w:rsid w:val="002848EC"/>
    <w:rsid w:val="002A157D"/>
    <w:rsid w:val="002A4BA4"/>
    <w:rsid w:val="002D0557"/>
    <w:rsid w:val="002E1CE6"/>
    <w:rsid w:val="002E7300"/>
    <w:rsid w:val="00304301"/>
    <w:rsid w:val="00316385"/>
    <w:rsid w:val="003343A2"/>
    <w:rsid w:val="00382F8F"/>
    <w:rsid w:val="003B0EEE"/>
    <w:rsid w:val="003B4F05"/>
    <w:rsid w:val="004069EC"/>
    <w:rsid w:val="00410394"/>
    <w:rsid w:val="00412734"/>
    <w:rsid w:val="00414E72"/>
    <w:rsid w:val="004158D7"/>
    <w:rsid w:val="00427916"/>
    <w:rsid w:val="00430FFB"/>
    <w:rsid w:val="004317F8"/>
    <w:rsid w:val="00442AC9"/>
    <w:rsid w:val="00450CCB"/>
    <w:rsid w:val="00456FC5"/>
    <w:rsid w:val="00464E9C"/>
    <w:rsid w:val="00465D4B"/>
    <w:rsid w:val="00477C65"/>
    <w:rsid w:val="004B31CD"/>
    <w:rsid w:val="004B787A"/>
    <w:rsid w:val="004D099E"/>
    <w:rsid w:val="004D179E"/>
    <w:rsid w:val="004D35F6"/>
    <w:rsid w:val="004E5C91"/>
    <w:rsid w:val="004F14C5"/>
    <w:rsid w:val="004F721F"/>
    <w:rsid w:val="00505469"/>
    <w:rsid w:val="00510D28"/>
    <w:rsid w:val="00516A71"/>
    <w:rsid w:val="00524B42"/>
    <w:rsid w:val="005376E4"/>
    <w:rsid w:val="005426CC"/>
    <w:rsid w:val="00554319"/>
    <w:rsid w:val="005741A7"/>
    <w:rsid w:val="0058358E"/>
    <w:rsid w:val="00595326"/>
    <w:rsid w:val="005A6213"/>
    <w:rsid w:val="005C67DC"/>
    <w:rsid w:val="005E4EEB"/>
    <w:rsid w:val="0062111D"/>
    <w:rsid w:val="006241B3"/>
    <w:rsid w:val="006334C1"/>
    <w:rsid w:val="00633C45"/>
    <w:rsid w:val="00634F2F"/>
    <w:rsid w:val="00666561"/>
    <w:rsid w:val="00680637"/>
    <w:rsid w:val="00691E27"/>
    <w:rsid w:val="006B1B9A"/>
    <w:rsid w:val="006C0D8C"/>
    <w:rsid w:val="006D29D2"/>
    <w:rsid w:val="007021B1"/>
    <w:rsid w:val="00703E99"/>
    <w:rsid w:val="00703F20"/>
    <w:rsid w:val="0070477A"/>
    <w:rsid w:val="00714B39"/>
    <w:rsid w:val="007540E0"/>
    <w:rsid w:val="00754806"/>
    <w:rsid w:val="007555BF"/>
    <w:rsid w:val="007630DC"/>
    <w:rsid w:val="00763AEB"/>
    <w:rsid w:val="0077515F"/>
    <w:rsid w:val="00831461"/>
    <w:rsid w:val="00834887"/>
    <w:rsid w:val="00884117"/>
    <w:rsid w:val="008959DD"/>
    <w:rsid w:val="008A5D89"/>
    <w:rsid w:val="008C0421"/>
    <w:rsid w:val="008C33B2"/>
    <w:rsid w:val="0091204D"/>
    <w:rsid w:val="009334EA"/>
    <w:rsid w:val="009371D3"/>
    <w:rsid w:val="0098009D"/>
    <w:rsid w:val="00994811"/>
    <w:rsid w:val="009A5CE5"/>
    <w:rsid w:val="009A6B72"/>
    <w:rsid w:val="009C4699"/>
    <w:rsid w:val="009D172E"/>
    <w:rsid w:val="009D2EC2"/>
    <w:rsid w:val="00A01809"/>
    <w:rsid w:val="00A07AC7"/>
    <w:rsid w:val="00A378C1"/>
    <w:rsid w:val="00A42EDA"/>
    <w:rsid w:val="00A5074F"/>
    <w:rsid w:val="00A922A5"/>
    <w:rsid w:val="00AD1DC5"/>
    <w:rsid w:val="00AE0B77"/>
    <w:rsid w:val="00AE2D29"/>
    <w:rsid w:val="00AF09F3"/>
    <w:rsid w:val="00AF69C0"/>
    <w:rsid w:val="00B00E2A"/>
    <w:rsid w:val="00B050C4"/>
    <w:rsid w:val="00B07B6E"/>
    <w:rsid w:val="00B418CE"/>
    <w:rsid w:val="00B740A5"/>
    <w:rsid w:val="00B7763F"/>
    <w:rsid w:val="00B8136C"/>
    <w:rsid w:val="00B8630B"/>
    <w:rsid w:val="00B9131B"/>
    <w:rsid w:val="00B95615"/>
    <w:rsid w:val="00B96364"/>
    <w:rsid w:val="00B97F35"/>
    <w:rsid w:val="00BA322C"/>
    <w:rsid w:val="00BB0054"/>
    <w:rsid w:val="00BE4B19"/>
    <w:rsid w:val="00C0613A"/>
    <w:rsid w:val="00C06AB8"/>
    <w:rsid w:val="00C11078"/>
    <w:rsid w:val="00C33EFE"/>
    <w:rsid w:val="00C4043C"/>
    <w:rsid w:val="00C81A8C"/>
    <w:rsid w:val="00C8716F"/>
    <w:rsid w:val="00C93EB2"/>
    <w:rsid w:val="00C974A5"/>
    <w:rsid w:val="00CB1E64"/>
    <w:rsid w:val="00D22F81"/>
    <w:rsid w:val="00D317DA"/>
    <w:rsid w:val="00D604AF"/>
    <w:rsid w:val="00D6505D"/>
    <w:rsid w:val="00D74550"/>
    <w:rsid w:val="00D900CA"/>
    <w:rsid w:val="00DA5CBC"/>
    <w:rsid w:val="00DB2229"/>
    <w:rsid w:val="00DC126A"/>
    <w:rsid w:val="00DC178D"/>
    <w:rsid w:val="00DE3918"/>
    <w:rsid w:val="00DF1DDF"/>
    <w:rsid w:val="00E12B6A"/>
    <w:rsid w:val="00E37394"/>
    <w:rsid w:val="00E373AD"/>
    <w:rsid w:val="00E422FA"/>
    <w:rsid w:val="00E565D9"/>
    <w:rsid w:val="00E612C0"/>
    <w:rsid w:val="00E752CA"/>
    <w:rsid w:val="00E95E7C"/>
    <w:rsid w:val="00EB5BF6"/>
    <w:rsid w:val="00EC7335"/>
    <w:rsid w:val="00EE6C2E"/>
    <w:rsid w:val="00EF2971"/>
    <w:rsid w:val="00F47AA6"/>
    <w:rsid w:val="00F630A7"/>
    <w:rsid w:val="00F733B9"/>
    <w:rsid w:val="00F904EF"/>
    <w:rsid w:val="00F92653"/>
    <w:rsid w:val="00F965C5"/>
    <w:rsid w:val="00FB6343"/>
    <w:rsid w:val="00FB720F"/>
    <w:rsid w:val="00FC654C"/>
    <w:rsid w:val="00FD0C26"/>
    <w:rsid w:val="00FE3345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6442"/>
    <w:pPr>
      <w:keepNext/>
      <w:jc w:val="center"/>
      <w:outlineLvl w:val="1"/>
    </w:pPr>
    <w:rPr>
      <w:b/>
      <w:spacing w:val="2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6442"/>
    <w:rPr>
      <w:rFonts w:ascii="Times New Roman" w:eastAsia="Times New Roman" w:hAnsi="Times New Roman" w:cs="Times New Roman"/>
      <w:b/>
      <w:spacing w:val="20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26442"/>
    <w:pPr>
      <w:ind w:left="720"/>
      <w:contextualSpacing/>
    </w:pPr>
  </w:style>
  <w:style w:type="paragraph" w:styleId="a4">
    <w:name w:val="No Spacing"/>
    <w:link w:val="a5"/>
    <w:uiPriority w:val="1"/>
    <w:qFormat/>
    <w:rsid w:val="00273D0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273D06"/>
  </w:style>
  <w:style w:type="character" w:styleId="a6">
    <w:name w:val="Hyperlink"/>
    <w:basedOn w:val="a0"/>
    <w:uiPriority w:val="99"/>
    <w:unhideWhenUsed/>
    <w:rsid w:val="003B4F05"/>
    <w:rPr>
      <w:color w:val="0000FF" w:themeColor="hyperlink"/>
      <w:u w:val="single"/>
    </w:rPr>
  </w:style>
  <w:style w:type="character" w:customStyle="1" w:styleId="a7">
    <w:name w:val="Верхний колонтитул Знак"/>
    <w:basedOn w:val="a0"/>
    <w:link w:val="a8"/>
    <w:rsid w:val="00621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nhideWhenUsed/>
    <w:rsid w:val="006211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rsid w:val="00621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nhideWhenUsed/>
    <w:rsid w:val="0062111D"/>
    <w:pPr>
      <w:tabs>
        <w:tab w:val="center" w:pos="4677"/>
        <w:tab w:val="right" w:pos="9355"/>
      </w:tabs>
    </w:pPr>
  </w:style>
  <w:style w:type="character" w:customStyle="1" w:styleId="ab">
    <w:name w:val="Текст выноски Знак"/>
    <w:basedOn w:val="a0"/>
    <w:link w:val="ac"/>
    <w:semiHidden/>
    <w:rsid w:val="0062111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62111D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072ABB"/>
    <w:rPr>
      <w:b/>
      <w:bCs/>
    </w:rPr>
  </w:style>
  <w:style w:type="paragraph" w:customStyle="1" w:styleId="ConsPlusCell">
    <w:name w:val="ConsPlusCell"/>
    <w:uiPriority w:val="99"/>
    <w:rsid w:val="00464E9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rsid w:val="00464E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rsid w:val="00E37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2731F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731F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73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731F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731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6442"/>
    <w:pPr>
      <w:keepNext/>
      <w:jc w:val="center"/>
      <w:outlineLvl w:val="1"/>
    </w:pPr>
    <w:rPr>
      <w:b/>
      <w:spacing w:val="20"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6442"/>
    <w:rPr>
      <w:rFonts w:ascii="Times New Roman" w:eastAsia="Times New Roman" w:hAnsi="Times New Roman" w:cs="Times New Roman"/>
      <w:b/>
      <w:spacing w:val="20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List Paragraph"/>
    <w:basedOn w:val="a"/>
    <w:uiPriority w:val="34"/>
    <w:qFormat/>
    <w:rsid w:val="00226442"/>
    <w:pPr>
      <w:ind w:left="720"/>
      <w:contextualSpacing/>
    </w:pPr>
  </w:style>
  <w:style w:type="paragraph" w:styleId="a4">
    <w:name w:val="No Spacing"/>
    <w:link w:val="a5"/>
    <w:uiPriority w:val="1"/>
    <w:qFormat/>
    <w:rsid w:val="00273D0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273D06"/>
  </w:style>
  <w:style w:type="character" w:styleId="a6">
    <w:name w:val="Hyperlink"/>
    <w:basedOn w:val="a0"/>
    <w:uiPriority w:val="99"/>
    <w:unhideWhenUsed/>
    <w:rsid w:val="003B4F05"/>
    <w:rPr>
      <w:color w:val="0000FF" w:themeColor="hyperlink"/>
      <w:u w:val="single"/>
    </w:rPr>
  </w:style>
  <w:style w:type="character" w:customStyle="1" w:styleId="a7">
    <w:name w:val="Верхний колонтитул Знак"/>
    <w:basedOn w:val="a0"/>
    <w:link w:val="a8"/>
    <w:rsid w:val="00621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nhideWhenUsed/>
    <w:rsid w:val="006211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rsid w:val="00621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nhideWhenUsed/>
    <w:rsid w:val="0062111D"/>
    <w:pPr>
      <w:tabs>
        <w:tab w:val="center" w:pos="4677"/>
        <w:tab w:val="right" w:pos="9355"/>
      </w:tabs>
    </w:pPr>
  </w:style>
  <w:style w:type="character" w:customStyle="1" w:styleId="ab">
    <w:name w:val="Текст выноски Знак"/>
    <w:basedOn w:val="a0"/>
    <w:link w:val="ac"/>
    <w:semiHidden/>
    <w:rsid w:val="0062111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62111D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072ABB"/>
    <w:rPr>
      <w:b/>
      <w:bCs/>
    </w:rPr>
  </w:style>
  <w:style w:type="paragraph" w:customStyle="1" w:styleId="ConsPlusCell">
    <w:name w:val="ConsPlusCell"/>
    <w:uiPriority w:val="99"/>
    <w:rsid w:val="00464E9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rsid w:val="00464E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rsid w:val="00E37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2731F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731F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73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731F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731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3C61D-12DF-45E6-A341-CBB3D8B7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Атай</cp:lastModifiedBy>
  <cp:revision>2</cp:revision>
  <cp:lastPrinted>2016-02-18T13:59:00Z</cp:lastPrinted>
  <dcterms:created xsi:type="dcterms:W3CDTF">2017-01-19T14:24:00Z</dcterms:created>
  <dcterms:modified xsi:type="dcterms:W3CDTF">2017-01-19T14:24:00Z</dcterms:modified>
</cp:coreProperties>
</file>