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04"/>
        <w:gridCol w:w="6"/>
        <w:gridCol w:w="1071"/>
        <w:gridCol w:w="6"/>
        <w:gridCol w:w="4452"/>
      </w:tblGrid>
      <w:tr w:rsidR="006415DF" w:rsidRPr="006415DF" w14:paraId="7E2B7130" w14:textId="77777777" w:rsidTr="003B309E">
        <w:trPr>
          <w:cantSplit/>
          <w:trHeight w:hRule="exact" w:val="1020"/>
        </w:trPr>
        <w:tc>
          <w:tcPr>
            <w:tcW w:w="4428" w:type="dxa"/>
            <w:gridSpan w:val="5"/>
          </w:tcPr>
          <w:p w14:paraId="0DE567D3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="003B309E" w:rsidRPr="006415D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 w14:anchorId="24746D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5pt;height:51.45pt" o:ole="" fillcolor="window">
                  <v:imagedata r:id="rId7" o:title=""/>
                </v:shape>
                <o:OLEObject Type="Embed" ProgID="Word.Picture.8" ShapeID="_x0000_i1025" DrawAspect="Content" ObjectID="_1772371679" r:id="rId8"/>
              </w:object>
            </w:r>
          </w:p>
        </w:tc>
        <w:tc>
          <w:tcPr>
            <w:tcW w:w="1077" w:type="dxa"/>
            <w:gridSpan w:val="2"/>
          </w:tcPr>
          <w:p w14:paraId="34CCBBA1" w14:textId="77777777" w:rsidR="006415DF" w:rsidRPr="006415DF" w:rsidRDefault="006415DF" w:rsidP="004F1B2A">
            <w:pPr>
              <w:pStyle w:val="a5"/>
            </w:pPr>
          </w:p>
        </w:tc>
        <w:tc>
          <w:tcPr>
            <w:tcW w:w="4452" w:type="dxa"/>
          </w:tcPr>
          <w:p w14:paraId="2D46EF40" w14:textId="77777777" w:rsidR="003D64CA" w:rsidRDefault="003D64CA" w:rsidP="004F1B2A">
            <w:pPr>
              <w:pStyle w:val="a5"/>
            </w:pPr>
          </w:p>
          <w:p w14:paraId="155522F9" w14:textId="77777777" w:rsidR="006415DF" w:rsidRPr="003D64CA" w:rsidRDefault="006415DF" w:rsidP="004F1B2A">
            <w:pPr>
              <w:pStyle w:val="a5"/>
            </w:pPr>
          </w:p>
        </w:tc>
      </w:tr>
      <w:tr w:rsidR="006415DF" w:rsidRPr="006415DF" w14:paraId="75A38F80" w14:textId="77777777" w:rsidTr="003B309E">
        <w:tblPrEx>
          <w:tblCellMar>
            <w:left w:w="89" w:type="dxa"/>
            <w:right w:w="89" w:type="dxa"/>
          </w:tblCellMar>
        </w:tblPrEx>
        <w:trPr>
          <w:cantSplit/>
          <w:trHeight w:hRule="exact" w:val="2438"/>
        </w:trPr>
        <w:tc>
          <w:tcPr>
            <w:tcW w:w="4422" w:type="dxa"/>
            <w:gridSpan w:val="4"/>
          </w:tcPr>
          <w:p w14:paraId="63A22A42" w14:textId="77777777" w:rsidR="006415DF" w:rsidRPr="006415DF" w:rsidRDefault="006415DF" w:rsidP="006415DF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14:paraId="5F3C0E80" w14:textId="77777777" w:rsidR="006415DF" w:rsidRPr="006415DF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14:paraId="1E052D41" w14:textId="77777777" w:rsidR="006415DF" w:rsidRPr="006415DF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47A5C78B" w14:textId="77777777" w:rsidR="002D6CDF" w:rsidRPr="00366F12" w:rsidRDefault="00021116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МЕЖРЕГИОНАЛЬНАЯ ИНСПЕКЦИЯ</w:t>
            </w:r>
            <w:r w:rsidR="002D6CDF"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14:paraId="3DE4EA6D" w14:textId="77777777" w:rsidR="002D6CDF" w:rsidRPr="00366F12" w:rsidRDefault="002D6CDF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14:paraId="120223A7" w14:textId="77777777" w:rsidR="002D6CDF" w:rsidRPr="00366F12" w:rsidRDefault="002D6CDF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КРУПНЕЙШИМ НАЛОГОПЛАТЕЛЬЩИКАМ № 3</w:t>
            </w:r>
          </w:p>
          <w:p w14:paraId="771E7F27" w14:textId="77777777" w:rsidR="006415DF" w:rsidRPr="008F5F44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14:paraId="6800F1ED" w14:textId="77777777" w:rsidR="004F227F" w:rsidRDefault="00997650" w:rsidP="004F227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(МИ ФНС </w:t>
            </w:r>
            <w:r w:rsidR="00021116"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России по</w:t>
            </w: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крупнейшим налогоплательщикам №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074E0D8F" w14:textId="77777777" w:rsidR="004F227F" w:rsidRPr="00B65513" w:rsidRDefault="004F227F" w:rsidP="004F227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586ACF1C" w14:textId="77777777" w:rsidR="006415DF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14984CCD" w14:textId="77777777" w:rsidR="007B6CCF" w:rsidRPr="00B65513" w:rsidRDefault="007B6CC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31C70FF8" w14:textId="77777777" w:rsidR="000F2C58" w:rsidRPr="00366F12" w:rsidRDefault="000F2C58" w:rsidP="000F2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</w:t>
            </w:r>
            <w:r w:rsidR="00021116"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Пугачевская</w:t>
            </w: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ул., д. 6Б, стр. 1, Москва, 107061</w:t>
            </w:r>
          </w:p>
          <w:p w14:paraId="3CBC591D" w14:textId="77777777" w:rsidR="000F2C58" w:rsidRPr="00366F12" w:rsidRDefault="000F2C58" w:rsidP="000F2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Телефон: (495) 747-32-60</w:t>
            </w:r>
          </w:p>
          <w:p w14:paraId="20B373F8" w14:textId="77777777" w:rsidR="006415DF" w:rsidRPr="006415DF" w:rsidRDefault="006415DF" w:rsidP="006415DF">
            <w:pPr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nalog</w:t>
            </w:r>
            <w:proofErr w:type="spellEnd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1077" w:type="dxa"/>
            <w:gridSpan w:val="2"/>
          </w:tcPr>
          <w:p w14:paraId="1F74C10B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8" w:type="dxa"/>
            <w:gridSpan w:val="2"/>
          </w:tcPr>
          <w:p w14:paraId="7C3FC88A" w14:textId="77777777" w:rsidR="009B3BC9" w:rsidRPr="003B603C" w:rsidRDefault="009B3BC9" w:rsidP="009B3BC9">
            <w:pPr>
              <w:pStyle w:val="ConsPlusNormal"/>
              <w:widowControl/>
              <w:ind w:left="-2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03C">
              <w:rPr>
                <w:rFonts w:ascii="Times New Roman" w:hAnsi="Times New Roman" w:cs="Times New Roman"/>
                <w:sz w:val="28"/>
                <w:szCs w:val="28"/>
              </w:rPr>
              <w:t xml:space="preserve">УФНС России по </w:t>
            </w:r>
          </w:p>
          <w:p w14:paraId="795CBBF5" w14:textId="7ACBE96D" w:rsidR="00671AEB" w:rsidRPr="003B603C" w:rsidRDefault="003B68CB" w:rsidP="009B3B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03C">
              <w:rPr>
                <w:rFonts w:ascii="Times New Roman" w:hAnsi="Times New Roman" w:cs="Times New Roman"/>
                <w:sz w:val="28"/>
                <w:szCs w:val="28"/>
              </w:rPr>
              <w:t>Республике Дагестан</w:t>
            </w:r>
          </w:p>
        </w:tc>
      </w:tr>
      <w:tr w:rsidR="006415DF" w:rsidRPr="006415DF" w14:paraId="0E73BBFE" w14:textId="77777777" w:rsidTr="004F1B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1EC5181D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0A3AD8B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0E97D51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</w:tcPr>
          <w:p w14:paraId="71D5D40D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52" w:type="dxa"/>
            <w:vMerge w:val="restart"/>
          </w:tcPr>
          <w:p w14:paraId="3334DFA0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6415DF" w:rsidRPr="006415DF" w14:paraId="20F07EC4" w14:textId="77777777" w:rsidTr="004F1B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08FFC1F7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56C0C72B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3CA59D6E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38955283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538B455A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415DF" w:rsidRPr="006415DF" w14:paraId="3BE76FD5" w14:textId="77777777" w:rsidTr="004F1B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14:paraId="453BDC5A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519" w:type="dxa"/>
            <w:gridSpan w:val="4"/>
            <w:tcBorders>
              <w:bottom w:val="single" w:sz="4" w:space="0" w:color="auto"/>
            </w:tcBorders>
            <w:vAlign w:val="bottom"/>
          </w:tcPr>
          <w:p w14:paraId="2481368C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0C166823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52A5C0EF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6415DF" w:rsidRPr="006415DF" w14:paraId="720A94EE" w14:textId="77777777" w:rsidTr="004F1B2A">
        <w:trPr>
          <w:cantSplit/>
          <w:trHeight w:hRule="exact" w:val="227"/>
        </w:trPr>
        <w:tc>
          <w:tcPr>
            <w:tcW w:w="909" w:type="dxa"/>
            <w:vAlign w:val="bottom"/>
          </w:tcPr>
          <w:p w14:paraId="38BA2482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519" w:type="dxa"/>
            <w:gridSpan w:val="4"/>
            <w:tcBorders>
              <w:top w:val="single" w:sz="4" w:space="0" w:color="auto"/>
            </w:tcBorders>
            <w:vAlign w:val="bottom"/>
          </w:tcPr>
          <w:p w14:paraId="581758CE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2B6BEEA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07C6D5F4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6415DF" w:rsidRPr="006415DF" w14:paraId="4B0B4A6B" w14:textId="77777777" w:rsidTr="004F1B2A">
        <w:tblPrEx>
          <w:tblCellMar>
            <w:left w:w="38" w:type="dxa"/>
            <w:right w:w="38" w:type="dxa"/>
          </w:tblCellMar>
        </w:tblPrEx>
        <w:trPr>
          <w:cantSplit/>
          <w:trHeight w:hRule="exact" w:val="616"/>
        </w:trPr>
        <w:tc>
          <w:tcPr>
            <w:tcW w:w="4428" w:type="dxa"/>
            <w:gridSpan w:val="5"/>
          </w:tcPr>
          <w:p w14:paraId="1B005D82" w14:textId="06C1C495" w:rsidR="006415DF" w:rsidRPr="003A78EE" w:rsidRDefault="003A78EE" w:rsidP="00FB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Пояснительная записка к отчету </w:t>
            </w:r>
            <w:r w:rsidR="009B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="00FB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A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состоянию </w:t>
            </w:r>
            <w:r w:rsidRPr="003A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1D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3A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A3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  <w:r w:rsidRPr="003A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077" w:type="dxa"/>
            <w:gridSpan w:val="2"/>
            <w:vMerge/>
          </w:tcPr>
          <w:p w14:paraId="780FFF31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18BDF92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p w14:paraId="0B32C623" w14:textId="77777777" w:rsidR="004F1B2A" w:rsidRPr="006415DF" w:rsidRDefault="004F1B2A" w:rsidP="00641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56807" w14:textId="67322F01" w:rsidR="001D13AA" w:rsidRPr="001D13AA" w:rsidRDefault="001D13AA" w:rsidP="001D13A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D13A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Пояснительная </w:t>
      </w:r>
      <w:r w:rsidR="009B3BC9">
        <w:rPr>
          <w:rFonts w:ascii="Times New Roman" w:eastAsia="Times New Roman" w:hAnsi="Times New Roman" w:cs="Arial"/>
          <w:sz w:val="28"/>
          <w:szCs w:val="28"/>
          <w:lang w:eastAsia="ru-RU"/>
        </w:rPr>
        <w:t>записка к отчету по форме № 5-</w:t>
      </w:r>
      <w:r w:rsidR="00FB580D">
        <w:rPr>
          <w:rFonts w:ascii="Times New Roman" w:eastAsia="Times New Roman" w:hAnsi="Times New Roman" w:cs="Arial"/>
          <w:sz w:val="28"/>
          <w:szCs w:val="28"/>
          <w:lang w:eastAsia="ru-RU"/>
        </w:rPr>
        <w:t>ВН</w:t>
      </w:r>
      <w:r w:rsidRPr="001D13A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7694A2FD" w14:textId="03826780" w:rsidR="001D13AA" w:rsidRPr="000C2F95" w:rsidRDefault="001D13AA" w:rsidP="001D13A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D13A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состоянию на 01.0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</w:t>
      </w:r>
      <w:r w:rsidRPr="001D13AA">
        <w:rPr>
          <w:rFonts w:ascii="Times New Roman" w:eastAsia="Times New Roman" w:hAnsi="Times New Roman" w:cs="Arial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9B216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года</w:t>
      </w:r>
    </w:p>
    <w:p w14:paraId="1807DC6E" w14:textId="542B77DA" w:rsidR="001D13AA" w:rsidRPr="009B2163" w:rsidRDefault="00446E7A" w:rsidP="000E7A0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9B2163">
        <w:rPr>
          <w:rFonts w:ascii="Times New Roman" w:hAnsi="Times New Roman" w:cs="Times New Roman"/>
          <w:sz w:val="28"/>
          <w:szCs w:val="28"/>
        </w:rPr>
        <w:t xml:space="preserve">Межрегиональная инспекция ФНС России по крупнейшим налогоплательщикам № 3 направляет </w:t>
      </w:r>
      <w:r w:rsidR="001D13AA" w:rsidRPr="009B2163">
        <w:rPr>
          <w:rFonts w:ascii="Times New Roman" w:eastAsia="Times New Roman" w:hAnsi="Times New Roman" w:cs="Times New Roman"/>
          <w:snapToGrid w:val="0"/>
          <w:sz w:val="28"/>
          <w:szCs w:val="28"/>
        </w:rPr>
        <w:t>пояснительную записку к отчету по форме 5-</w:t>
      </w:r>
      <w:r w:rsidR="00FB580D">
        <w:rPr>
          <w:rFonts w:ascii="Times New Roman" w:eastAsia="Times New Roman" w:hAnsi="Times New Roman" w:cs="Times New Roman"/>
          <w:snapToGrid w:val="0"/>
          <w:sz w:val="28"/>
          <w:szCs w:val="28"/>
        </w:rPr>
        <w:t>ВН</w:t>
      </w:r>
      <w:r w:rsidR="001D13AA" w:rsidRPr="009B216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 состоянию на 01.01.2024 года.</w:t>
      </w:r>
    </w:p>
    <w:p w14:paraId="6496DF2F" w14:textId="77777777" w:rsidR="001D13AA" w:rsidRPr="009B2163" w:rsidRDefault="001D13AA" w:rsidP="000E7A0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B2163">
        <w:rPr>
          <w:rFonts w:ascii="Times New Roman" w:hAnsi="Times New Roman" w:cs="Times New Roman"/>
          <w:iCs/>
          <w:sz w:val="28"/>
          <w:szCs w:val="28"/>
        </w:rPr>
        <w:t>Отрицательные значения показателей по утвержденному отчету отсутствуют.</w:t>
      </w:r>
    </w:p>
    <w:p w14:paraId="6E8021F1" w14:textId="77777777" w:rsidR="000E7A08" w:rsidRDefault="000E7A08" w:rsidP="000E7A0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B2163">
        <w:rPr>
          <w:rFonts w:ascii="Times New Roman" w:hAnsi="Times New Roman" w:cs="Times New Roman"/>
          <w:iCs/>
          <w:sz w:val="28"/>
          <w:szCs w:val="28"/>
        </w:rPr>
        <w:t>Уменьшение (или увеличение в 5 и более раз, начиная с значений от 1 млн. рублей), чем на предыдущую отчетную дату показателей отсутствует.</w:t>
      </w:r>
    </w:p>
    <w:p w14:paraId="232C8FB6" w14:textId="77777777" w:rsidR="00AD30BD" w:rsidRDefault="00AD30BD" w:rsidP="000E7A0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B2163">
        <w:rPr>
          <w:rFonts w:ascii="Times New Roman" w:hAnsi="Times New Roman" w:cs="Times New Roman"/>
          <w:sz w:val="28"/>
          <w:szCs w:val="28"/>
        </w:rPr>
        <w:t xml:space="preserve">Снижение (увеличение) более чем на 10% показателей отчета в сравнении с аналогичным периодом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9B2163">
        <w:rPr>
          <w:rFonts w:ascii="Times New Roman" w:hAnsi="Times New Roman" w:cs="Times New Roman"/>
          <w:sz w:val="28"/>
          <w:szCs w:val="28"/>
        </w:rPr>
        <w:t xml:space="preserve"> года отсутствует</w:t>
      </w:r>
      <w:r w:rsidRPr="009B2163">
        <w:rPr>
          <w:rFonts w:ascii="Times New Roman" w:hAnsi="Times New Roman" w:cs="Times New Roman"/>
          <w:iCs/>
          <w:sz w:val="28"/>
          <w:szCs w:val="28"/>
        </w:rPr>
        <w:t>.</w:t>
      </w:r>
    </w:p>
    <w:p w14:paraId="04C0A30F" w14:textId="77777777" w:rsidR="000E7A08" w:rsidRPr="009B2163" w:rsidRDefault="000E7A08" w:rsidP="000E7A0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Корректировка данных по следующим строкам</w:t>
      </w:r>
    </w:p>
    <w:tbl>
      <w:tblPr>
        <w:tblW w:w="975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8505"/>
      </w:tblGrid>
      <w:tr w:rsidR="000E7A08" w:rsidRPr="009B3BC9" w14:paraId="293653FB" w14:textId="77777777" w:rsidTr="008F2522">
        <w:trPr>
          <w:trHeight w:val="2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1E4F" w14:textId="77777777" w:rsidR="000E7A08" w:rsidRPr="009B3BC9" w:rsidRDefault="000E7A08" w:rsidP="004D30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3BC9">
              <w:rPr>
                <w:rFonts w:ascii="Times New Roman" w:hAnsi="Times New Roman" w:cs="Times New Roman"/>
                <w:sz w:val="20"/>
                <w:szCs w:val="20"/>
              </w:rPr>
              <w:t xml:space="preserve">   Показатель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AED1" w14:textId="77777777" w:rsidR="000E7A08" w:rsidRPr="009B3BC9" w:rsidRDefault="000E7A08" w:rsidP="004D3087">
            <w:pPr>
              <w:widowControl w:val="0"/>
              <w:autoSpaceDE w:val="0"/>
              <w:autoSpaceDN w:val="0"/>
              <w:adjustRightInd w:val="0"/>
              <w:ind w:left="-27"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9B3B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Пояснение причин</w:t>
            </w:r>
          </w:p>
        </w:tc>
      </w:tr>
      <w:tr w:rsidR="000E7A08" w:rsidRPr="009B3BC9" w14:paraId="06509F20" w14:textId="77777777" w:rsidTr="008F2522">
        <w:trPr>
          <w:trHeight w:val="68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4BEC" w14:textId="015912C3" w:rsidR="00F82720" w:rsidRDefault="000E7A08" w:rsidP="004D3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BC9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478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54D8198D" w14:textId="09D6F156" w:rsidR="00F82720" w:rsidRDefault="00F82720" w:rsidP="004D3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210</w:t>
            </w:r>
          </w:p>
          <w:p w14:paraId="513182D4" w14:textId="78AFF848" w:rsidR="00F82720" w:rsidRDefault="00F82720" w:rsidP="004D3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0E7A08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0E7A08" w:rsidRPr="009B3B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4085AC" w14:textId="7374DD80" w:rsidR="000E7A08" w:rsidRPr="009B3BC9" w:rsidRDefault="000E7A08" w:rsidP="004D3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BC9">
              <w:rPr>
                <w:rFonts w:ascii="Times New Roman" w:hAnsi="Times New Roman" w:cs="Times New Roman"/>
                <w:sz w:val="20"/>
                <w:szCs w:val="20"/>
              </w:rPr>
              <w:t>гр. 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B8F7" w14:textId="208E226D" w:rsidR="00F82720" w:rsidRDefault="003B68CB" w:rsidP="003B6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3B68CB">
              <w:rPr>
                <w:rFonts w:ascii="Times New Roman" w:hAnsi="Times New Roman" w:cs="Times New Roman"/>
                <w:sz w:val="20"/>
                <w:szCs w:val="20"/>
              </w:rPr>
              <w:t xml:space="preserve"> "АЛВИСА"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</w:t>
            </w:r>
            <w:r w:rsidRPr="003B68CB">
              <w:rPr>
                <w:rFonts w:ascii="Times New Roman" w:hAnsi="Times New Roman" w:cs="Times New Roman"/>
                <w:sz w:val="20"/>
                <w:szCs w:val="20"/>
              </w:rPr>
              <w:t xml:space="preserve"> 7730614662 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>ошибочно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деклараци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по водному налогу </w:t>
            </w:r>
            <w:proofErr w:type="gramStart"/>
            <w:r w:rsidR="00A0720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A0720C">
              <w:rPr>
                <w:rFonts w:ascii="Times New Roman" w:hAnsi="Times New Roman" w:cs="Times New Roman"/>
                <w:sz w:val="20"/>
                <w:szCs w:val="20"/>
              </w:rPr>
              <w:t xml:space="preserve"> НО 7749 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>за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2, 3, 4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2023 года </w:t>
            </w:r>
            <w:proofErr w:type="spellStart"/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>РегНом</w:t>
            </w:r>
            <w:proofErr w:type="spellEnd"/>
            <w:r w:rsidR="000E7A08"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68CB">
              <w:rPr>
                <w:rFonts w:ascii="Times New Roman" w:hAnsi="Times New Roman" w:cs="Times New Roman"/>
                <w:sz w:val="20"/>
                <w:szCs w:val="20"/>
              </w:rPr>
              <w:t>1809773953, 1889572754, 1963561728</w:t>
            </w:r>
            <w:r w:rsidR="00F341C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B68CB">
              <w:rPr>
                <w:rFonts w:ascii="Times New Roman" w:hAnsi="Times New Roman" w:cs="Times New Roman"/>
                <w:sz w:val="20"/>
                <w:szCs w:val="20"/>
              </w:rPr>
              <w:t>2047274281</w:t>
            </w:r>
            <w:r w:rsidR="00F827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54E7E2" w14:textId="37170371" w:rsidR="000E7A08" w:rsidRPr="000E7A08" w:rsidRDefault="000E7A08" w:rsidP="00F34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0E7A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соответствии со статьей 333.15 НК РФ налоговая декларация по водному налогу представляется налогоплательщиком в налоговый орган </w:t>
            </w:r>
            <w:r w:rsidRPr="000E7A08">
              <w:rPr>
                <w:rFonts w:ascii="Times New Roman" w:hAnsi="Times New Roman" w:cs="Times New Roman"/>
                <w:sz w:val="20"/>
                <w:szCs w:val="20"/>
              </w:rPr>
              <w:t>по местонахождению объекта налогообложения</w:t>
            </w:r>
            <w:r w:rsidR="00F341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7A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 налогообложения ООО "АЛВИСА"</w:t>
            </w:r>
            <w:r w:rsidR="00F341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>ИНН 7730614662 находится в Республик</w:t>
            </w:r>
            <w:r w:rsidR="00F341C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Дагестан.</w:t>
            </w:r>
            <w:r w:rsidR="008F25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>Налогоплательщиком 19.03.2024 года предста</w:t>
            </w:r>
            <w:r w:rsidR="003B68CB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лена УНД </w:t>
            </w:r>
            <w:proofErr w:type="spellStart"/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>РегНом</w:t>
            </w:r>
            <w:proofErr w:type="spellEnd"/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2107337083</w:t>
            </w:r>
            <w:r w:rsidR="00F341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корректировкой на ноль</w:t>
            </w:r>
            <w:r w:rsidR="003B68CB" w:rsidRPr="003B68C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</w:tbl>
    <w:p w14:paraId="6E7E34AD" w14:textId="77777777" w:rsidR="00232707" w:rsidRDefault="00232707" w:rsidP="00232707">
      <w:pPr>
        <w:pStyle w:val="ConsPlusNormal"/>
        <w:widowControl/>
        <w:ind w:left="425" w:firstLine="0"/>
        <w:jc w:val="both"/>
        <w:rPr>
          <w:rFonts w:ascii="Times New Roman" w:hAnsi="Times New Roman"/>
          <w:iCs/>
          <w:sz w:val="28"/>
          <w:szCs w:val="28"/>
        </w:rPr>
      </w:pPr>
    </w:p>
    <w:p w14:paraId="0D904F08" w14:textId="77777777" w:rsidR="00B601A0" w:rsidRPr="009B2163" w:rsidRDefault="00B601A0" w:rsidP="000E7A08">
      <w:pPr>
        <w:pStyle w:val="ConsPlusNormal"/>
        <w:widowControl/>
        <w:numPr>
          <w:ilvl w:val="0"/>
          <w:numId w:val="1"/>
        </w:numPr>
        <w:ind w:left="0" w:firstLine="425"/>
        <w:jc w:val="both"/>
        <w:rPr>
          <w:rFonts w:ascii="Times New Roman" w:hAnsi="Times New Roman"/>
          <w:iCs/>
          <w:sz w:val="28"/>
          <w:szCs w:val="28"/>
        </w:rPr>
      </w:pPr>
      <w:r w:rsidRPr="009B2163">
        <w:rPr>
          <w:rFonts w:ascii="Times New Roman" w:hAnsi="Times New Roman"/>
          <w:iCs/>
          <w:sz w:val="28"/>
          <w:szCs w:val="28"/>
        </w:rPr>
        <w:t>Контрольные соотношения выполнены.</w:t>
      </w:r>
    </w:p>
    <w:p w14:paraId="0EA33FD3" w14:textId="77777777" w:rsidR="00446E7A" w:rsidRPr="009B2163" w:rsidRDefault="00446E7A" w:rsidP="000E7A08">
      <w:pPr>
        <w:pStyle w:val="ConsPlusNormal"/>
        <w:widowControl/>
        <w:numPr>
          <w:ilvl w:val="0"/>
          <w:numId w:val="1"/>
        </w:numPr>
        <w:ind w:left="0" w:firstLine="425"/>
        <w:jc w:val="both"/>
        <w:rPr>
          <w:rFonts w:ascii="Times New Roman" w:hAnsi="Times New Roman"/>
          <w:iCs/>
          <w:sz w:val="28"/>
          <w:szCs w:val="28"/>
        </w:rPr>
      </w:pPr>
      <w:r w:rsidRPr="009B2163">
        <w:rPr>
          <w:rFonts w:ascii="Times New Roman" w:hAnsi="Times New Roman" w:cs="Times New Roman"/>
          <w:sz w:val="28"/>
          <w:szCs w:val="28"/>
        </w:rPr>
        <w:t>Сопоставление с данными отчетов других форм не предусмотрено методическими указаниями.</w:t>
      </w:r>
    </w:p>
    <w:p w14:paraId="27D42F10" w14:textId="77777777" w:rsidR="00446E7A" w:rsidRPr="009B2163" w:rsidRDefault="00446E7A" w:rsidP="00186C66">
      <w:pPr>
        <w:pStyle w:val="aa"/>
        <w:spacing w:line="360" w:lineRule="auto"/>
        <w:ind w:firstLine="425"/>
        <w:rPr>
          <w:iCs/>
          <w:sz w:val="28"/>
          <w:szCs w:val="28"/>
        </w:rPr>
      </w:pPr>
    </w:p>
    <w:p w14:paraId="2B031FA4" w14:textId="77777777" w:rsidR="00446E7A" w:rsidRPr="009B2163" w:rsidRDefault="00446E7A" w:rsidP="00446E7A">
      <w:pPr>
        <w:pStyle w:val="aa"/>
        <w:rPr>
          <w:iCs/>
          <w:sz w:val="28"/>
          <w:szCs w:val="28"/>
        </w:rPr>
      </w:pPr>
      <w:bookmarkStart w:id="0" w:name="_GoBack"/>
      <w:bookmarkEnd w:id="0"/>
    </w:p>
    <w:p w14:paraId="384A0F17" w14:textId="77777777" w:rsidR="000E7A08" w:rsidRDefault="000E7A08" w:rsidP="009A35A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03B7339" w14:textId="683678BA" w:rsidR="009A35A5" w:rsidRPr="009B2163" w:rsidRDefault="009A35A5" w:rsidP="009A35A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B2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Pr="009B216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E7A0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B2163">
        <w:rPr>
          <w:rFonts w:ascii="Times New Roman" w:hAnsi="Times New Roman" w:cs="Times New Roman"/>
          <w:sz w:val="28"/>
          <w:szCs w:val="28"/>
        </w:rPr>
        <w:t xml:space="preserve">                           М.А. Дорош</w:t>
      </w:r>
    </w:p>
    <w:sectPr w:rsidR="009A35A5" w:rsidRPr="009B2163" w:rsidSect="008F2522">
      <w:footerReference w:type="default" r:id="rId9"/>
      <w:footerReference w:type="first" r:id="rId10"/>
      <w:pgSz w:w="11906" w:h="16838"/>
      <w:pgMar w:top="567" w:right="567" w:bottom="568" w:left="1701" w:header="709" w:footer="2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9EEB6" w14:textId="77777777" w:rsidR="00AD71C1" w:rsidRDefault="00AD71C1" w:rsidP="00AD71C1">
      <w:pPr>
        <w:spacing w:after="0" w:line="240" w:lineRule="auto"/>
      </w:pPr>
      <w:r>
        <w:separator/>
      </w:r>
    </w:p>
  </w:endnote>
  <w:endnote w:type="continuationSeparator" w:id="0">
    <w:p w14:paraId="5734684C" w14:textId="77777777" w:rsidR="00AD71C1" w:rsidRDefault="00AD71C1" w:rsidP="00AD7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1305A" w14:textId="77777777" w:rsidR="00E04CE7" w:rsidRDefault="00E04CE7" w:rsidP="00E04CE7">
    <w:pPr>
      <w:pStyle w:val="a8"/>
      <w:ind w:left="284"/>
      <w:rPr>
        <w:rFonts w:ascii="Times New Roman" w:hAnsi="Times New Roman" w:cs="Times New Roman"/>
        <w:iCs/>
        <w:sz w:val="20"/>
        <w:szCs w:val="20"/>
      </w:rPr>
    </w:pPr>
    <w:r w:rsidRPr="00E04CE7">
      <w:rPr>
        <w:rFonts w:ascii="Times New Roman" w:hAnsi="Times New Roman" w:cs="Times New Roman"/>
        <w:iCs/>
        <w:sz w:val="20"/>
        <w:szCs w:val="20"/>
      </w:rPr>
      <w:t>Гранина Ольга Петровна</w:t>
    </w:r>
  </w:p>
  <w:p w14:paraId="6A48D13F" w14:textId="77777777" w:rsidR="00934B58" w:rsidRPr="00E04CE7" w:rsidRDefault="00934B58" w:rsidP="00E04CE7">
    <w:pPr>
      <w:pStyle w:val="a8"/>
      <w:ind w:left="284"/>
      <w:rPr>
        <w:rFonts w:ascii="Times New Roman" w:hAnsi="Times New Roman" w:cs="Times New Roman"/>
        <w:iCs/>
        <w:sz w:val="20"/>
        <w:szCs w:val="20"/>
      </w:rPr>
    </w:pPr>
    <w:r>
      <w:rPr>
        <w:rFonts w:ascii="Times New Roman" w:hAnsi="Times New Roman" w:cs="Times New Roman"/>
        <w:iCs/>
        <w:sz w:val="20"/>
        <w:szCs w:val="20"/>
      </w:rPr>
      <w:t>+7(495)747-32-60</w:t>
    </w:r>
  </w:p>
  <w:p w14:paraId="069054F4" w14:textId="6C99B7A9" w:rsidR="00E04CE7" w:rsidRPr="00E04CE7" w:rsidRDefault="00E04CE7" w:rsidP="00E04CE7">
    <w:pPr>
      <w:pStyle w:val="ConsPlusNormal"/>
      <w:widowControl/>
      <w:ind w:left="284" w:firstLine="0"/>
      <w:jc w:val="both"/>
      <w:outlineLvl w:val="0"/>
      <w:rPr>
        <w:rFonts w:ascii="Times New Roman" w:hAnsi="Times New Roman" w:cs="Times New Roman"/>
      </w:rPr>
    </w:pPr>
    <w:r w:rsidRPr="00E04CE7">
      <w:rPr>
        <w:rFonts w:ascii="Times New Roman" w:hAnsi="Times New Roman" w:cs="Times New Roman"/>
      </w:rPr>
      <w:t>8(80)20-79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400AF" w14:textId="0F67EC63" w:rsidR="0013402A" w:rsidRDefault="0013402A" w:rsidP="0013402A">
    <w:pPr>
      <w:pStyle w:val="a8"/>
      <w:ind w:left="284"/>
      <w:rPr>
        <w:rFonts w:ascii="Times New Roman" w:hAnsi="Times New Roman" w:cs="Times New Roman"/>
        <w:iCs/>
        <w:sz w:val="20"/>
        <w:szCs w:val="20"/>
      </w:rPr>
    </w:pPr>
    <w:r w:rsidRPr="00E04CE7">
      <w:rPr>
        <w:rFonts w:ascii="Times New Roman" w:hAnsi="Times New Roman" w:cs="Times New Roman"/>
        <w:iCs/>
        <w:sz w:val="20"/>
        <w:szCs w:val="20"/>
      </w:rPr>
      <w:t>Гранина Ольга Петровна</w:t>
    </w:r>
  </w:p>
  <w:p w14:paraId="7FBAEAE0" w14:textId="77777777" w:rsidR="0013402A" w:rsidRPr="00E04CE7" w:rsidRDefault="0013402A" w:rsidP="0013402A">
    <w:pPr>
      <w:pStyle w:val="a8"/>
      <w:ind w:left="284"/>
      <w:rPr>
        <w:rFonts w:ascii="Times New Roman" w:hAnsi="Times New Roman" w:cs="Times New Roman"/>
        <w:iCs/>
        <w:sz w:val="20"/>
        <w:szCs w:val="20"/>
      </w:rPr>
    </w:pPr>
    <w:r>
      <w:rPr>
        <w:rFonts w:ascii="Times New Roman" w:hAnsi="Times New Roman" w:cs="Times New Roman"/>
        <w:iCs/>
        <w:sz w:val="20"/>
        <w:szCs w:val="20"/>
      </w:rPr>
      <w:t>+7(495)747-32-60</w:t>
    </w:r>
  </w:p>
  <w:p w14:paraId="40D18125" w14:textId="77777777" w:rsidR="0013402A" w:rsidRPr="00E04CE7" w:rsidRDefault="0013402A" w:rsidP="0013402A">
    <w:pPr>
      <w:pStyle w:val="ConsPlusNormal"/>
      <w:widowControl/>
      <w:ind w:left="284" w:firstLine="0"/>
      <w:jc w:val="both"/>
      <w:outlineLvl w:val="0"/>
      <w:rPr>
        <w:rFonts w:ascii="Times New Roman" w:hAnsi="Times New Roman" w:cs="Times New Roman"/>
      </w:rPr>
    </w:pPr>
    <w:r w:rsidRPr="00E04CE7">
      <w:rPr>
        <w:rFonts w:ascii="Times New Roman" w:hAnsi="Times New Roman" w:cs="Times New Roman"/>
      </w:rPr>
      <w:t>8(80)20-79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6F1E7" w14:textId="77777777" w:rsidR="00AD71C1" w:rsidRDefault="00AD71C1" w:rsidP="00AD71C1">
      <w:pPr>
        <w:spacing w:after="0" w:line="240" w:lineRule="auto"/>
      </w:pPr>
      <w:r>
        <w:separator/>
      </w:r>
    </w:p>
  </w:footnote>
  <w:footnote w:type="continuationSeparator" w:id="0">
    <w:p w14:paraId="00ED2558" w14:textId="77777777" w:rsidR="00AD71C1" w:rsidRDefault="00AD71C1" w:rsidP="00AD7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D0759"/>
    <w:multiLevelType w:val="hybridMultilevel"/>
    <w:tmpl w:val="47C4A964"/>
    <w:lvl w:ilvl="0" w:tplc="DF2C452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11"/>
    <w:rsid w:val="00021116"/>
    <w:rsid w:val="00021743"/>
    <w:rsid w:val="00091143"/>
    <w:rsid w:val="000A0451"/>
    <w:rsid w:val="000B0811"/>
    <w:rsid w:val="000E7A08"/>
    <w:rsid w:val="000F2C58"/>
    <w:rsid w:val="00130F8C"/>
    <w:rsid w:val="0013402A"/>
    <w:rsid w:val="00161E94"/>
    <w:rsid w:val="00167F5B"/>
    <w:rsid w:val="00186C66"/>
    <w:rsid w:val="001A79AC"/>
    <w:rsid w:val="001D13AA"/>
    <w:rsid w:val="001F294A"/>
    <w:rsid w:val="00232707"/>
    <w:rsid w:val="002A6E94"/>
    <w:rsid w:val="002D6CDF"/>
    <w:rsid w:val="002E0C9C"/>
    <w:rsid w:val="00365EEE"/>
    <w:rsid w:val="003A78EE"/>
    <w:rsid w:val="003B309E"/>
    <w:rsid w:val="003B35DD"/>
    <w:rsid w:val="003B603C"/>
    <w:rsid w:val="003B68CB"/>
    <w:rsid w:val="003D64CA"/>
    <w:rsid w:val="00446E7A"/>
    <w:rsid w:val="004B2BAA"/>
    <w:rsid w:val="004F1B2A"/>
    <w:rsid w:val="004F227F"/>
    <w:rsid w:val="006042C0"/>
    <w:rsid w:val="006415DF"/>
    <w:rsid w:val="00671AEB"/>
    <w:rsid w:val="00677AA0"/>
    <w:rsid w:val="006A0A69"/>
    <w:rsid w:val="006E535A"/>
    <w:rsid w:val="00732D13"/>
    <w:rsid w:val="00785CAA"/>
    <w:rsid w:val="007B6CCF"/>
    <w:rsid w:val="00800066"/>
    <w:rsid w:val="008739CD"/>
    <w:rsid w:val="0089395B"/>
    <w:rsid w:val="008F2522"/>
    <w:rsid w:val="008F5F44"/>
    <w:rsid w:val="00934B58"/>
    <w:rsid w:val="0098329B"/>
    <w:rsid w:val="00997650"/>
    <w:rsid w:val="009A35A5"/>
    <w:rsid w:val="009B073B"/>
    <w:rsid w:val="009B2163"/>
    <w:rsid w:val="009B3BC9"/>
    <w:rsid w:val="009C1823"/>
    <w:rsid w:val="009D117B"/>
    <w:rsid w:val="009D6D89"/>
    <w:rsid w:val="009F6A31"/>
    <w:rsid w:val="00A0720C"/>
    <w:rsid w:val="00AC04D2"/>
    <w:rsid w:val="00AC1DE5"/>
    <w:rsid w:val="00AD30BD"/>
    <w:rsid w:val="00AD71C1"/>
    <w:rsid w:val="00AE79EE"/>
    <w:rsid w:val="00B601A0"/>
    <w:rsid w:val="00B65513"/>
    <w:rsid w:val="00C071C7"/>
    <w:rsid w:val="00C42150"/>
    <w:rsid w:val="00C534D0"/>
    <w:rsid w:val="00C856E3"/>
    <w:rsid w:val="00CC386E"/>
    <w:rsid w:val="00CE049D"/>
    <w:rsid w:val="00D61401"/>
    <w:rsid w:val="00E01A6A"/>
    <w:rsid w:val="00E04CE7"/>
    <w:rsid w:val="00E212B4"/>
    <w:rsid w:val="00EB2627"/>
    <w:rsid w:val="00EB772F"/>
    <w:rsid w:val="00F1058E"/>
    <w:rsid w:val="00F341C0"/>
    <w:rsid w:val="00F74C18"/>
    <w:rsid w:val="00F81653"/>
    <w:rsid w:val="00F82720"/>
    <w:rsid w:val="00FB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C5BD75"/>
  <w15:chartTrackingRefBased/>
  <w15:docId w15:val="{655F1946-E2CB-46D0-83F2-C9FAF64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qFormat/>
    <w:rsid w:val="004F1B2A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Адресаты"/>
    <w:autoRedefine/>
    <w:qFormat/>
    <w:rsid w:val="004F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ДСП"/>
    <w:autoRedefine/>
    <w:qFormat/>
    <w:rsid w:val="004F1B2A"/>
    <w:pPr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AD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D71C1"/>
  </w:style>
  <w:style w:type="paragraph" w:styleId="a8">
    <w:name w:val="footer"/>
    <w:basedOn w:val="a"/>
    <w:link w:val="a9"/>
    <w:uiPriority w:val="99"/>
    <w:unhideWhenUsed/>
    <w:rsid w:val="00AD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C1"/>
  </w:style>
  <w:style w:type="paragraph" w:customStyle="1" w:styleId="ConsPlusNormal">
    <w:name w:val="ConsPlusNormal"/>
    <w:rsid w:val="003A7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A78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4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Анастасия Васильевна</dc:creator>
  <cp:keywords/>
  <dc:description/>
  <cp:lastModifiedBy>Ткаченко Марина Валерьевна</cp:lastModifiedBy>
  <cp:revision>73</cp:revision>
  <dcterms:created xsi:type="dcterms:W3CDTF">2023-01-25T08:50:00Z</dcterms:created>
  <dcterms:modified xsi:type="dcterms:W3CDTF">2024-03-19T13:42:00Z</dcterms:modified>
</cp:coreProperties>
</file>