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66F" w:rsidRPr="00A4297F" w:rsidRDefault="0023066F" w:rsidP="0023066F">
      <w:pPr>
        <w:ind w:left="6372" w:firstLine="708"/>
        <w:jc w:val="right"/>
        <w:rPr>
          <w:b/>
        </w:rPr>
      </w:pPr>
      <w:r w:rsidRPr="00A4297F">
        <w:rPr>
          <w:b/>
        </w:rPr>
        <w:t>УТВЕРЖДАЮ</w:t>
      </w:r>
    </w:p>
    <w:p w:rsidR="00750300" w:rsidRDefault="0023066F" w:rsidP="00750300">
      <w:pPr>
        <w:ind w:left="5664"/>
        <w:jc w:val="right"/>
        <w:rPr>
          <w:b/>
        </w:rPr>
      </w:pPr>
      <w:r w:rsidRPr="00A4297F">
        <w:rPr>
          <w:b/>
        </w:rPr>
        <w:t xml:space="preserve">                                                                                                                                                                                                                     </w:t>
      </w:r>
      <w:r w:rsidR="00750300">
        <w:rPr>
          <w:b/>
        </w:rPr>
        <w:t xml:space="preserve">Руководитель УФНС России по </w:t>
      </w:r>
    </w:p>
    <w:p w:rsidR="00750300" w:rsidRDefault="00750300" w:rsidP="00750300">
      <w:pPr>
        <w:ind w:left="5664"/>
        <w:jc w:val="right"/>
        <w:rPr>
          <w:b/>
        </w:rPr>
      </w:pPr>
      <w:r>
        <w:rPr>
          <w:b/>
        </w:rPr>
        <w:t xml:space="preserve">         Республике Ингушетия </w:t>
      </w:r>
    </w:p>
    <w:p w:rsidR="00750300" w:rsidRPr="00816AF3" w:rsidRDefault="00750300" w:rsidP="00750300">
      <w:pPr>
        <w:ind w:left="5664"/>
        <w:jc w:val="right"/>
        <w:rPr>
          <w:b/>
        </w:rPr>
      </w:pPr>
      <w:r>
        <w:rPr>
          <w:b/>
        </w:rPr>
        <w:t>____________Куштов М.Р.</w:t>
      </w:r>
    </w:p>
    <w:p w:rsidR="0023066F" w:rsidRPr="00A4297F" w:rsidRDefault="00750300" w:rsidP="00750300">
      <w:pPr>
        <w:ind w:left="5664"/>
        <w:jc w:val="right"/>
        <w:rPr>
          <w:b/>
        </w:rPr>
      </w:pPr>
      <w:r w:rsidRPr="00816AF3">
        <w:rPr>
          <w:b/>
        </w:rPr>
        <w:t xml:space="preserve">                                                                                                                                                                   «</w:t>
      </w:r>
      <w:r w:rsidR="000F7FC0" w:rsidRPr="000F7FC0">
        <w:rPr>
          <w:b/>
        </w:rPr>
        <w:t>_</w:t>
      </w:r>
      <w:r w:rsidR="000F7FC0">
        <w:rPr>
          <w:b/>
          <w:lang w:val="en-US"/>
        </w:rPr>
        <w:t>__</w:t>
      </w:r>
      <w:r w:rsidRPr="00816AF3">
        <w:rPr>
          <w:b/>
        </w:rPr>
        <w:t>»</w:t>
      </w:r>
      <w:r w:rsidR="000F7FC0">
        <w:rPr>
          <w:b/>
          <w:lang w:val="en-US"/>
        </w:rPr>
        <w:t>_________</w:t>
      </w:r>
      <w:r w:rsidRPr="00816AF3">
        <w:rPr>
          <w:b/>
        </w:rPr>
        <w:t xml:space="preserve"> </w:t>
      </w:r>
      <w:r>
        <w:rPr>
          <w:b/>
        </w:rPr>
        <w:t>«202</w:t>
      </w:r>
      <w:r w:rsidR="000F7FC0">
        <w:rPr>
          <w:b/>
          <w:lang w:val="en-US"/>
        </w:rPr>
        <w:t>__</w:t>
      </w:r>
      <w:r>
        <w:rPr>
          <w:b/>
        </w:rPr>
        <w:t>г</w:t>
      </w:r>
      <w:r w:rsidR="0023066F" w:rsidRPr="00A4297F">
        <w:rPr>
          <w:b/>
        </w:rPr>
        <w:t>.</w:t>
      </w:r>
    </w:p>
    <w:p w:rsidR="0023066F" w:rsidRPr="00A4297F" w:rsidRDefault="0023066F" w:rsidP="0023066F">
      <w:pPr>
        <w:jc w:val="right"/>
      </w:pPr>
    </w:p>
    <w:p w:rsidR="00750300" w:rsidRDefault="0023066F" w:rsidP="007D4E73">
      <w:pPr>
        <w:pStyle w:val="1"/>
        <w:spacing w:before="0" w:after="0"/>
        <w:jc w:val="center"/>
        <w:rPr>
          <w:rFonts w:ascii="Times New Roman" w:hAnsi="Times New Roman"/>
          <w:sz w:val="24"/>
          <w:szCs w:val="24"/>
        </w:rPr>
      </w:pPr>
      <w:r w:rsidRPr="00A4297F">
        <w:rPr>
          <w:rFonts w:ascii="Times New Roman" w:hAnsi="Times New Roman"/>
          <w:sz w:val="24"/>
          <w:szCs w:val="24"/>
        </w:rPr>
        <w:t>Должностной регламент</w:t>
      </w:r>
      <w:r w:rsidRPr="00A4297F">
        <w:rPr>
          <w:rFonts w:ascii="Times New Roman" w:hAnsi="Times New Roman"/>
          <w:sz w:val="24"/>
          <w:szCs w:val="24"/>
        </w:rPr>
        <w:br/>
        <w:t>государственного налогового инспектора</w:t>
      </w:r>
      <w:r w:rsidRPr="00A4297F">
        <w:rPr>
          <w:rFonts w:ascii="Times New Roman" w:hAnsi="Times New Roman"/>
          <w:sz w:val="24"/>
          <w:szCs w:val="24"/>
        </w:rPr>
        <w:br/>
      </w:r>
      <w:r w:rsidR="00750300">
        <w:rPr>
          <w:rFonts w:ascii="Times New Roman" w:hAnsi="Times New Roman"/>
          <w:sz w:val="24"/>
          <w:szCs w:val="24"/>
        </w:rPr>
        <w:t xml:space="preserve">отдела камерального контроля НДС </w:t>
      </w:r>
    </w:p>
    <w:p w:rsidR="001545C8" w:rsidRPr="007D4E73" w:rsidRDefault="00750300" w:rsidP="007D4E73">
      <w:pPr>
        <w:pStyle w:val="1"/>
        <w:spacing w:before="0" w:after="0"/>
        <w:jc w:val="center"/>
        <w:rPr>
          <w:rFonts w:ascii="Times New Roman" w:hAnsi="Times New Roman"/>
          <w:sz w:val="24"/>
          <w:szCs w:val="24"/>
        </w:rPr>
      </w:pPr>
      <w:r>
        <w:rPr>
          <w:rFonts w:ascii="Times New Roman" w:hAnsi="Times New Roman"/>
          <w:sz w:val="24"/>
          <w:szCs w:val="24"/>
        </w:rPr>
        <w:t>Управления ФНС России по РИ</w:t>
      </w:r>
    </w:p>
    <w:p w:rsidR="007D4E73" w:rsidRDefault="007D4E73" w:rsidP="0023066F">
      <w:pPr>
        <w:widowControl w:val="0"/>
        <w:autoSpaceDE w:val="0"/>
        <w:autoSpaceDN w:val="0"/>
        <w:jc w:val="center"/>
        <w:rPr>
          <w:b/>
        </w:rPr>
      </w:pPr>
    </w:p>
    <w:p w:rsidR="0023066F" w:rsidRPr="00A4297F" w:rsidRDefault="0023066F" w:rsidP="0023066F">
      <w:pPr>
        <w:widowControl w:val="0"/>
        <w:autoSpaceDE w:val="0"/>
        <w:autoSpaceDN w:val="0"/>
        <w:jc w:val="center"/>
        <w:rPr>
          <w:b/>
        </w:rPr>
      </w:pPr>
      <w:r w:rsidRPr="00A4297F">
        <w:rPr>
          <w:b/>
        </w:rPr>
        <w:t>I. Общие положения</w:t>
      </w:r>
    </w:p>
    <w:p w:rsidR="0023066F" w:rsidRPr="00A4297F" w:rsidRDefault="0023066F" w:rsidP="0023066F">
      <w:pPr>
        <w:widowControl w:val="0"/>
        <w:autoSpaceDE w:val="0"/>
        <w:autoSpaceDN w:val="0"/>
        <w:jc w:val="both"/>
      </w:pPr>
    </w:p>
    <w:p w:rsidR="000401C6" w:rsidRDefault="000401C6" w:rsidP="000401C6">
      <w:pPr>
        <w:ind w:firstLine="720"/>
        <w:jc w:val="both"/>
        <w:rPr>
          <w:rFonts w:eastAsia="Calibri"/>
        </w:rPr>
      </w:pPr>
      <w:r>
        <w:rPr>
          <w:rFonts w:eastAsia="Calibri"/>
        </w:rPr>
        <w:t xml:space="preserve">1. Должность федеральной государственной гражданской службы (далее- гражданская служба) государственного налогового </w:t>
      </w:r>
      <w:r w:rsidR="00750300">
        <w:t xml:space="preserve">отдела камерального контроля НДС Управления ФНС России по Республике Ингушетия </w:t>
      </w:r>
      <w:r>
        <w:rPr>
          <w:rFonts w:eastAsia="Calibri"/>
        </w:rPr>
        <w:t>(далее – государственный налоговый инспектор) относится к старшей группе должностей гражданской службы категории "специалисты".</w:t>
      </w:r>
    </w:p>
    <w:p w:rsidR="000401C6" w:rsidRDefault="000401C6" w:rsidP="000401C6">
      <w:pPr>
        <w:ind w:firstLine="720"/>
        <w:jc w:val="both"/>
        <w:rPr>
          <w:sz w:val="26"/>
          <w:szCs w:val="26"/>
        </w:rPr>
      </w:pPr>
      <w: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r w:rsidR="0084681F" w:rsidRPr="00651393">
        <w:rPr>
          <w:sz w:val="26"/>
          <w:szCs w:val="26"/>
          <w:u w:val="single"/>
        </w:rPr>
        <w:t>11-3-4-071</w:t>
      </w:r>
      <w:r w:rsidR="0084681F" w:rsidRPr="00651393">
        <w:rPr>
          <w:sz w:val="26"/>
          <w:szCs w:val="26"/>
        </w:rPr>
        <w:t>.</w:t>
      </w:r>
    </w:p>
    <w:p w:rsidR="007D4E73" w:rsidRDefault="007D4E73" w:rsidP="007D4E73">
      <w:pPr>
        <w:ind w:firstLine="720"/>
        <w:jc w:val="both"/>
      </w:pPr>
      <w:r w:rsidRPr="007D4E73">
        <w:t>Рабочее место государственного налогового инспектора отдела камерального контроля НДС  (далее – Отдел) находится по адресу: Республика Ингушетия, г. Магас, ул. А. Горчханова, 5.</w:t>
      </w:r>
    </w:p>
    <w:p w:rsidR="000401C6" w:rsidRDefault="000401C6" w:rsidP="000401C6">
      <w:pPr>
        <w:ind w:firstLine="567"/>
        <w:jc w:val="both"/>
      </w:pPr>
      <w:r>
        <w:t>2. Область профессиональной служебной деятельности: регулирование деятельности в сфере налогового контроля (камеральные налоговые проверки).</w:t>
      </w:r>
    </w:p>
    <w:p w:rsidR="000401C6" w:rsidRDefault="000401C6" w:rsidP="000401C6">
      <w:pPr>
        <w:ind w:firstLine="709"/>
        <w:jc w:val="both"/>
        <w:rPr>
          <w:rFonts w:eastAsia="Calibri"/>
          <w:lang w:eastAsia="en-US"/>
        </w:rPr>
      </w:pPr>
      <w:r>
        <w:rPr>
          <w:rFonts w:eastAsia="Calibri"/>
          <w:lang w:eastAsia="en-US"/>
        </w:rPr>
        <w:t>3. Вид профессиональной служебной деятельности государственного налогового инспектора отдела:</w:t>
      </w:r>
      <w:bookmarkStart w:id="0" w:name="РасчетсБюджетом"/>
      <w:r>
        <w:rPr>
          <w:rFonts w:eastAsia="Calibri"/>
          <w:lang w:eastAsia="en-US"/>
        </w:rPr>
        <w:t xml:space="preserve"> осуществление налогового контроля посредством проведения камеральных проверок.</w:t>
      </w:r>
      <w:bookmarkEnd w:id="0"/>
    </w:p>
    <w:p w:rsidR="000401C6" w:rsidRDefault="000401C6" w:rsidP="000401C6">
      <w:pPr>
        <w:ind w:firstLine="709"/>
        <w:jc w:val="both"/>
        <w:rPr>
          <w:rFonts w:eastAsia="Calibri"/>
          <w:lang w:eastAsia="en-US"/>
        </w:rPr>
      </w:pPr>
      <w:r>
        <w:rPr>
          <w:rFonts w:eastAsia="Calibri"/>
          <w:lang w:eastAsia="en-US"/>
        </w:rPr>
        <w:t xml:space="preserve">4. Назначение на должность и освобождение от должности государственного налогового инспектора отдела осуществляются приказом </w:t>
      </w:r>
      <w:r w:rsidR="00750300">
        <w:rPr>
          <w:rFonts w:eastAsia="Calibri"/>
          <w:lang w:eastAsia="en-US"/>
        </w:rPr>
        <w:t>руководителя Управления ФНС России по Республике Ингушетия</w:t>
      </w:r>
      <w:r>
        <w:rPr>
          <w:rFonts w:eastAsia="Calibri"/>
          <w:lang w:eastAsia="en-US"/>
        </w:rPr>
        <w:t xml:space="preserve"> (далее – </w:t>
      </w:r>
      <w:r w:rsidR="00750300">
        <w:rPr>
          <w:rFonts w:eastAsia="Calibri"/>
          <w:lang w:eastAsia="en-US"/>
        </w:rPr>
        <w:t>Управление</w:t>
      </w:r>
      <w:r>
        <w:rPr>
          <w:rFonts w:eastAsia="Calibri"/>
          <w:lang w:eastAsia="en-US"/>
        </w:rPr>
        <w:t>).</w:t>
      </w:r>
    </w:p>
    <w:p w:rsidR="000401C6" w:rsidRDefault="000401C6" w:rsidP="000401C6">
      <w:pPr>
        <w:ind w:firstLine="720"/>
        <w:jc w:val="both"/>
      </w:pPr>
      <w:r>
        <w:t xml:space="preserve">5. Государственный налоговый инспектор непосредственно подчиняется начальнику </w:t>
      </w:r>
      <w:r w:rsidR="00750300">
        <w:t>отдела камерального контроля НДС</w:t>
      </w:r>
      <w:r>
        <w:t>.</w:t>
      </w:r>
    </w:p>
    <w:p w:rsidR="0023066F" w:rsidRPr="00A4297F" w:rsidRDefault="0023066F" w:rsidP="0023066F">
      <w:pPr>
        <w:ind w:firstLine="709"/>
        <w:jc w:val="both"/>
        <w:rPr>
          <w:rFonts w:eastAsia="Calibri"/>
          <w:lang w:eastAsia="en-US"/>
        </w:rPr>
      </w:pPr>
    </w:p>
    <w:p w:rsidR="00D07749" w:rsidRPr="00A4297F" w:rsidRDefault="00D07749" w:rsidP="0023066F">
      <w:pPr>
        <w:ind w:firstLine="709"/>
        <w:jc w:val="both"/>
        <w:rPr>
          <w:rFonts w:eastAsia="Calibri"/>
          <w:lang w:eastAsia="en-US"/>
        </w:rPr>
      </w:pPr>
    </w:p>
    <w:p w:rsidR="0023066F" w:rsidRPr="00A4297F" w:rsidRDefault="0023066F" w:rsidP="0023066F">
      <w:pPr>
        <w:ind w:firstLine="709"/>
        <w:jc w:val="center"/>
        <w:rPr>
          <w:rFonts w:eastAsia="Calibri"/>
          <w:b/>
          <w:lang w:eastAsia="en-US"/>
        </w:rPr>
      </w:pPr>
      <w:r w:rsidRPr="00A4297F">
        <w:rPr>
          <w:rFonts w:eastAsia="Calibri"/>
          <w:b/>
          <w:lang w:eastAsia="en-US"/>
        </w:rPr>
        <w:t>II. Квалификационные требования</w:t>
      </w:r>
      <w:r w:rsidRPr="00A4297F">
        <w:rPr>
          <w:rFonts w:eastAsia="Calibri"/>
          <w:b/>
          <w:lang w:eastAsia="en-US"/>
        </w:rPr>
        <w:br/>
        <w:t>для замещения должности гражданской службы</w:t>
      </w:r>
    </w:p>
    <w:p w:rsidR="0023066F" w:rsidRPr="00A4297F" w:rsidRDefault="0023066F" w:rsidP="0023066F">
      <w:pPr>
        <w:ind w:firstLine="709"/>
        <w:jc w:val="both"/>
        <w:rPr>
          <w:rFonts w:eastAsia="Calibri"/>
          <w:lang w:eastAsia="en-US"/>
        </w:rPr>
      </w:pPr>
    </w:p>
    <w:p w:rsidR="0023066F" w:rsidRPr="00A4297F" w:rsidRDefault="0023066F" w:rsidP="0023066F">
      <w:pPr>
        <w:ind w:firstLine="709"/>
        <w:jc w:val="both"/>
        <w:rPr>
          <w:rFonts w:eastAsia="Calibri"/>
          <w:lang w:eastAsia="en-US"/>
        </w:rPr>
      </w:pPr>
      <w:r w:rsidRPr="00A4297F">
        <w:rPr>
          <w:rFonts w:eastAsia="Calibri"/>
          <w:lang w:eastAsia="en-US"/>
        </w:rPr>
        <w:t>6. Для замещения должности государственного налогового инспектора отдела устанавливаются следующие требования.</w:t>
      </w:r>
    </w:p>
    <w:p w:rsidR="005760C3" w:rsidRPr="00A4297F" w:rsidRDefault="005760C3" w:rsidP="005760C3">
      <w:pPr>
        <w:pStyle w:val="ConsPlusNormal"/>
        <w:spacing w:before="220"/>
        <w:ind w:firstLine="709"/>
        <w:jc w:val="both"/>
        <w:rPr>
          <w:rFonts w:ascii="Times New Roman" w:hAnsi="Times New Roman" w:cs="Times New Roman"/>
          <w:sz w:val="24"/>
          <w:szCs w:val="24"/>
        </w:rPr>
      </w:pPr>
      <w:r w:rsidRPr="00A4297F">
        <w:rPr>
          <w:rFonts w:ascii="Times New Roman" w:hAnsi="Times New Roman" w:cs="Times New Roman"/>
          <w:sz w:val="24"/>
          <w:szCs w:val="24"/>
        </w:rPr>
        <w:t xml:space="preserve">6.1. В соответствии со статьей 12 Федерального Закона от 24 июля 2004 года № 79-ФЗ «О государственной гражданской службе Российской Федерации государственный инспектор должен иметь высшее – профессиональное образование – экономического направления  по одной из специальностей экономическая теория, национальная экономика, экономика и управление на предприятии, финансы и кредит, налоги и налогообложение, банковское дело, бухгалтерский учет, государственное и муниципальное управление, менеджмент, юриспруденция, либо высшее профессиональное образование иного направления подготовки по специальностям, соответствующим функциям и конкретным задачам, возложенным на </w:t>
      </w:r>
      <w:r w:rsidRPr="00A4297F">
        <w:rPr>
          <w:rFonts w:ascii="Times New Roman" w:hAnsi="Times New Roman" w:cs="Times New Roman"/>
          <w:sz w:val="24"/>
          <w:szCs w:val="24"/>
        </w:rPr>
        <w:lastRenderedPageBreak/>
        <w:t xml:space="preserve">структурное подразделение или дополнительное профессиональное образование по специализации замещаемой должности.  </w:t>
      </w:r>
    </w:p>
    <w:p w:rsidR="00C022FC" w:rsidRPr="00A4297F" w:rsidRDefault="00C022FC" w:rsidP="00C022FC">
      <w:pPr>
        <w:ind w:firstLine="709"/>
        <w:jc w:val="both"/>
      </w:pPr>
      <w:r w:rsidRPr="00A4297F">
        <w:t xml:space="preserve">  </w:t>
      </w:r>
    </w:p>
    <w:p w:rsidR="005760C3" w:rsidRPr="00A4297F" w:rsidRDefault="005760C3" w:rsidP="00C022FC">
      <w:pPr>
        <w:ind w:firstLine="709"/>
        <w:jc w:val="both"/>
      </w:pPr>
      <w:r w:rsidRPr="00A4297F">
        <w:rPr>
          <w:spacing w:val="-2"/>
        </w:rPr>
        <w:t>6.2. Без предъявления требований к стажу</w:t>
      </w:r>
      <w:r w:rsidRPr="00A4297F">
        <w:t>.</w:t>
      </w:r>
    </w:p>
    <w:p w:rsidR="00C022FC" w:rsidRPr="00A4297F" w:rsidRDefault="00C022FC" w:rsidP="00C022FC">
      <w:pPr>
        <w:autoSpaceDE w:val="0"/>
        <w:autoSpaceDN w:val="0"/>
        <w:adjustRightInd w:val="0"/>
        <w:ind w:firstLine="709"/>
        <w:jc w:val="both"/>
      </w:pPr>
      <w:r w:rsidRPr="00A4297F">
        <w:t>6.</w:t>
      </w:r>
      <w:r w:rsidR="005760C3" w:rsidRPr="00A4297F">
        <w:t>3</w:t>
      </w:r>
      <w:r w:rsidRPr="00A4297F">
        <w:t xml:space="preserve">. Наличие базовых знаний: </w:t>
      </w:r>
    </w:p>
    <w:p w:rsidR="00C022FC" w:rsidRPr="00A4297F" w:rsidRDefault="00C022FC" w:rsidP="00C022FC">
      <w:pPr>
        <w:autoSpaceDE w:val="0"/>
        <w:autoSpaceDN w:val="0"/>
        <w:adjustRightInd w:val="0"/>
        <w:ind w:firstLine="709"/>
        <w:jc w:val="both"/>
      </w:pPr>
      <w:r w:rsidRPr="00A4297F">
        <w:t>- требования к знанию государственного языка Российской Федерации (русского языка);</w:t>
      </w:r>
    </w:p>
    <w:p w:rsidR="00C022FC" w:rsidRPr="00A4297F" w:rsidRDefault="00C022FC" w:rsidP="00C022FC">
      <w:pPr>
        <w:autoSpaceDE w:val="0"/>
        <w:autoSpaceDN w:val="0"/>
        <w:adjustRightInd w:val="0"/>
        <w:ind w:firstLine="709"/>
        <w:jc w:val="both"/>
      </w:pPr>
      <w:r w:rsidRPr="00A4297F">
        <w:t xml:space="preserve">- требования к знаниям основ </w:t>
      </w:r>
      <w:hyperlink r:id="rId9" w:history="1">
        <w:r w:rsidRPr="00A4297F">
          <w:rPr>
            <w:color w:val="0000FF"/>
          </w:rPr>
          <w:t>Конституции</w:t>
        </w:r>
      </w:hyperlink>
      <w:r w:rsidRPr="00A4297F">
        <w:t xml:space="preserve"> Российской Федерации, законодательства о гражданской службе, законодательства о противодействии коррупции;</w:t>
      </w:r>
    </w:p>
    <w:p w:rsidR="00C022FC" w:rsidRPr="00A4297F" w:rsidRDefault="00C022FC" w:rsidP="00C022FC">
      <w:pPr>
        <w:pStyle w:val="ConsPlusNormal"/>
        <w:ind w:firstLine="709"/>
        <w:jc w:val="both"/>
        <w:rPr>
          <w:rFonts w:ascii="Times New Roman" w:hAnsi="Times New Roman" w:cs="Times New Roman"/>
          <w:sz w:val="24"/>
          <w:szCs w:val="24"/>
        </w:rPr>
      </w:pPr>
      <w:r w:rsidRPr="00A4297F">
        <w:rPr>
          <w:rFonts w:ascii="Times New Roman" w:hAnsi="Times New Roman" w:cs="Times New Roman"/>
          <w:sz w:val="24"/>
          <w:szCs w:val="24"/>
        </w:rPr>
        <w:t>6.</w:t>
      </w:r>
      <w:r w:rsidR="005760C3" w:rsidRPr="00A4297F">
        <w:rPr>
          <w:rFonts w:ascii="Times New Roman" w:hAnsi="Times New Roman" w:cs="Times New Roman"/>
          <w:sz w:val="24"/>
          <w:szCs w:val="24"/>
        </w:rPr>
        <w:t>4</w:t>
      </w:r>
      <w:r w:rsidRPr="00A4297F">
        <w:rPr>
          <w:rFonts w:ascii="Times New Roman" w:hAnsi="Times New Roman" w:cs="Times New Roman"/>
          <w:sz w:val="24"/>
          <w:szCs w:val="24"/>
        </w:rPr>
        <w:t>. Наличие профессиональных знаний:</w:t>
      </w:r>
    </w:p>
    <w:p w:rsidR="00C022FC" w:rsidRPr="00A4297F" w:rsidRDefault="00C022FC" w:rsidP="00C022FC">
      <w:pPr>
        <w:autoSpaceDE w:val="0"/>
        <w:autoSpaceDN w:val="0"/>
        <w:adjustRightInd w:val="0"/>
        <w:ind w:firstLine="709"/>
        <w:jc w:val="both"/>
        <w:rPr>
          <w:rFonts w:eastAsiaTheme="minorHAnsi"/>
        </w:rPr>
      </w:pPr>
      <w:r w:rsidRPr="00A4297F">
        <w:t>6.</w:t>
      </w:r>
      <w:r w:rsidR="005760C3" w:rsidRPr="00A4297F">
        <w:t>4</w:t>
      </w:r>
      <w:r w:rsidRPr="00A4297F">
        <w:t>.1. В сфере законодательства Российской Федерации:</w:t>
      </w:r>
      <w:r w:rsidRPr="00A4297F">
        <w:rPr>
          <w:rFonts w:eastAsiaTheme="minorHAnsi"/>
        </w:rPr>
        <w:t xml:space="preserve"> </w:t>
      </w:r>
      <w:r w:rsidRPr="00A4297F">
        <w:t xml:space="preserve">Налоговый </w:t>
      </w:r>
      <w:hyperlink r:id="rId10" w:history="1">
        <w:r w:rsidRPr="00A4297F">
          <w:rPr>
            <w:color w:val="0000FF"/>
          </w:rPr>
          <w:t>кодекс</w:t>
        </w:r>
      </w:hyperlink>
      <w:r w:rsidRPr="00A4297F">
        <w:t xml:space="preserve"> Российской Федерации; Бюджетный </w:t>
      </w:r>
      <w:hyperlink r:id="rId11" w:history="1">
        <w:r w:rsidRPr="00A4297F">
          <w:rPr>
            <w:color w:val="0000FF"/>
          </w:rPr>
          <w:t>кодекс</w:t>
        </w:r>
      </w:hyperlink>
      <w:r w:rsidRPr="00A4297F">
        <w:t xml:space="preserve"> Российской Федерации; Федеральный </w:t>
      </w:r>
      <w:hyperlink r:id="rId12" w:history="1">
        <w:r w:rsidRPr="00A4297F">
          <w:rPr>
            <w:color w:val="0000FF"/>
          </w:rPr>
          <w:t>закон</w:t>
        </w:r>
      </w:hyperlink>
      <w:r w:rsidRPr="00A4297F">
        <w:t xml:space="preserve"> от 08 августа 2001 г. N 129-ФЗ "О государственной регистрации юридических лиц и индивидуальных предпринимателей" (с изменениями и дополнениями); Федеральный </w:t>
      </w:r>
      <w:hyperlink r:id="rId13" w:history="1">
        <w:r w:rsidRPr="00A4297F">
          <w:rPr>
            <w:color w:val="0000FF"/>
          </w:rPr>
          <w:t>закон</w:t>
        </w:r>
      </w:hyperlink>
      <w:r w:rsidRPr="00A4297F">
        <w:t xml:space="preserve"> от 06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14" w:history="1">
        <w:r w:rsidRPr="00A4297F">
          <w:rPr>
            <w:color w:val="0000FF"/>
          </w:rPr>
          <w:t>закон</w:t>
        </w:r>
      </w:hyperlink>
      <w:r w:rsidRPr="00A4297F">
        <w:t xml:space="preserve"> от 06 октября 2003 г. N 131-ФЗ "Об общих принципах организации местного самоуправления в Российской Федерации"; Федеральный </w:t>
      </w:r>
      <w:hyperlink r:id="rId15" w:history="1">
        <w:r w:rsidRPr="00A4297F">
          <w:rPr>
            <w:color w:val="0000FF"/>
          </w:rPr>
          <w:t>закон</w:t>
        </w:r>
      </w:hyperlink>
      <w:r w:rsidRPr="00A4297F">
        <w:t xml:space="preserve"> от 29 ноября 2007 г. N 282-ФЗ "Об официальном статистическом учете и системе государственной статистики в Российской Федерации"; Федеральный </w:t>
      </w:r>
      <w:hyperlink r:id="rId16" w:history="1">
        <w:r w:rsidRPr="00A4297F">
          <w:rPr>
            <w:color w:val="0000FF"/>
          </w:rPr>
          <w:t>закон</w:t>
        </w:r>
      </w:hyperlink>
      <w:r w:rsidRPr="00A4297F">
        <w:t xml:space="preserve"> от 09 февраля 2009 г. N 8-ФЗ "Об обеспечении доступа к информации о деятельности государственных органов и органов местного самоуправления"; Федеральный </w:t>
      </w:r>
      <w:hyperlink r:id="rId17" w:history="1">
        <w:r w:rsidRPr="00A4297F">
          <w:rPr>
            <w:color w:val="0000FF"/>
          </w:rPr>
          <w:t>закон</w:t>
        </w:r>
      </w:hyperlink>
      <w:r w:rsidRPr="00A4297F">
        <w:t xml:space="preserve"> от 27 июля 2010 г. N 210-ФЗ "Об организации предоставления государственных и муниципальных услуг"; Федеральный </w:t>
      </w:r>
      <w:hyperlink r:id="rId18" w:history="1">
        <w:r w:rsidRPr="00A4297F">
          <w:rPr>
            <w:color w:val="0000FF"/>
          </w:rPr>
          <w:t>закон</w:t>
        </w:r>
      </w:hyperlink>
      <w:r w:rsidRPr="00A4297F">
        <w:t xml:space="preserve"> от 28 декабря 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hyperlink r:id="rId19" w:history="1">
        <w:r w:rsidRPr="00A4297F">
          <w:rPr>
            <w:color w:val="0000FF"/>
          </w:rPr>
          <w:t>Закон</w:t>
        </w:r>
      </w:hyperlink>
      <w:r w:rsidRPr="00A4297F">
        <w:t xml:space="preserve"> Российской Федерации от 21 марта 1991 г. N 943-1 "О налоговых органах Российской Федерации"; Федеральный </w:t>
      </w:r>
      <w:hyperlink r:id="rId20" w:history="1">
        <w:r w:rsidRPr="00A4297F">
          <w:rPr>
            <w:color w:val="0000FF"/>
          </w:rPr>
          <w:t>закон</w:t>
        </w:r>
      </w:hyperlink>
      <w:r w:rsidRPr="00A4297F">
        <w:t xml:space="preserve"> Российской Федерации от 27 июля 2006 г. N 152-ФЗ "О персональных данных"; Федеральный </w:t>
      </w:r>
      <w:hyperlink r:id="rId21" w:history="1">
        <w:r w:rsidRPr="00A4297F">
          <w:rPr>
            <w:color w:val="0000FF"/>
          </w:rPr>
          <w:t>закон</w:t>
        </w:r>
      </w:hyperlink>
      <w:r w:rsidRPr="00A4297F">
        <w:t xml:space="preserve"> Российской Федерации от 6 апреля 2011 г. N 63-ФЗ "Об электронной подписи"; </w:t>
      </w:r>
      <w:hyperlink r:id="rId22" w:history="1">
        <w:r w:rsidRPr="00A4297F">
          <w:rPr>
            <w:color w:val="0000FF"/>
          </w:rPr>
          <w:t>Указ</w:t>
        </w:r>
      </w:hyperlink>
      <w:r w:rsidRPr="00A4297F">
        <w:t xml:space="preserve"> Президента Российской Федерации от 7 мая 2012 г. N 601 "Об основных направлениях совершенствования системы государственного управления"; </w:t>
      </w:r>
      <w:hyperlink r:id="rId23" w:history="1">
        <w:r w:rsidRPr="00A4297F">
          <w:rPr>
            <w:color w:val="0000FF"/>
          </w:rPr>
          <w:t>Указ</w:t>
        </w:r>
      </w:hyperlink>
      <w:r w:rsidRPr="00A4297F">
        <w:t xml:space="preserve">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hyperlink r:id="rId24" w:history="1">
        <w:r w:rsidRPr="00A4297F">
          <w:rPr>
            <w:color w:val="0000FF"/>
          </w:rPr>
          <w:t>постановление</w:t>
        </w:r>
      </w:hyperlink>
      <w:r w:rsidRPr="00A4297F">
        <w:t xml:space="preserve"> Правительства Российской Федерации от 30 сентября 2004 г. N 506 "Об утверждении Положения о Федеральной налоговой службе"; </w:t>
      </w:r>
      <w:hyperlink r:id="rId25" w:history="1">
        <w:r w:rsidRPr="00A4297F">
          <w:rPr>
            <w:color w:val="0000FF"/>
          </w:rPr>
          <w:t>приказ</w:t>
        </w:r>
      </w:hyperlink>
      <w:r w:rsidRPr="00A4297F">
        <w:t xml:space="preserve">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Уголовный </w:t>
      </w:r>
      <w:hyperlink r:id="rId26" w:history="1">
        <w:r w:rsidRPr="00A4297F">
          <w:rPr>
            <w:color w:val="0000FF"/>
          </w:rPr>
          <w:t>кодекс</w:t>
        </w:r>
      </w:hyperlink>
      <w:r w:rsidRPr="00A4297F">
        <w:t xml:space="preserve"> Российской Федерации (в части уголовной ответственности за совершение налоговых преступлений) от 13 июня 1996 г. N 63-ФЗ; </w:t>
      </w:r>
      <w:hyperlink r:id="rId27" w:history="1">
        <w:r w:rsidRPr="00A4297F">
          <w:rPr>
            <w:color w:val="0000FF"/>
          </w:rPr>
          <w:t>Закон</w:t>
        </w:r>
      </w:hyperlink>
      <w:r w:rsidRPr="00A4297F">
        <w:t xml:space="preserve"> Российской Федерации от 21 марта 1991 г. N 943-1 "О налоговых органах Российской Федерации";</w:t>
      </w:r>
      <w:hyperlink r:id="rId28" w:history="1">
        <w:r w:rsidRPr="00A4297F">
          <w:rPr>
            <w:color w:val="0000FF"/>
          </w:rPr>
          <w:t>приказ</w:t>
        </w:r>
      </w:hyperlink>
      <w:r w:rsidRPr="00A4297F">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 </w:t>
      </w:r>
      <w:hyperlink r:id="rId29" w:history="1">
        <w:r w:rsidRPr="00A4297F">
          <w:rPr>
            <w:color w:val="0000FF"/>
          </w:rPr>
          <w:t>приказ</w:t>
        </w:r>
      </w:hyperlink>
      <w:r w:rsidRPr="00A4297F">
        <w:t xml:space="preserve"> ФНС России от 13 декабря 2006 г. N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 </w:t>
      </w:r>
      <w:hyperlink r:id="rId30" w:history="1">
        <w:r w:rsidRPr="00A4297F">
          <w:rPr>
            <w:color w:val="0000FF"/>
          </w:rPr>
          <w:t>приказ</w:t>
        </w:r>
      </w:hyperlink>
      <w:r w:rsidRPr="00A4297F">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w:t>
      </w:r>
      <w:r w:rsidRPr="00A4297F">
        <w:lastRenderedPageBreak/>
        <w:t xml:space="preserve">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w:t>
      </w:r>
      <w:hyperlink r:id="rId31" w:history="1">
        <w:r w:rsidRPr="00A4297F">
          <w:rPr>
            <w:color w:val="0000FF"/>
          </w:rPr>
          <w:t>приказ</w:t>
        </w:r>
      </w:hyperlink>
      <w:r w:rsidRPr="00A4297F">
        <w:t xml:space="preserve"> ФНС России от 3 октября 2012 г. N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 письмо ФНС России от 31.10.2017 №ЕД-4-9/22123@ «О рекомендациях по применению положений статьи 54.1 Налогового Кодекса Российской Федерации»; Федеральный </w:t>
      </w:r>
      <w:hyperlink r:id="rId32" w:history="1">
        <w:r w:rsidRPr="00A4297F">
          <w:rPr>
            <w:color w:val="0000FF"/>
          </w:rPr>
          <w:t>закон</w:t>
        </w:r>
      </w:hyperlink>
      <w:r w:rsidRPr="00A4297F">
        <w:t xml:space="preserve">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r w:rsidRPr="00A4297F">
        <w:rPr>
          <w:rFonts w:eastAsiaTheme="minorHAnsi"/>
        </w:rPr>
        <w:t>Приказ ФНС России от 26.02.2016 N ММВ-7-3/99@"Об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  Приказ ФНС России от 04.07.2014 N ММВ-7-3/353@"Об утверждении формы налоговой декларации по единому налогу на вмененный доход для отдельных видов деятельности, порядка ее заполнения, а также формата представления налоговой декларации по единому налогу на вмененный доход для отдельных видов деятельности в электронной форме"; приказ ФНС России от 14.05.2015 N ММВ-7-3/197@"Об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 Приказ ФНС России от 09.11.2015 N ММВ-7-3/497@"Об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C022FC" w:rsidRPr="00A4297F" w:rsidRDefault="00C022FC" w:rsidP="00C022FC">
      <w:pPr>
        <w:pStyle w:val="ConsPlusNormal"/>
        <w:ind w:firstLine="709"/>
        <w:jc w:val="both"/>
        <w:rPr>
          <w:rFonts w:ascii="Times New Roman" w:hAnsi="Times New Roman" w:cs="Times New Roman"/>
          <w:sz w:val="24"/>
          <w:szCs w:val="24"/>
        </w:rPr>
      </w:pPr>
      <w:r w:rsidRPr="00A4297F">
        <w:rPr>
          <w:rFonts w:ascii="Times New Roman" w:hAnsi="Times New Roman" w:cs="Times New Roman"/>
          <w:sz w:val="24"/>
          <w:szCs w:val="24"/>
        </w:rPr>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r w:rsidRPr="00A4297F">
        <w:rPr>
          <w:rFonts w:ascii="Times New Roman" w:hAnsi="Times New Roman"/>
          <w:sz w:val="24"/>
          <w:szCs w:val="24"/>
        </w:rPr>
        <w:t>порядок работы со служебной информацией, инструкцию по делопроизводству, должностной регламент.</w:t>
      </w:r>
    </w:p>
    <w:p w:rsidR="00C022FC" w:rsidRPr="00A4297F" w:rsidRDefault="00C022FC" w:rsidP="00C022FC">
      <w:pPr>
        <w:autoSpaceDE w:val="0"/>
        <w:autoSpaceDN w:val="0"/>
        <w:adjustRightInd w:val="0"/>
        <w:ind w:firstLine="709"/>
        <w:jc w:val="both"/>
        <w:rPr>
          <w:rFonts w:eastAsiaTheme="minorHAnsi"/>
        </w:rPr>
      </w:pPr>
      <w:r w:rsidRPr="00A4297F">
        <w:t>6.</w:t>
      </w:r>
      <w:r w:rsidR="005760C3" w:rsidRPr="00A4297F">
        <w:t>4</w:t>
      </w:r>
      <w:r w:rsidRPr="00A4297F">
        <w:t>.2. Иные профессиональные знания:</w:t>
      </w:r>
      <w:r w:rsidRPr="00A4297F">
        <w:rPr>
          <w:rFonts w:eastAsiaTheme="minorHAnsi"/>
        </w:rPr>
        <w:t xml:space="preserve"> </w:t>
      </w:r>
      <w:r w:rsidRPr="00A4297F">
        <w:t>порядок и сроки проведения камеральных проверок; требования к составлению акта камеральной проверки; основы финансовых отношений и кредитных отношений;</w:t>
      </w:r>
      <w:r w:rsidRPr="00A4297F">
        <w:tab/>
        <w:t xml:space="preserve">судебно-арбитражная практика в части камеральных проверок; схемы ухода от налогов; порядок определения налогооблагаемой базы; понятие налоговые резиденты Российской Федерации; порядок определения доходов, понятия доходы от реализации, внереализационные доходы; понятие налоговый период, отчетный период; понятие налоговая ставка; порядок применения налоговых льгот и исчисления суммы налога и сумм авансовых платежей по налогу; </w:t>
      </w:r>
      <w:r w:rsidRPr="00A4297F">
        <w:rPr>
          <w:rFonts w:eastAsiaTheme="minorHAnsi"/>
        </w:rPr>
        <w:t>понятие "налоговый контроль".</w:t>
      </w:r>
    </w:p>
    <w:p w:rsidR="00C022FC" w:rsidRPr="00A4297F" w:rsidRDefault="00C022FC" w:rsidP="00C022FC">
      <w:pPr>
        <w:pStyle w:val="ConsPlusNormal"/>
        <w:ind w:firstLine="709"/>
        <w:jc w:val="both"/>
        <w:rPr>
          <w:rFonts w:ascii="Times New Roman" w:hAnsi="Times New Roman" w:cs="Times New Roman"/>
          <w:sz w:val="24"/>
          <w:szCs w:val="24"/>
        </w:rPr>
      </w:pPr>
      <w:r w:rsidRPr="00A4297F">
        <w:rPr>
          <w:rFonts w:ascii="Times New Roman" w:hAnsi="Times New Roman" w:cs="Times New Roman"/>
          <w:spacing w:val="-2"/>
          <w:sz w:val="24"/>
          <w:szCs w:val="24"/>
        </w:rPr>
        <w:t>6.</w:t>
      </w:r>
      <w:r w:rsidR="005760C3" w:rsidRPr="00A4297F">
        <w:rPr>
          <w:rFonts w:ascii="Times New Roman" w:hAnsi="Times New Roman" w:cs="Times New Roman"/>
          <w:spacing w:val="-2"/>
          <w:sz w:val="24"/>
          <w:szCs w:val="24"/>
        </w:rPr>
        <w:t>5</w:t>
      </w:r>
      <w:r w:rsidRPr="00A4297F">
        <w:rPr>
          <w:rFonts w:ascii="Times New Roman" w:hAnsi="Times New Roman" w:cs="Times New Roman"/>
          <w:spacing w:val="-2"/>
          <w:sz w:val="24"/>
          <w:szCs w:val="24"/>
        </w:rPr>
        <w:t xml:space="preserve">. Наличие функциональных знаний: </w:t>
      </w:r>
      <w:r w:rsidRPr="00A4297F">
        <w:rPr>
          <w:rFonts w:ascii="Times New Roman" w:hAnsi="Times New Roman" w:cs="Times New Roman"/>
          <w:sz w:val="24"/>
          <w:szCs w:val="24"/>
        </w:rPr>
        <w:t xml:space="preserve">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задачи, сроки, ресурсы и инструменты государственной политики;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принципы предоставления государственных 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w:t>
      </w:r>
      <w:r w:rsidRPr="00A4297F">
        <w:rPr>
          <w:rFonts w:ascii="Times New Roman" w:hAnsi="Times New Roman" w:cs="Times New Roman"/>
          <w:sz w:val="24"/>
          <w:szCs w:val="24"/>
        </w:rPr>
        <w:lastRenderedPageBreak/>
        <w:t>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порядок ведения дел в судах различной инстанции, процедура рассмотрения обращений граждан,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 порядок работы со служебной информацией.</w:t>
      </w:r>
    </w:p>
    <w:p w:rsidR="00C022FC" w:rsidRPr="00A4297F" w:rsidRDefault="00C022FC" w:rsidP="00C022FC">
      <w:pPr>
        <w:widowControl w:val="0"/>
        <w:ind w:firstLine="709"/>
        <w:jc w:val="both"/>
      </w:pPr>
      <w:r w:rsidRPr="00A4297F">
        <w:t>6.</w:t>
      </w:r>
      <w:r w:rsidR="005760C3" w:rsidRPr="00A4297F">
        <w:t>6</w:t>
      </w:r>
      <w:r w:rsidRPr="00A4297F">
        <w:t>.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 применять изменения в области информационно-коммуникационных технологий.</w:t>
      </w:r>
    </w:p>
    <w:p w:rsidR="00C022FC" w:rsidRPr="00A4297F" w:rsidRDefault="00C022FC" w:rsidP="00C022FC">
      <w:pPr>
        <w:autoSpaceDE w:val="0"/>
        <w:autoSpaceDN w:val="0"/>
        <w:adjustRightInd w:val="0"/>
        <w:ind w:firstLine="709"/>
        <w:jc w:val="both"/>
        <w:rPr>
          <w:rFonts w:eastAsiaTheme="minorHAnsi"/>
        </w:rPr>
      </w:pPr>
      <w:r w:rsidRPr="00A4297F">
        <w:t>6.</w:t>
      </w:r>
      <w:r w:rsidR="005760C3" w:rsidRPr="00A4297F">
        <w:t>7</w:t>
      </w:r>
      <w:r w:rsidRPr="00A4297F">
        <w:t xml:space="preserve">. Наличие профессиональных умений: составление акта по результатам проведения камеральной налоговой проверки налога  на добавленную стоимость с  юридических лиц  и индивидуальных предпринимателей,  сбор, систематизация и использование актуальной информации </w:t>
      </w:r>
      <w:r w:rsidRPr="00A4297F">
        <w:rPr>
          <w:rFonts w:eastAsiaTheme="minorHAnsi"/>
        </w:rPr>
        <w:t>в установленной сфере деятельности, применение компьютерной и другой оргтехники, пользование программными продуктами.</w:t>
      </w:r>
    </w:p>
    <w:p w:rsidR="00C022FC" w:rsidRPr="00A4297F" w:rsidRDefault="00C022FC" w:rsidP="00C022FC">
      <w:pPr>
        <w:pStyle w:val="ConsPlusNormal"/>
        <w:ind w:firstLine="709"/>
        <w:jc w:val="both"/>
        <w:rPr>
          <w:rFonts w:ascii="Times New Roman" w:hAnsi="Times New Roman" w:cs="Times New Roman"/>
          <w:sz w:val="24"/>
          <w:szCs w:val="24"/>
        </w:rPr>
      </w:pPr>
      <w:r w:rsidRPr="00A4297F">
        <w:rPr>
          <w:rFonts w:ascii="Times New Roman" w:hAnsi="Times New Roman" w:cs="Times New Roman"/>
          <w:sz w:val="24"/>
          <w:szCs w:val="24"/>
        </w:rPr>
        <w:t>6.</w:t>
      </w:r>
      <w:r w:rsidR="005760C3" w:rsidRPr="00A4297F">
        <w:rPr>
          <w:rFonts w:ascii="Times New Roman" w:hAnsi="Times New Roman" w:cs="Times New Roman"/>
          <w:sz w:val="24"/>
          <w:szCs w:val="24"/>
        </w:rPr>
        <w:t>8</w:t>
      </w:r>
      <w:r w:rsidRPr="00A4297F">
        <w:rPr>
          <w:rFonts w:ascii="Times New Roman" w:hAnsi="Times New Roman" w:cs="Times New Roman"/>
          <w:sz w:val="24"/>
          <w:szCs w:val="24"/>
        </w:rPr>
        <w:t>. Наличие функциональных умений: разработка, рассмотрение и согласование проектов нормативных правовых актов и других документов;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 проведение консультаций; составление номенклатуры дел; работа со служебной информацией;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 предоставление информации из реестров, баз данных, выдача справок, выписок, документов, разъяснений и сведений; подготовка ответов на запросы, ходатайства, уведомления, жалобы, обращения граждан.</w:t>
      </w:r>
    </w:p>
    <w:p w:rsidR="005760C3" w:rsidRPr="00A4297F" w:rsidRDefault="005760C3" w:rsidP="005760C3">
      <w:pPr>
        <w:widowControl w:val="0"/>
        <w:tabs>
          <w:tab w:val="left" w:pos="0"/>
        </w:tabs>
        <w:ind w:firstLine="567"/>
        <w:jc w:val="both"/>
      </w:pPr>
      <w:r w:rsidRPr="00A4297F">
        <w:t>7. Наличие профессиональных умений:</w:t>
      </w:r>
    </w:p>
    <w:p w:rsidR="005760C3" w:rsidRPr="00A4297F" w:rsidRDefault="005760C3" w:rsidP="005760C3">
      <w:pPr>
        <w:widowControl w:val="0"/>
        <w:tabs>
          <w:tab w:val="left" w:pos="0"/>
        </w:tabs>
        <w:ind w:firstLine="567"/>
        <w:jc w:val="both"/>
      </w:pPr>
      <w:r w:rsidRPr="00A4297F">
        <w:t>Государственный налоговый инспектор должен уметь работать:</w:t>
      </w:r>
    </w:p>
    <w:p w:rsidR="005760C3" w:rsidRPr="00A4297F" w:rsidRDefault="005760C3" w:rsidP="005760C3">
      <w:pPr>
        <w:pStyle w:val="ConsPlusNormal"/>
        <w:tabs>
          <w:tab w:val="left" w:pos="0"/>
        </w:tabs>
        <w:ind w:firstLine="567"/>
        <w:jc w:val="both"/>
        <w:rPr>
          <w:rFonts w:ascii="Times New Roman" w:hAnsi="Times New Roman" w:cs="Times New Roman"/>
          <w:sz w:val="24"/>
          <w:szCs w:val="24"/>
        </w:rPr>
      </w:pPr>
      <w:r w:rsidRPr="00A4297F">
        <w:rPr>
          <w:rFonts w:ascii="Times New Roman" w:hAnsi="Times New Roman" w:cs="Times New Roman"/>
          <w:sz w:val="24"/>
          <w:szCs w:val="24"/>
        </w:rPr>
        <w:t>- с системами взаимодействия с гражданами и организациями;</w:t>
      </w:r>
    </w:p>
    <w:p w:rsidR="005760C3" w:rsidRPr="00A4297F" w:rsidRDefault="005760C3" w:rsidP="005760C3">
      <w:pPr>
        <w:pStyle w:val="ConsPlusNormal"/>
        <w:tabs>
          <w:tab w:val="left" w:pos="0"/>
        </w:tabs>
        <w:ind w:firstLine="567"/>
        <w:jc w:val="both"/>
        <w:rPr>
          <w:rFonts w:ascii="Times New Roman" w:hAnsi="Times New Roman" w:cs="Times New Roman"/>
          <w:sz w:val="24"/>
          <w:szCs w:val="24"/>
        </w:rPr>
      </w:pPr>
      <w:r w:rsidRPr="00A4297F">
        <w:rPr>
          <w:rFonts w:ascii="Times New Roman" w:hAnsi="Times New Roman" w:cs="Times New Roman"/>
          <w:sz w:val="24"/>
          <w:szCs w:val="24"/>
        </w:rPr>
        <w:t>- с системами межведомственного взаимодействия;</w:t>
      </w:r>
    </w:p>
    <w:p w:rsidR="005760C3" w:rsidRPr="00A4297F" w:rsidRDefault="005760C3" w:rsidP="005760C3">
      <w:pPr>
        <w:pStyle w:val="ConsPlusNormal"/>
        <w:tabs>
          <w:tab w:val="left" w:pos="0"/>
        </w:tabs>
        <w:ind w:firstLine="567"/>
        <w:jc w:val="both"/>
        <w:rPr>
          <w:rFonts w:ascii="Times New Roman" w:hAnsi="Times New Roman" w:cs="Times New Roman"/>
          <w:sz w:val="24"/>
          <w:szCs w:val="24"/>
        </w:rPr>
      </w:pPr>
      <w:r w:rsidRPr="00A4297F">
        <w:rPr>
          <w:rFonts w:ascii="Times New Roman" w:hAnsi="Times New Roman" w:cs="Times New Roman"/>
          <w:sz w:val="24"/>
          <w:szCs w:val="24"/>
        </w:rPr>
        <w:t>- с системами управления государственными информационными ресурсами;</w:t>
      </w:r>
    </w:p>
    <w:p w:rsidR="005760C3" w:rsidRPr="00A4297F" w:rsidRDefault="005760C3" w:rsidP="005760C3">
      <w:pPr>
        <w:pStyle w:val="ConsPlusNormal"/>
        <w:tabs>
          <w:tab w:val="left" w:pos="0"/>
        </w:tabs>
        <w:ind w:firstLine="567"/>
        <w:jc w:val="both"/>
        <w:rPr>
          <w:rFonts w:ascii="Times New Roman" w:hAnsi="Times New Roman" w:cs="Times New Roman"/>
          <w:sz w:val="24"/>
          <w:szCs w:val="24"/>
        </w:rPr>
      </w:pPr>
      <w:r w:rsidRPr="00A4297F">
        <w:rPr>
          <w:rFonts w:ascii="Times New Roman" w:hAnsi="Times New Roman" w:cs="Times New Roman"/>
          <w:sz w:val="24"/>
          <w:szCs w:val="24"/>
        </w:rPr>
        <w:t>- с информационно-аналитическими системами, обеспечивающими сбор, обработку, хранение и анализ данных;</w:t>
      </w:r>
    </w:p>
    <w:p w:rsidR="005760C3" w:rsidRPr="00A4297F" w:rsidRDefault="005760C3" w:rsidP="005760C3">
      <w:pPr>
        <w:pStyle w:val="ConsPlusNormal"/>
        <w:tabs>
          <w:tab w:val="left" w:pos="0"/>
        </w:tabs>
        <w:ind w:firstLine="567"/>
        <w:jc w:val="both"/>
        <w:rPr>
          <w:rFonts w:ascii="Times New Roman" w:hAnsi="Times New Roman" w:cs="Times New Roman"/>
          <w:sz w:val="24"/>
          <w:szCs w:val="24"/>
        </w:rPr>
      </w:pPr>
      <w:r w:rsidRPr="00A4297F">
        <w:rPr>
          <w:rFonts w:ascii="Times New Roman" w:hAnsi="Times New Roman" w:cs="Times New Roman"/>
          <w:sz w:val="24"/>
          <w:szCs w:val="24"/>
        </w:rPr>
        <w:t>- с системами управления электронными архивами;</w:t>
      </w:r>
    </w:p>
    <w:p w:rsidR="005760C3" w:rsidRPr="00A4297F" w:rsidRDefault="005760C3" w:rsidP="005760C3">
      <w:pPr>
        <w:pStyle w:val="ConsPlusNormal"/>
        <w:tabs>
          <w:tab w:val="left" w:pos="0"/>
        </w:tabs>
        <w:ind w:firstLine="567"/>
        <w:jc w:val="both"/>
        <w:rPr>
          <w:rFonts w:ascii="Times New Roman" w:hAnsi="Times New Roman" w:cs="Times New Roman"/>
          <w:sz w:val="24"/>
          <w:szCs w:val="24"/>
        </w:rPr>
      </w:pPr>
      <w:r w:rsidRPr="00A4297F">
        <w:rPr>
          <w:rFonts w:ascii="Times New Roman" w:hAnsi="Times New Roman" w:cs="Times New Roman"/>
          <w:sz w:val="24"/>
          <w:szCs w:val="24"/>
        </w:rPr>
        <w:t>- с системами информационной безопасности;</w:t>
      </w:r>
    </w:p>
    <w:p w:rsidR="005760C3" w:rsidRPr="00A4297F" w:rsidRDefault="005760C3" w:rsidP="005760C3">
      <w:pPr>
        <w:pStyle w:val="ConsPlusNormal"/>
        <w:tabs>
          <w:tab w:val="left" w:pos="0"/>
        </w:tabs>
        <w:ind w:firstLine="567"/>
        <w:jc w:val="both"/>
        <w:rPr>
          <w:rFonts w:ascii="Times New Roman" w:hAnsi="Times New Roman" w:cs="Times New Roman"/>
          <w:sz w:val="24"/>
          <w:szCs w:val="24"/>
        </w:rPr>
      </w:pPr>
      <w:r w:rsidRPr="00A4297F">
        <w:rPr>
          <w:rFonts w:ascii="Times New Roman" w:hAnsi="Times New Roman" w:cs="Times New Roman"/>
          <w:sz w:val="24"/>
          <w:szCs w:val="24"/>
        </w:rPr>
        <w:t>- с системами управления эксплуатацией.</w:t>
      </w:r>
    </w:p>
    <w:p w:rsidR="005760C3" w:rsidRPr="00A4297F" w:rsidRDefault="005760C3" w:rsidP="005760C3">
      <w:pPr>
        <w:widowControl w:val="0"/>
        <w:tabs>
          <w:tab w:val="left" w:pos="0"/>
        </w:tabs>
        <w:ind w:firstLine="567"/>
        <w:jc w:val="both"/>
      </w:pPr>
      <w:r w:rsidRPr="00A4297F">
        <w:t>8. Наличие функциональных умений:</w:t>
      </w:r>
    </w:p>
    <w:p w:rsidR="005760C3" w:rsidRPr="00A4297F" w:rsidRDefault="005760C3" w:rsidP="005760C3">
      <w:pPr>
        <w:pStyle w:val="ConsPlusNormal"/>
        <w:tabs>
          <w:tab w:val="left" w:pos="0"/>
        </w:tabs>
        <w:ind w:firstLine="567"/>
        <w:jc w:val="both"/>
        <w:rPr>
          <w:rFonts w:ascii="Times New Roman" w:hAnsi="Times New Roman" w:cs="Times New Roman"/>
          <w:sz w:val="24"/>
          <w:szCs w:val="24"/>
        </w:rPr>
      </w:pPr>
      <w:r w:rsidRPr="00A4297F">
        <w:rPr>
          <w:rFonts w:ascii="Times New Roman" w:hAnsi="Times New Roman" w:cs="Times New Roman"/>
          <w:sz w:val="24"/>
          <w:szCs w:val="24"/>
        </w:rPr>
        <w:t>- проведение плановых и внеплановых документарных (камеральных) проверок (обследований);</w:t>
      </w:r>
    </w:p>
    <w:p w:rsidR="005760C3" w:rsidRPr="00A4297F" w:rsidRDefault="005760C3" w:rsidP="005760C3">
      <w:pPr>
        <w:pStyle w:val="ConsPlusNormal"/>
        <w:tabs>
          <w:tab w:val="left" w:pos="0"/>
        </w:tabs>
        <w:ind w:firstLine="567"/>
        <w:jc w:val="both"/>
        <w:rPr>
          <w:rFonts w:ascii="Times New Roman" w:hAnsi="Times New Roman" w:cs="Times New Roman"/>
          <w:sz w:val="24"/>
          <w:szCs w:val="24"/>
        </w:rPr>
      </w:pPr>
      <w:r w:rsidRPr="00A4297F">
        <w:rPr>
          <w:rFonts w:ascii="Times New Roman" w:hAnsi="Times New Roman" w:cs="Times New Roman"/>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5760C3" w:rsidRPr="00A4297F" w:rsidRDefault="005760C3" w:rsidP="005760C3">
      <w:pPr>
        <w:pStyle w:val="ConsPlusNormal"/>
        <w:tabs>
          <w:tab w:val="left" w:pos="0"/>
        </w:tabs>
        <w:ind w:firstLine="567"/>
        <w:jc w:val="both"/>
        <w:rPr>
          <w:rFonts w:ascii="Times New Roman" w:hAnsi="Times New Roman" w:cs="Times New Roman"/>
          <w:sz w:val="24"/>
          <w:szCs w:val="24"/>
        </w:rPr>
      </w:pPr>
      <w:r w:rsidRPr="00A4297F">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5760C3" w:rsidRPr="00A4297F" w:rsidRDefault="005760C3" w:rsidP="005760C3">
      <w:pPr>
        <w:tabs>
          <w:tab w:val="left" w:pos="0"/>
        </w:tabs>
        <w:autoSpaceDE w:val="0"/>
        <w:autoSpaceDN w:val="0"/>
        <w:adjustRightInd w:val="0"/>
        <w:ind w:firstLine="567"/>
        <w:jc w:val="both"/>
        <w:rPr>
          <w:color w:val="000000"/>
        </w:rPr>
      </w:pPr>
      <w:r w:rsidRPr="00A4297F">
        <w:rPr>
          <w:color w:val="000000"/>
        </w:rPr>
        <w:t xml:space="preserve">- порядок проведения мероприятий налогового контроля; </w:t>
      </w:r>
    </w:p>
    <w:p w:rsidR="005760C3" w:rsidRPr="00A4297F" w:rsidRDefault="005760C3" w:rsidP="005760C3">
      <w:pPr>
        <w:tabs>
          <w:tab w:val="left" w:pos="0"/>
        </w:tabs>
        <w:autoSpaceDE w:val="0"/>
        <w:autoSpaceDN w:val="0"/>
        <w:adjustRightInd w:val="0"/>
        <w:ind w:firstLine="567"/>
        <w:jc w:val="both"/>
        <w:rPr>
          <w:color w:val="000000"/>
        </w:rPr>
      </w:pPr>
      <w:r w:rsidRPr="00A4297F">
        <w:rPr>
          <w:color w:val="000000"/>
        </w:rPr>
        <w:t xml:space="preserve">- порядок и сроки проведения камеральных проверок; </w:t>
      </w:r>
    </w:p>
    <w:p w:rsidR="005760C3" w:rsidRPr="00A4297F" w:rsidRDefault="005760C3" w:rsidP="005760C3">
      <w:pPr>
        <w:tabs>
          <w:tab w:val="left" w:pos="0"/>
        </w:tabs>
        <w:autoSpaceDE w:val="0"/>
        <w:autoSpaceDN w:val="0"/>
        <w:adjustRightInd w:val="0"/>
        <w:ind w:firstLine="567"/>
        <w:jc w:val="both"/>
        <w:rPr>
          <w:color w:val="000000"/>
        </w:rPr>
      </w:pPr>
      <w:r w:rsidRPr="00A4297F">
        <w:rPr>
          <w:color w:val="000000"/>
        </w:rPr>
        <w:t xml:space="preserve">- требования к составлению акта камеральной проверки; </w:t>
      </w:r>
    </w:p>
    <w:p w:rsidR="005760C3" w:rsidRPr="00A4297F" w:rsidRDefault="005760C3" w:rsidP="005760C3">
      <w:pPr>
        <w:tabs>
          <w:tab w:val="left" w:pos="0"/>
        </w:tabs>
        <w:autoSpaceDE w:val="0"/>
        <w:autoSpaceDN w:val="0"/>
        <w:adjustRightInd w:val="0"/>
        <w:ind w:firstLine="567"/>
        <w:jc w:val="both"/>
        <w:rPr>
          <w:color w:val="000000"/>
        </w:rPr>
      </w:pPr>
      <w:r w:rsidRPr="00A4297F">
        <w:rPr>
          <w:color w:val="000000"/>
        </w:rPr>
        <w:t>- порядок определения налогооблагаемой базы;</w:t>
      </w:r>
    </w:p>
    <w:p w:rsidR="005760C3" w:rsidRPr="00A4297F" w:rsidRDefault="005760C3" w:rsidP="005760C3">
      <w:pPr>
        <w:tabs>
          <w:tab w:val="left" w:pos="0"/>
        </w:tabs>
        <w:autoSpaceDE w:val="0"/>
        <w:autoSpaceDN w:val="0"/>
        <w:adjustRightInd w:val="0"/>
        <w:ind w:firstLine="567"/>
        <w:jc w:val="both"/>
      </w:pPr>
      <w:r w:rsidRPr="00A4297F">
        <w:t>-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w:t>
      </w:r>
    </w:p>
    <w:p w:rsidR="0023066F" w:rsidRPr="00A4297F" w:rsidRDefault="0023066F" w:rsidP="0023066F">
      <w:pPr>
        <w:jc w:val="both"/>
      </w:pPr>
    </w:p>
    <w:p w:rsidR="0023066F" w:rsidRPr="00A4297F" w:rsidRDefault="0023066F" w:rsidP="0023066F">
      <w:pPr>
        <w:jc w:val="both"/>
      </w:pPr>
    </w:p>
    <w:p w:rsidR="0023066F" w:rsidRPr="00A4297F" w:rsidRDefault="0023066F" w:rsidP="0023066F">
      <w:pPr>
        <w:ind w:left="397" w:firstLine="709"/>
        <w:rPr>
          <w:b/>
        </w:rPr>
      </w:pPr>
      <w:r w:rsidRPr="00A4297F">
        <w:rPr>
          <w:b/>
        </w:rPr>
        <w:t>III. Должностные обязанности, права и ответственность</w:t>
      </w:r>
    </w:p>
    <w:p w:rsidR="0023066F" w:rsidRPr="00A4297F" w:rsidRDefault="0023066F" w:rsidP="0023066F">
      <w:pPr>
        <w:ind w:left="397" w:firstLine="709"/>
        <w:rPr>
          <w:b/>
        </w:rPr>
      </w:pPr>
    </w:p>
    <w:p w:rsidR="0023066F" w:rsidRPr="00A4297F" w:rsidRDefault="005760C3" w:rsidP="0023066F">
      <w:pPr>
        <w:ind w:firstLine="720"/>
        <w:jc w:val="both"/>
      </w:pPr>
      <w:r w:rsidRPr="00A4297F">
        <w:t>9</w:t>
      </w:r>
      <w:r w:rsidR="0023066F" w:rsidRPr="00A4297F">
        <w:t xml:space="preserve">.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3" w:history="1">
        <w:r w:rsidR="0023066F" w:rsidRPr="00A4297F">
          <w:rPr>
            <w:rStyle w:val="ad"/>
            <w:b w:val="0"/>
          </w:rPr>
          <w:t>статьями 14</w:t>
        </w:r>
      </w:hyperlink>
      <w:r w:rsidR="0023066F" w:rsidRPr="00A4297F">
        <w:rPr>
          <w:b/>
        </w:rPr>
        <w:t xml:space="preserve">, </w:t>
      </w:r>
      <w:hyperlink r:id="rId34" w:history="1">
        <w:r w:rsidR="0023066F" w:rsidRPr="00A4297F">
          <w:rPr>
            <w:rStyle w:val="ad"/>
            <w:b w:val="0"/>
          </w:rPr>
          <w:t>15</w:t>
        </w:r>
      </w:hyperlink>
      <w:r w:rsidR="0023066F" w:rsidRPr="00A4297F">
        <w:rPr>
          <w:b/>
        </w:rPr>
        <w:t xml:space="preserve">, </w:t>
      </w:r>
      <w:hyperlink r:id="rId35" w:history="1">
        <w:r w:rsidR="0023066F" w:rsidRPr="00A4297F">
          <w:rPr>
            <w:rStyle w:val="ad"/>
            <w:b w:val="0"/>
          </w:rPr>
          <w:t>17</w:t>
        </w:r>
      </w:hyperlink>
      <w:r w:rsidR="0023066F" w:rsidRPr="00A4297F">
        <w:rPr>
          <w:b/>
        </w:rPr>
        <w:t xml:space="preserve">, </w:t>
      </w:r>
      <w:hyperlink r:id="rId36" w:history="1">
        <w:r w:rsidR="0023066F" w:rsidRPr="00A4297F">
          <w:rPr>
            <w:rStyle w:val="ad"/>
            <w:b w:val="0"/>
          </w:rPr>
          <w:t>18</w:t>
        </w:r>
      </w:hyperlink>
      <w:r w:rsidR="0023066F" w:rsidRPr="00A4297F">
        <w:t xml:space="preserve"> Федерального закона от 27 июля </w:t>
      </w:r>
      <w:smartTag w:uri="urn:schemas-microsoft-com:office:smarttags" w:element="metricconverter">
        <w:smartTagPr>
          <w:attr w:name="ProductID" w:val="2004 г"/>
        </w:smartTagPr>
        <w:r w:rsidR="0023066F" w:rsidRPr="00A4297F">
          <w:t>2004 г</w:t>
        </w:r>
      </w:smartTag>
      <w:r w:rsidR="0023066F" w:rsidRPr="00A4297F">
        <w:t>. № 79-ФЗ "О государственной гражданской службе Российской Федерации".</w:t>
      </w:r>
    </w:p>
    <w:p w:rsidR="0023066F" w:rsidRPr="00A4297F" w:rsidRDefault="005760C3" w:rsidP="0023066F">
      <w:pPr>
        <w:ind w:firstLine="720"/>
        <w:jc w:val="both"/>
      </w:pPr>
      <w:r w:rsidRPr="00A4297F">
        <w:t>10</w:t>
      </w:r>
      <w:r w:rsidR="0023066F" w:rsidRPr="00A4297F">
        <w:t xml:space="preserve">. </w:t>
      </w:r>
      <w:r w:rsidR="00532019" w:rsidRPr="00A4297F">
        <w:t>Г</w:t>
      </w:r>
      <w:r w:rsidR="0023066F" w:rsidRPr="00A4297F">
        <w:t xml:space="preserve">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0023066F" w:rsidRPr="00A4297F">
          <w:t>2004 г</w:t>
        </w:r>
      </w:smartTag>
      <w:r w:rsidR="0023066F" w:rsidRPr="00A4297F">
        <w:t xml:space="preserve">. № 506, положением </w:t>
      </w:r>
      <w:r w:rsidR="00BE3F79">
        <w:t xml:space="preserve">об </w:t>
      </w:r>
      <w:r w:rsidR="0023066F" w:rsidRPr="00A4297F">
        <w:t>отделе</w:t>
      </w:r>
      <w:r w:rsidR="00BE3F79">
        <w:t xml:space="preserve"> камерального контроля НДС </w:t>
      </w:r>
      <w:r w:rsidR="0023066F" w:rsidRPr="00A4297F">
        <w:t>, приказами (распоряжениями) ФНС России,  приказами управления ФНС России по субъекту Российской Федерации (далее – управление), приказами инспекции, поручениями руководства инспекции.</w:t>
      </w:r>
    </w:p>
    <w:p w:rsidR="0023066F" w:rsidRPr="00A4297F" w:rsidRDefault="0023066F" w:rsidP="0023066F">
      <w:pPr>
        <w:pStyle w:val="a4"/>
        <w:ind w:firstLine="709"/>
      </w:pPr>
      <w:r w:rsidRPr="00A4297F">
        <w:t>Исходя из задач и функций</w:t>
      </w:r>
      <w:r w:rsidR="00BE3F79">
        <w:rPr>
          <w:bCs/>
        </w:rPr>
        <w:t xml:space="preserve">, определенных Положением об отделе </w:t>
      </w:r>
      <w:r w:rsidRPr="00A4297F">
        <w:rPr>
          <w:bCs/>
        </w:rPr>
        <w:t>на</w:t>
      </w:r>
      <w:r w:rsidRPr="00A4297F">
        <w:t xml:space="preserve"> государственного налогового инспектора</w:t>
      </w:r>
      <w:r w:rsidRPr="00A4297F">
        <w:rPr>
          <w:bCs/>
        </w:rPr>
        <w:t xml:space="preserve"> отдела</w:t>
      </w:r>
      <w:r w:rsidR="00BE3F79">
        <w:rPr>
          <w:bCs/>
        </w:rPr>
        <w:t xml:space="preserve"> камерального контроля НДС</w:t>
      </w:r>
      <w:r w:rsidRPr="00A4297F">
        <w:rPr>
          <w:bCs/>
        </w:rPr>
        <w:t xml:space="preserve"> возлагается </w:t>
      </w:r>
      <w:r w:rsidRPr="00A4297F">
        <w:t xml:space="preserve">следующее:        </w:t>
      </w:r>
    </w:p>
    <w:p w:rsidR="00813FA0" w:rsidRPr="00D6490A" w:rsidRDefault="00813FA0" w:rsidP="00813FA0">
      <w:pPr>
        <w:ind w:firstLine="708"/>
        <w:jc w:val="both"/>
        <w:rPr>
          <w:b/>
        </w:rPr>
      </w:pPr>
      <w:r w:rsidRPr="00D6490A">
        <w:rPr>
          <w:b/>
        </w:rPr>
        <w:t xml:space="preserve">10.1.Проведение камеральных проверок налоговых деклараций по НДС, представленных налогоплательщиками, </w:t>
      </w:r>
      <w:r w:rsidR="00EB0B8F" w:rsidRPr="00D6490A">
        <w:rPr>
          <w:b/>
        </w:rPr>
        <w:t>зарегистрированными на территории г.Назрань, Назрановского района, г. Магас, Джейрахского района;</w:t>
      </w:r>
    </w:p>
    <w:p w:rsidR="0023066F" w:rsidRPr="00A4297F" w:rsidRDefault="005760C3" w:rsidP="0023066F">
      <w:pPr>
        <w:shd w:val="clear" w:color="auto" w:fill="FFFFFF"/>
        <w:ind w:firstLine="709"/>
        <w:jc w:val="both"/>
        <w:rPr>
          <w:iCs/>
        </w:rPr>
      </w:pPr>
      <w:r w:rsidRPr="00A4297F">
        <w:t>10</w:t>
      </w:r>
      <w:r w:rsidR="0023066F" w:rsidRPr="00A4297F">
        <w:t>.1.1. Не позднее дня, следующего за днем ввода налоговой отчетности, проводить автоматизированный камеральный контроль (камеральный расчет, камеральную проверку)</w:t>
      </w:r>
      <w:r w:rsidR="0023066F" w:rsidRPr="00A4297F">
        <w:rPr>
          <w:iCs/>
        </w:rPr>
        <w:t>, осуществляемый в отношении всех представленных налоговых деклараций (расчетов), формирование комплекса мероприятий при проведении камеральной налоговой проверке.        Автоматизированный камеральный контроль проводится с использованием внутридокументальных и междокументальных контрольных соотношений.</w:t>
      </w:r>
    </w:p>
    <w:p w:rsidR="0023066F" w:rsidRPr="00A4297F" w:rsidRDefault="0023066F" w:rsidP="0023066F">
      <w:pPr>
        <w:ind w:firstLine="709"/>
        <w:jc w:val="both"/>
      </w:pPr>
      <w:r w:rsidRPr="00A4297F">
        <w:t xml:space="preserve">Ежедневно формировать  протоколы ошибок взаимоувязки показателей налоговых деклараций, бухгалтерской отчетности, иных документов и информации, поступающей в налоговые органы, и при необходимости их распечатывать. Указанные протоколы формируются в автоматизированном режиме в АИС «Налог» и используются при проведении проверок. </w:t>
      </w:r>
    </w:p>
    <w:p w:rsidR="0023066F" w:rsidRPr="00A4297F" w:rsidRDefault="0023066F" w:rsidP="0023066F">
      <w:pPr>
        <w:ind w:firstLine="709"/>
        <w:jc w:val="both"/>
      </w:pPr>
      <w:r w:rsidRPr="00A4297F">
        <w:t xml:space="preserve">При выявлении ошибок по заполнению деклараций в 3-х дневный срок с даты выявления (но не позже срока камеральной проверки) направлять сообщения с требованием о внесении изменений и предоставлении уточненных деклараций. </w:t>
      </w:r>
    </w:p>
    <w:p w:rsidR="0023066F" w:rsidRPr="00A4297F" w:rsidRDefault="0023066F" w:rsidP="0023066F">
      <w:pPr>
        <w:ind w:firstLine="540"/>
        <w:jc w:val="both"/>
      </w:pPr>
      <w:r w:rsidRPr="00A4297F">
        <w:t xml:space="preserve">  Обеспечивать 100-процентное проведение камеральных проверок в автоматизированном режиме.</w:t>
      </w:r>
    </w:p>
    <w:p w:rsidR="0023066F" w:rsidRPr="00A4297F" w:rsidRDefault="0023066F" w:rsidP="0023066F">
      <w:pPr>
        <w:ind w:firstLine="540"/>
        <w:jc w:val="both"/>
      </w:pPr>
      <w:r w:rsidRPr="00A4297F">
        <w:t xml:space="preserve">  Не допускать превышение установленных сроков проведения камеральных проверок, а также  сроков составления Актов налоговых проверок и подготовки проектов  решений по их результатам.</w:t>
      </w:r>
    </w:p>
    <w:p w:rsidR="0023066F" w:rsidRPr="00A4297F" w:rsidRDefault="0023066F" w:rsidP="0023066F">
      <w:pPr>
        <w:tabs>
          <w:tab w:val="left" w:pos="6660"/>
        </w:tabs>
        <w:ind w:firstLine="708"/>
        <w:jc w:val="both"/>
      </w:pPr>
      <w:r w:rsidRPr="00A4297F">
        <w:t>Осуществлять междокументальный и внутридокументальный контроль показателей налоговой отчетности: проводить сопоставление показателей проверяемых налоговых деклараций с показателями налоговых деклараций по другим видам налогов и бухгалтерской отчетностью.</w:t>
      </w:r>
    </w:p>
    <w:p w:rsidR="0023066F" w:rsidRPr="00A4297F" w:rsidRDefault="0023066F" w:rsidP="0023066F">
      <w:pPr>
        <w:tabs>
          <w:tab w:val="left" w:pos="6660"/>
        </w:tabs>
        <w:ind w:firstLine="708"/>
        <w:jc w:val="both"/>
      </w:pPr>
      <w:r w:rsidRPr="00A4297F">
        <w:t>Запрашивать документы и пояснения в ходе камеральных налоговых проверок с целью проверки правомерности заявленных налогоплательщиком налоговых льгот,  налоговых вычетов.</w:t>
      </w:r>
    </w:p>
    <w:p w:rsidR="0023066F" w:rsidRDefault="0023066F" w:rsidP="0023066F">
      <w:pPr>
        <w:pStyle w:val="aa"/>
        <w:spacing w:after="0"/>
        <w:ind w:left="0" w:firstLine="709"/>
        <w:jc w:val="both"/>
        <w:rPr>
          <w:color w:val="000000"/>
        </w:rPr>
      </w:pPr>
      <w:r w:rsidRPr="00A4297F">
        <w:t>Обеспечивать своевременную передачу в органы внутренних дел материалов налоговых проверок, содержащих признаки преступления, для решения вопроса о возбуждении уголовных дел, на</w:t>
      </w:r>
      <w:r w:rsidRPr="00A4297F">
        <w:rPr>
          <w:color w:val="000000"/>
        </w:rPr>
        <w:t>правлять в органы внутренних дел материалы, свидетельствующие о возможном совершении преступлений, предусмотренных статьями 173.1 и (или) 173.2 Уголовного кодекса Российской Федерации</w:t>
      </w:r>
      <w:r w:rsidR="001D7A73">
        <w:rPr>
          <w:color w:val="000000"/>
        </w:rPr>
        <w:t>.</w:t>
      </w:r>
    </w:p>
    <w:p w:rsidR="001D7A73" w:rsidRPr="001D7A73" w:rsidRDefault="001D7A73" w:rsidP="001D7A73">
      <w:pPr>
        <w:jc w:val="both"/>
        <w:rPr>
          <w:color w:val="000000"/>
        </w:rPr>
      </w:pPr>
      <w:r>
        <w:rPr>
          <w:sz w:val="28"/>
          <w:szCs w:val="28"/>
        </w:rPr>
        <w:t xml:space="preserve">          </w:t>
      </w:r>
      <w:r w:rsidRPr="001D7A73">
        <w:t>Осуществлять взаимодействие с правоохранительными органами и иными контролирующими органами по предмету деятельности структурного подразделения;</w:t>
      </w:r>
      <w:r w:rsidRPr="001D7A73">
        <w:rPr>
          <w:color w:val="000000"/>
        </w:rPr>
        <w:t xml:space="preserve">    </w:t>
      </w:r>
    </w:p>
    <w:p w:rsidR="001D7A73" w:rsidRPr="001D7A73" w:rsidRDefault="001D7A73" w:rsidP="001D7A73">
      <w:pPr>
        <w:jc w:val="both"/>
      </w:pPr>
      <w:r w:rsidRPr="001D7A73">
        <w:rPr>
          <w:color w:val="000000"/>
        </w:rPr>
        <w:lastRenderedPageBreak/>
        <w:t xml:space="preserve">      </w:t>
      </w:r>
      <w:r w:rsidRPr="001D7A73">
        <w:t>Принимать участие в производстве по делам об административных правонарушениях (составление протоколов об административных правонарушениях).</w:t>
      </w:r>
    </w:p>
    <w:p w:rsidR="001D7A73" w:rsidRPr="001D7A73" w:rsidRDefault="001D7A73" w:rsidP="001D7A73">
      <w:pPr>
        <w:jc w:val="both"/>
        <w:rPr>
          <w:color w:val="000000"/>
        </w:rPr>
      </w:pPr>
      <w:r w:rsidRPr="001D7A73">
        <w:rPr>
          <w:color w:val="000000"/>
        </w:rPr>
        <w:t xml:space="preserve">      При необходимости, принимать участие в судебных заседаниях по рассмотрению исковых заявлений по результатам проведенных проверок.</w:t>
      </w:r>
    </w:p>
    <w:p w:rsidR="001D7A73" w:rsidRPr="001D7A73" w:rsidRDefault="001D7A73" w:rsidP="001D7A73">
      <w:pPr>
        <w:jc w:val="both"/>
      </w:pPr>
      <w:r w:rsidRPr="001D7A73">
        <w:rPr>
          <w:color w:val="000000"/>
        </w:rPr>
        <w:t xml:space="preserve">     Участвовать в рассмотрении обращений, жалоб, исков, претензий налогоплательщиков, относящихся к компетенции отдела, в подготовке ответов на обращения по вопросам, входящим в обязанности отдела. </w:t>
      </w:r>
    </w:p>
    <w:p w:rsidR="001D7A73" w:rsidRPr="001D7A73" w:rsidRDefault="001D7A73" w:rsidP="001D7A73">
      <w:pPr>
        <w:jc w:val="both"/>
      </w:pPr>
      <w:r w:rsidRPr="001D7A73">
        <w:rPr>
          <w:color w:val="000000"/>
        </w:rPr>
        <w:t xml:space="preserve">       Осуществлять подготовку </w:t>
      </w:r>
      <w:r w:rsidRPr="001D7A73">
        <w:t xml:space="preserve">информационных материалов для руководства </w:t>
      </w:r>
      <w:r w:rsidR="00750300">
        <w:t>упра</w:t>
      </w:r>
      <w:r w:rsidR="00287C7F">
        <w:t>в</w:t>
      </w:r>
      <w:r w:rsidR="00750300">
        <w:t>ления</w:t>
      </w:r>
      <w:r w:rsidRPr="001D7A73">
        <w:t xml:space="preserve"> и оперативной информации по запросу вышестоящих налоговых органов по вопросам, находящимся в компетенции отдела. </w:t>
      </w:r>
    </w:p>
    <w:p w:rsidR="001D7A73" w:rsidRPr="001D7A73" w:rsidRDefault="001D7A73" w:rsidP="001D7A73">
      <w:pPr>
        <w:jc w:val="both"/>
      </w:pPr>
      <w:r w:rsidRPr="001D7A73">
        <w:t xml:space="preserve">     Осуществлять внутренний контроль деятельности по технологическим процессам ФНС России по камеральным проверкам.</w:t>
      </w:r>
    </w:p>
    <w:p w:rsidR="006A1DF5" w:rsidRPr="00D6490A" w:rsidRDefault="006A1DF5" w:rsidP="006A1DF5">
      <w:pPr>
        <w:jc w:val="both"/>
        <w:rPr>
          <w:b/>
        </w:rPr>
      </w:pPr>
      <w:r>
        <w:rPr>
          <w:b/>
        </w:rPr>
        <w:t xml:space="preserve">     </w:t>
      </w:r>
      <w:r w:rsidR="007D331E">
        <w:rPr>
          <w:b/>
        </w:rPr>
        <w:t xml:space="preserve"> </w:t>
      </w:r>
      <w:r w:rsidRPr="00D6490A">
        <w:rPr>
          <w:b/>
        </w:rPr>
        <w:t>Формировать установленную отчетность по предмету деятельности отдела:</w:t>
      </w:r>
    </w:p>
    <w:p w:rsidR="006A1DF5" w:rsidRPr="00D6490A" w:rsidRDefault="006A1DF5" w:rsidP="006A1DF5">
      <w:pPr>
        <w:pStyle w:val="Style6"/>
        <w:widowControl/>
        <w:tabs>
          <w:tab w:val="left" w:pos="1276"/>
        </w:tabs>
        <w:spacing w:line="240" w:lineRule="auto"/>
        <w:ind w:firstLine="0"/>
        <w:rPr>
          <w:rFonts w:eastAsia="Times New Roman"/>
          <w:b/>
        </w:rPr>
      </w:pPr>
      <w:r w:rsidRPr="00D6490A">
        <w:rPr>
          <w:rFonts w:eastAsia="Times New Roman"/>
          <w:b/>
        </w:rPr>
        <w:t xml:space="preserve">     - подготавливать и представлять в ФНС России отчетность по курируемым налогам и сборам, в том числе отчет</w:t>
      </w:r>
      <w:r>
        <w:rPr>
          <w:rFonts w:eastAsia="Times New Roman"/>
          <w:b/>
        </w:rPr>
        <w:t>ы</w:t>
      </w:r>
      <w:r w:rsidRPr="00D6490A">
        <w:rPr>
          <w:rFonts w:eastAsia="Times New Roman"/>
          <w:b/>
        </w:rPr>
        <w:t xml:space="preserve"> по форме </w:t>
      </w:r>
      <w:r>
        <w:rPr>
          <w:rFonts w:eastAsia="Times New Roman"/>
          <w:b/>
        </w:rPr>
        <w:t xml:space="preserve">1-НДС, </w:t>
      </w:r>
      <w:r w:rsidRPr="00D6490A">
        <w:rPr>
          <w:rFonts w:eastAsia="Times New Roman"/>
          <w:b/>
        </w:rPr>
        <w:t>2-НДС, а также иную информацию, справки и аналитические данные по запросам ФНС России, МИ ФНС России по СКФО.</w:t>
      </w:r>
    </w:p>
    <w:p w:rsidR="006A1DF5" w:rsidRPr="00D6490A" w:rsidRDefault="006A1DF5" w:rsidP="00287C7F">
      <w:pPr>
        <w:pStyle w:val="Style6"/>
        <w:widowControl/>
        <w:tabs>
          <w:tab w:val="left" w:pos="1276"/>
        </w:tabs>
        <w:spacing w:line="240" w:lineRule="auto"/>
        <w:ind w:firstLine="0"/>
        <w:rPr>
          <w:rFonts w:eastAsia="Times New Roman"/>
          <w:b/>
        </w:rPr>
      </w:pPr>
    </w:p>
    <w:p w:rsidR="001D7A73" w:rsidRPr="001D7A73" w:rsidRDefault="001D7A73" w:rsidP="001D7A73">
      <w:pPr>
        <w:jc w:val="both"/>
      </w:pPr>
      <w:r w:rsidRPr="001D7A73">
        <w:t xml:space="preserve">     Выполнять текущие задания вышестоящих налоговых органов, органов государственной власти и местного самоуправления;</w:t>
      </w:r>
    </w:p>
    <w:p w:rsidR="001D7A73" w:rsidRPr="001D7A73" w:rsidRDefault="001D7A73" w:rsidP="001D7A73">
      <w:pPr>
        <w:jc w:val="both"/>
      </w:pPr>
      <w:r w:rsidRPr="001D7A73">
        <w:t xml:space="preserve">     При производственной необходимости выполнять и другие поручения руководства </w:t>
      </w:r>
      <w:r w:rsidR="00750300">
        <w:t>управления</w:t>
      </w:r>
      <w:r w:rsidRPr="001D7A73">
        <w:t>.</w:t>
      </w:r>
    </w:p>
    <w:p w:rsidR="001D7A73" w:rsidRPr="001D7A73" w:rsidRDefault="001D7A73" w:rsidP="001D7A73">
      <w:pPr>
        <w:jc w:val="both"/>
      </w:pPr>
      <w:r w:rsidRPr="001D7A73">
        <w:t xml:space="preserve">     Знать и соблюдать при выполнении своих должностных обязанностей закрепленные за ним инструкции на рабочие места. </w:t>
      </w:r>
    </w:p>
    <w:p w:rsidR="001D7A73" w:rsidRPr="001D7A73" w:rsidRDefault="001D7A73" w:rsidP="001D7A73">
      <w:pPr>
        <w:jc w:val="both"/>
      </w:pPr>
      <w:r w:rsidRPr="001D7A73">
        <w:t xml:space="preserve">      Владеть навыками пользователя прикладных программных средств ведомственного назначения в объеме необходимом для выполнения должностных обязанностей.</w:t>
      </w:r>
    </w:p>
    <w:p w:rsidR="001D7A73" w:rsidRPr="001D7A73" w:rsidRDefault="001D7A73" w:rsidP="001D7A73">
      <w:pPr>
        <w:jc w:val="both"/>
      </w:pPr>
      <w:r w:rsidRPr="001D7A73">
        <w:t xml:space="preserve">      Принимать участие в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1D7A73" w:rsidRPr="001D7A73" w:rsidRDefault="001D7A73" w:rsidP="001D7A73">
      <w:pPr>
        <w:jc w:val="both"/>
      </w:pPr>
      <w:r w:rsidRPr="001D7A73">
        <w:t xml:space="preserve">     Вести в установленном порядке делопроизводство, хранение и сдачу в архив документов отдела, в пределах своих функциональных обязанностей.</w:t>
      </w:r>
    </w:p>
    <w:p w:rsidR="001D7A73" w:rsidRPr="001D7A73" w:rsidRDefault="001D7A73" w:rsidP="001D7A73">
      <w:pPr>
        <w:jc w:val="both"/>
      </w:pPr>
      <w:r w:rsidRPr="001D7A73">
        <w:t xml:space="preserve">    Участвовать в проведении технической учебы в отделе.</w:t>
      </w:r>
    </w:p>
    <w:p w:rsidR="001D7A73" w:rsidRPr="001D7A73" w:rsidRDefault="001D7A73" w:rsidP="001D7A73">
      <w:pPr>
        <w:jc w:val="both"/>
      </w:pPr>
      <w:r w:rsidRPr="001D7A73">
        <w:t xml:space="preserve">    Соблюдать правила внутреннего трудового распорядка и инструкции по эксплуатации вычислительной техники.</w:t>
      </w:r>
    </w:p>
    <w:p w:rsidR="001D7A73" w:rsidRPr="001D7A73" w:rsidRDefault="001D7A73" w:rsidP="001D7A73">
      <w:pPr>
        <w:jc w:val="both"/>
      </w:pPr>
      <w:r w:rsidRPr="001D7A73">
        <w:t xml:space="preserve">    Обеспечивать на своем участке информационную безопасность, защиту конфиденциальной информации на бумажных и магнитных носителях от несанкционированного доступа, искажения и уничтожения при ее передаче, обработке и хранении.</w:t>
      </w:r>
    </w:p>
    <w:p w:rsidR="001D7A73" w:rsidRPr="001D7A73" w:rsidRDefault="001D7A73" w:rsidP="001D7A73">
      <w:pPr>
        <w:jc w:val="both"/>
      </w:pPr>
      <w:r w:rsidRPr="001D7A73">
        <w:t xml:space="preserve">    Контролировать на своем участке доступ посторонних лиц в помещения, где размещены,  средства информатизации и коммуникации, а также хранятся носители информации.</w:t>
      </w:r>
    </w:p>
    <w:p w:rsidR="001D7A73" w:rsidRPr="001D7A73" w:rsidRDefault="001D7A73" w:rsidP="001D7A73">
      <w:pPr>
        <w:jc w:val="both"/>
      </w:pPr>
      <w:r w:rsidRPr="001D7A73">
        <w:t xml:space="preserve">     Основные права государственного налогового инспектора определены  статьей 14  Федерального Закона  от 27 июля 2004 года № 79-ФЗ «О государственной  гражданской  службе  Российской Федерации».</w:t>
      </w:r>
    </w:p>
    <w:p w:rsidR="001D7A73" w:rsidRPr="001D7A73" w:rsidRDefault="001D7A73" w:rsidP="001D7A73">
      <w:pPr>
        <w:jc w:val="both"/>
      </w:pPr>
      <w:r w:rsidRPr="001D7A73">
        <w:t xml:space="preserve">     Исходя  из установленных полномочий, государственный налоговый инспектор имеет право:</w:t>
      </w:r>
    </w:p>
    <w:p w:rsidR="001D7A73" w:rsidRPr="001D7A73" w:rsidRDefault="001D7A73" w:rsidP="001D7A73">
      <w:pPr>
        <w:jc w:val="both"/>
      </w:pPr>
      <w:r w:rsidRPr="001D7A73">
        <w:t xml:space="preserve">     Получать в установленном порядке информацию, материалы, в т.ч. и конфиденциальную, необходимую для исполнения своих  должностных обязанностей,  иметь необходимые организационно-технические условия   для исполнения  должностных обязанностей.</w:t>
      </w:r>
    </w:p>
    <w:p w:rsidR="001D7A73" w:rsidRPr="001D7A73" w:rsidRDefault="001D7A73" w:rsidP="001D7A73">
      <w:pPr>
        <w:jc w:val="both"/>
      </w:pPr>
      <w:r w:rsidRPr="001D7A73">
        <w:t xml:space="preserve">     Вносить руководству предложения по технологии организации работ в инспекции.</w:t>
      </w:r>
    </w:p>
    <w:p w:rsidR="001D7A73" w:rsidRPr="001D7A73" w:rsidRDefault="001D7A73" w:rsidP="001D7A73">
      <w:pPr>
        <w:pStyle w:val="32"/>
        <w:tabs>
          <w:tab w:val="left" w:pos="360"/>
        </w:tabs>
        <w:rPr>
          <w:rFonts w:ascii="Times New Roman" w:hAnsi="Times New Roman" w:cs="Times New Roman"/>
          <w:sz w:val="24"/>
          <w:szCs w:val="24"/>
        </w:rPr>
      </w:pPr>
      <w:r w:rsidRPr="001D7A73">
        <w:rPr>
          <w:rFonts w:ascii="Times New Roman" w:hAnsi="Times New Roman" w:cs="Times New Roman"/>
          <w:sz w:val="24"/>
          <w:szCs w:val="24"/>
        </w:rPr>
        <w:t xml:space="preserve">     Участвовать в обсуждении вопросов, касающихся состояния работы  отдела с прикладными специализированными программами, а также  совершенствования форм и методов работы с ними.</w:t>
      </w:r>
    </w:p>
    <w:p w:rsidR="001D7A73" w:rsidRPr="001D7A73" w:rsidRDefault="001D7A73" w:rsidP="001D7A73">
      <w:pPr>
        <w:jc w:val="both"/>
      </w:pPr>
      <w:r w:rsidRPr="001D7A73">
        <w:t xml:space="preserve">     Повышать квалификацию и проходить  переподготовку за счет средств бюджета.</w:t>
      </w:r>
    </w:p>
    <w:p w:rsidR="001D7A73" w:rsidRPr="001D7A73" w:rsidRDefault="001D7A73" w:rsidP="001D7A73">
      <w:pPr>
        <w:jc w:val="both"/>
      </w:pPr>
      <w:r w:rsidRPr="001D7A73">
        <w:t xml:space="preserve">     Осуществлять также другие права, предусмотренные действующим законодательством.</w:t>
      </w:r>
    </w:p>
    <w:p w:rsidR="0023066F" w:rsidRPr="00A4297F" w:rsidRDefault="005760C3" w:rsidP="0023066F">
      <w:pPr>
        <w:ind w:firstLine="709"/>
        <w:jc w:val="both"/>
      </w:pPr>
      <w:r w:rsidRPr="00A4297F">
        <w:lastRenderedPageBreak/>
        <w:t>10</w:t>
      </w:r>
      <w:r w:rsidR="0023066F" w:rsidRPr="00A4297F">
        <w:t>.1.2. При проведении камеральной налоговой проверки в целях подтверждения факта государственной регистрации контрагентов проверяемого налогоплательщика, выявления взаимосвязи между проверяемым налогоплательщиком и его контрагентами (совпадения учредителей, должностных лиц, регистрации по одному адресу и т.д.), подтверждения факта исполнения обязанности контрагентом по представлению налоговых деклараций (расчетов), а также получения иных сведений использует информацию из следующих информационных ресурсов местного, а при наличии удаленного доступа регионального и федерального уровней:</w:t>
      </w:r>
    </w:p>
    <w:p w:rsidR="0023066F" w:rsidRPr="00A4297F" w:rsidRDefault="0023066F" w:rsidP="0023066F">
      <w:pPr>
        <w:ind w:firstLine="709"/>
        <w:jc w:val="both"/>
      </w:pPr>
      <w:r w:rsidRPr="00A4297F">
        <w:t>Единого государственного реестра налогоплательщиков;</w:t>
      </w:r>
    </w:p>
    <w:p w:rsidR="0023066F" w:rsidRPr="00A4297F" w:rsidRDefault="0023066F" w:rsidP="0023066F">
      <w:pPr>
        <w:ind w:firstLine="709"/>
        <w:jc w:val="both"/>
      </w:pPr>
      <w:r w:rsidRPr="00A4297F">
        <w:t>Единого государственного реестра индивидуальных предпринимателей;</w:t>
      </w:r>
    </w:p>
    <w:p w:rsidR="0023066F" w:rsidRPr="00A4297F" w:rsidRDefault="0023066F" w:rsidP="0023066F">
      <w:pPr>
        <w:ind w:firstLine="709"/>
        <w:jc w:val="both"/>
      </w:pPr>
      <w:r w:rsidRPr="00A4297F">
        <w:t>Единого государственного реестра юридических лиц;</w:t>
      </w:r>
    </w:p>
    <w:p w:rsidR="0023066F" w:rsidRPr="00A4297F" w:rsidRDefault="0023066F" w:rsidP="0023066F">
      <w:pPr>
        <w:ind w:firstLine="709"/>
        <w:jc w:val="both"/>
      </w:pPr>
      <w:r w:rsidRPr="00A4297F">
        <w:t>ПИК «НДС»;</w:t>
      </w:r>
    </w:p>
    <w:p w:rsidR="0023066F" w:rsidRPr="00A4297F" w:rsidRDefault="0023066F" w:rsidP="0023066F">
      <w:pPr>
        <w:ind w:firstLine="709"/>
        <w:jc w:val="both"/>
      </w:pPr>
      <w:r w:rsidRPr="00A4297F">
        <w:t xml:space="preserve">ПИК «Недействительные паспорта»; </w:t>
      </w:r>
    </w:p>
    <w:p w:rsidR="0023066F" w:rsidRPr="00A4297F" w:rsidRDefault="0023066F" w:rsidP="0023066F">
      <w:pPr>
        <w:ind w:firstLine="709"/>
        <w:jc w:val="both"/>
      </w:pPr>
      <w:r w:rsidRPr="00A4297F">
        <w:t>ПК «Банковские счета»;</w:t>
      </w:r>
    </w:p>
    <w:p w:rsidR="0023066F" w:rsidRPr="00A4297F" w:rsidRDefault="0023066F" w:rsidP="0023066F">
      <w:pPr>
        <w:ind w:firstLine="709"/>
        <w:jc w:val="both"/>
      </w:pPr>
      <w:r w:rsidRPr="00A4297F">
        <w:t>ПК «Сведения о физических лицах»;</w:t>
      </w:r>
    </w:p>
    <w:p w:rsidR="0023066F" w:rsidRPr="00A4297F" w:rsidRDefault="0023066F" w:rsidP="0023066F">
      <w:pPr>
        <w:ind w:firstLine="709"/>
        <w:jc w:val="both"/>
      </w:pPr>
      <w:r w:rsidRPr="00A4297F">
        <w:t>ПК «Однодневка»;</w:t>
      </w:r>
    </w:p>
    <w:p w:rsidR="0023066F" w:rsidRPr="00A4297F" w:rsidRDefault="0023066F" w:rsidP="0023066F">
      <w:pPr>
        <w:ind w:firstLine="709"/>
        <w:jc w:val="both"/>
      </w:pPr>
      <w:r w:rsidRPr="00A4297F">
        <w:t>ПК «Таможня»;</w:t>
      </w:r>
    </w:p>
    <w:p w:rsidR="0023066F" w:rsidRPr="00A4297F" w:rsidRDefault="0023066F" w:rsidP="0023066F">
      <w:pPr>
        <w:ind w:firstLine="709"/>
        <w:jc w:val="both"/>
      </w:pPr>
      <w:r w:rsidRPr="00A4297F">
        <w:t>иных информационных ресурсов.</w:t>
      </w:r>
    </w:p>
    <w:p w:rsidR="0023066F" w:rsidRPr="00A4297F" w:rsidRDefault="005760C3" w:rsidP="0023066F">
      <w:pPr>
        <w:ind w:firstLine="709"/>
        <w:jc w:val="both"/>
      </w:pPr>
      <w:r w:rsidRPr="00A4297F">
        <w:t>10</w:t>
      </w:r>
      <w:r w:rsidR="0023066F" w:rsidRPr="00A4297F">
        <w:t>.1.3. В ходе проведения проверки проводит:</w:t>
      </w:r>
      <w:r w:rsidR="0023066F" w:rsidRPr="00A4297F">
        <w:tab/>
      </w:r>
    </w:p>
    <w:p w:rsidR="0023066F" w:rsidRPr="00A4297F" w:rsidRDefault="0023066F" w:rsidP="0023066F">
      <w:pPr>
        <w:shd w:val="clear" w:color="auto" w:fill="FFFFFF"/>
        <w:ind w:firstLine="709"/>
        <w:jc w:val="both"/>
      </w:pPr>
      <w:r w:rsidRPr="00A4297F">
        <w:t>а) проверку сопоставимости показателей налоговой декларации (расчета) с показателями налоговой декларации (расчета) предыдущего отчетного (налогового) периода;</w:t>
      </w:r>
    </w:p>
    <w:p w:rsidR="0023066F" w:rsidRPr="00A4297F" w:rsidRDefault="0023066F" w:rsidP="0023066F">
      <w:pPr>
        <w:shd w:val="clear" w:color="auto" w:fill="FFFFFF"/>
        <w:tabs>
          <w:tab w:val="left" w:pos="851"/>
        </w:tabs>
        <w:ind w:firstLine="709"/>
        <w:jc w:val="both"/>
      </w:pPr>
      <w:r w:rsidRPr="00A4297F">
        <w:t>б) взаимоувязку показателей проверяемой налоговой декларации (расчета) с показателями налоговых деклараций (расчетов) по другим видам налогов и бухгалтерской отчетностью;</w:t>
      </w:r>
    </w:p>
    <w:p w:rsidR="0023066F" w:rsidRPr="00A4297F" w:rsidRDefault="0023066F" w:rsidP="0023066F">
      <w:pPr>
        <w:shd w:val="clear" w:color="auto" w:fill="FFFFFF"/>
        <w:ind w:firstLine="709"/>
        <w:jc w:val="both"/>
      </w:pPr>
      <w:r w:rsidRPr="00A4297F">
        <w:t>в) проверку достоверности показателей налоговой декларации (расчета) на основе анализа всей имеющейся в налоговом органе информации, в том числе по движению денежных средств по счетам;</w:t>
      </w:r>
    </w:p>
    <w:p w:rsidR="0023066F" w:rsidRPr="00A4297F" w:rsidRDefault="0023066F" w:rsidP="0023066F">
      <w:pPr>
        <w:shd w:val="clear" w:color="auto" w:fill="FFFFFF"/>
        <w:ind w:firstLine="709"/>
        <w:jc w:val="both"/>
      </w:pPr>
      <w:r w:rsidRPr="00A4297F">
        <w:t>г) проверку полноты и качества документов (информации), представленных налогоплательщиком (страхователем), банками, контрагентами и иными лицами.</w:t>
      </w:r>
    </w:p>
    <w:p w:rsidR="0023066F" w:rsidRPr="00A4297F" w:rsidRDefault="0023066F" w:rsidP="0023066F">
      <w:pPr>
        <w:widowControl w:val="0"/>
        <w:autoSpaceDE w:val="0"/>
        <w:autoSpaceDN w:val="0"/>
        <w:adjustRightInd w:val="0"/>
        <w:ind w:firstLine="707"/>
        <w:jc w:val="both"/>
        <w:rPr>
          <w:bCs/>
        </w:rPr>
      </w:pPr>
      <w:r w:rsidRPr="00A4297F">
        <w:t xml:space="preserve">д) проведение в десятидневный срок с даты представления ежеквартальной налоговой и бухгалтерской отчетности по налогоплательщикам, имеющим размер выручки более </w:t>
      </w:r>
      <w:r w:rsidRPr="004F3D35">
        <w:rPr>
          <w:color w:val="FF0000"/>
        </w:rPr>
        <w:t xml:space="preserve">50 </w:t>
      </w:r>
      <w:r w:rsidRPr="00A4297F">
        <w:t xml:space="preserve">млн. руб., высокий уровень вычетов по НДС и расходов по прибыли (более </w:t>
      </w:r>
      <w:r w:rsidRPr="004F383E">
        <w:rPr>
          <w:color w:val="FF0000"/>
        </w:rPr>
        <w:t>9</w:t>
      </w:r>
      <w:r w:rsidR="004F383E" w:rsidRPr="004F383E">
        <w:rPr>
          <w:color w:val="FF0000"/>
        </w:rPr>
        <w:t>0</w:t>
      </w:r>
      <w:r w:rsidRPr="00A4297F">
        <w:t xml:space="preserve">%) и наибольшую вероятность совершения налогового правонарушения, </w:t>
      </w:r>
      <w:r w:rsidRPr="00A4297F">
        <w:rPr>
          <w:bCs/>
        </w:rPr>
        <w:t>необходимых мероприятий налогового контроля, направленных на проверку правильности определения налогооблагаемой базы и обоснованности применения вычетов и подтверждения расходов:</w:t>
      </w:r>
    </w:p>
    <w:p w:rsidR="0023066F" w:rsidRPr="00A4297F" w:rsidRDefault="0023066F" w:rsidP="0023066F">
      <w:pPr>
        <w:widowControl w:val="0"/>
        <w:autoSpaceDE w:val="0"/>
        <w:autoSpaceDN w:val="0"/>
        <w:adjustRightInd w:val="0"/>
        <w:ind w:firstLine="707"/>
        <w:jc w:val="both"/>
        <w:rPr>
          <w:bCs/>
        </w:rPr>
      </w:pPr>
      <w:r w:rsidRPr="00A4297F">
        <w:rPr>
          <w:bCs/>
        </w:rPr>
        <w:t>- запросы в кредитные учреждения о движении денежных средств по счетам;</w:t>
      </w:r>
    </w:p>
    <w:p w:rsidR="0023066F" w:rsidRPr="00A4297F" w:rsidRDefault="0023066F" w:rsidP="0023066F">
      <w:pPr>
        <w:widowControl w:val="0"/>
        <w:autoSpaceDE w:val="0"/>
        <w:autoSpaceDN w:val="0"/>
        <w:adjustRightInd w:val="0"/>
        <w:ind w:firstLine="707"/>
        <w:jc w:val="both"/>
        <w:rPr>
          <w:bCs/>
        </w:rPr>
      </w:pPr>
      <w:r w:rsidRPr="00A4297F">
        <w:rPr>
          <w:bCs/>
        </w:rPr>
        <w:t>-анализ выписок о движении денежных средств по расчетным счетам налогоплательщиков и их контрагентов;</w:t>
      </w:r>
    </w:p>
    <w:p w:rsidR="0023066F" w:rsidRPr="00A4297F" w:rsidRDefault="0023066F" w:rsidP="0023066F">
      <w:pPr>
        <w:widowControl w:val="0"/>
        <w:autoSpaceDE w:val="0"/>
        <w:autoSpaceDN w:val="0"/>
        <w:adjustRightInd w:val="0"/>
        <w:ind w:firstLine="707"/>
        <w:jc w:val="both"/>
        <w:rPr>
          <w:bCs/>
        </w:rPr>
      </w:pPr>
      <w:r w:rsidRPr="00A4297F">
        <w:rPr>
          <w:bCs/>
        </w:rPr>
        <w:t>- истребование документов у контрагентов и иных лиц;</w:t>
      </w:r>
    </w:p>
    <w:p w:rsidR="0023066F" w:rsidRPr="00A4297F" w:rsidRDefault="0023066F" w:rsidP="0023066F">
      <w:pPr>
        <w:widowControl w:val="0"/>
        <w:autoSpaceDE w:val="0"/>
        <w:autoSpaceDN w:val="0"/>
        <w:adjustRightInd w:val="0"/>
        <w:ind w:firstLine="707"/>
        <w:jc w:val="both"/>
        <w:rPr>
          <w:bCs/>
        </w:rPr>
      </w:pPr>
      <w:r w:rsidRPr="00A4297F">
        <w:rPr>
          <w:bCs/>
        </w:rPr>
        <w:t>- получение объяснений налогоплательщика и показаний свидетелей;</w:t>
      </w:r>
    </w:p>
    <w:p w:rsidR="0023066F" w:rsidRPr="00A4297F" w:rsidRDefault="0023066F" w:rsidP="0023066F">
      <w:pPr>
        <w:widowControl w:val="0"/>
        <w:autoSpaceDE w:val="0"/>
        <w:autoSpaceDN w:val="0"/>
        <w:adjustRightInd w:val="0"/>
        <w:ind w:firstLine="707"/>
        <w:jc w:val="both"/>
      </w:pPr>
      <w:r w:rsidRPr="00A4297F">
        <w:rPr>
          <w:bCs/>
        </w:rPr>
        <w:t>- и</w:t>
      </w:r>
      <w:r w:rsidRPr="00A4297F">
        <w:t>стребование карточек с образцами подписей распорядителей счетов контрагента и выявление фактов использования системы «Банк-Клиент» при осуществлении расчетов в соответствии со статьей 93.1 Налогового кодекса (</w:t>
      </w:r>
      <w:r w:rsidRPr="00A4297F">
        <w:rPr>
          <w:bCs/>
        </w:rPr>
        <w:t xml:space="preserve">целесообразно установить </w:t>
      </w:r>
      <w:r w:rsidRPr="00A4297F">
        <w:rPr>
          <w:bCs/>
          <w:iCs/>
        </w:rPr>
        <w:t xml:space="preserve">IP-адрес, с которого осуществлялся доступ к системе «Банк-Клиент», МАС-адрес, которому может быть сопоставлен IP-адрес, </w:t>
      </w:r>
      <w:r w:rsidRPr="00A4297F">
        <w:rPr>
          <w:bCs/>
        </w:rPr>
        <w:t>телефонный номер, который использовался клиентом для соединения с системой «Банк-Клиент»)</w:t>
      </w:r>
      <w:r w:rsidRPr="00A4297F">
        <w:t>;</w:t>
      </w:r>
    </w:p>
    <w:p w:rsidR="0023066F" w:rsidRPr="00A4297F" w:rsidRDefault="0023066F" w:rsidP="0023066F">
      <w:pPr>
        <w:widowControl w:val="0"/>
        <w:autoSpaceDE w:val="0"/>
        <w:autoSpaceDN w:val="0"/>
        <w:adjustRightInd w:val="0"/>
        <w:ind w:firstLine="707"/>
        <w:jc w:val="both"/>
      </w:pPr>
      <w:r w:rsidRPr="00A4297F">
        <w:t>- выявление лиц, осуществляющих передачу отчетности по ТКС;</w:t>
      </w:r>
    </w:p>
    <w:p w:rsidR="0023066F" w:rsidRPr="00A4297F" w:rsidRDefault="0023066F" w:rsidP="0023066F">
      <w:pPr>
        <w:widowControl w:val="0"/>
        <w:autoSpaceDE w:val="0"/>
        <w:autoSpaceDN w:val="0"/>
        <w:adjustRightInd w:val="0"/>
        <w:ind w:firstLine="707"/>
        <w:jc w:val="both"/>
      </w:pPr>
      <w:r w:rsidRPr="00A4297F">
        <w:t xml:space="preserve">- в отношении «массовых» подписантов и лиц со статусом «уполномоченный представитель», представляющих в </w:t>
      </w:r>
      <w:r w:rsidR="004F383E">
        <w:t>управление</w:t>
      </w:r>
      <w:r w:rsidRPr="00A4297F">
        <w:t xml:space="preserve"> налоговую отчетность налогоплательщиков со значительными расхождениями по НДС вида «разрыв», а так же потенциальных выгодоприобретателей истребует в рамках ст. 93.1 Налогового кодекса: копий доверенностей от организаций - доверителей с целью установления прав уполномоченных лиц на представление в налоговый орган налоговой отчетности, договоров на оказание услуг, копий паспортных </w:t>
      </w:r>
      <w:r w:rsidRPr="00A4297F">
        <w:lastRenderedPageBreak/>
        <w:t>данных лиц, представляющих показатели налоговой декларации для последующего формирования налоговой декларации и отправки в налоговой орган, копии налоговой декларации, подписанной законным представителем на бумажном носителе, документов, свидетельствующих об оплате услуги подписания и представления отчетности (приходные кассовые ордера, другие платежные документы) и другие документы, учитывая, что отсутствие таких документов может свидетельствовать о причастности уполномоченного лица к представлению налоговой декларации с заведомо ложными показателями;</w:t>
      </w:r>
    </w:p>
    <w:p w:rsidR="0023066F" w:rsidRPr="00A4297F" w:rsidRDefault="0023066F" w:rsidP="0023066F">
      <w:pPr>
        <w:widowControl w:val="0"/>
        <w:autoSpaceDE w:val="0"/>
        <w:autoSpaceDN w:val="0"/>
        <w:adjustRightInd w:val="0"/>
        <w:ind w:firstLine="707"/>
        <w:jc w:val="both"/>
      </w:pPr>
      <w:r w:rsidRPr="00A4297F">
        <w:t>- в соответствии со ст. 90 Налогового кодекса проводит допросов лиц со статусом «уполномоченный представитель» для установления:</w:t>
      </w:r>
    </w:p>
    <w:p w:rsidR="0023066F" w:rsidRPr="00A4297F" w:rsidRDefault="0023066F" w:rsidP="0023066F">
      <w:pPr>
        <w:numPr>
          <w:ilvl w:val="0"/>
          <w:numId w:val="2"/>
        </w:numPr>
        <w:ind w:left="0" w:firstLine="360"/>
        <w:jc w:val="both"/>
      </w:pPr>
      <w:r w:rsidRPr="00A4297F">
        <w:t>фактов реальности/нереальности осуществления хозяйственной деятельности налогоплательщиков, налоговые декларации которых подписаны «массовыми» подписантами;</w:t>
      </w:r>
    </w:p>
    <w:p w:rsidR="0023066F" w:rsidRPr="00A4297F" w:rsidRDefault="0023066F" w:rsidP="0023066F">
      <w:pPr>
        <w:numPr>
          <w:ilvl w:val="0"/>
          <w:numId w:val="2"/>
        </w:numPr>
        <w:ind w:left="0" w:firstLine="360"/>
        <w:jc w:val="both"/>
      </w:pPr>
      <w:r w:rsidRPr="00A4297F">
        <w:t>фактов причастности/непричастности уполномоченных лиц к подписанию налоговых деклараций и их действиях с должной осмотрительностью. В ходе допроса необходимо установить  при каких обстоятельствах (лично или посредством электронной почты (заочно)) происходит передача уполномоченному лицу показателей налоговых деклараций по НДС для последующего формирования электронного формата и передачи декларации в налоговый орган,  каким способом уполномоченное лицо осуществляет проверку относимости заочно переданной информации без подписи законного представителя к конкретному юридическому лицу и достоверности показателей налоговой декларации. Учитывая, что представление в налоговый орган налоговых деклараций с заведомо ложными сведениями предусматривает уголовную ответственность, установить какие действия уполномоченного лица подтверждают, что лицо не причастно  к составлению подложных документов и при предоставлении услуги удостоверилось в полномочиях лиц, обратившихся за услугой подписания и представления налоговой декларации, обладает сведениями о действующих контактах с указанными лицами и  имеет копию налоговой отчетности, подписанной законным представителем, особенно в случае представления отчетности за ряд отчетных периодов организаций, когда руководитель отказался от управления деятельностью;</w:t>
      </w:r>
    </w:p>
    <w:p w:rsidR="0023066F" w:rsidRPr="00A4297F" w:rsidRDefault="0023066F" w:rsidP="0023066F">
      <w:pPr>
        <w:numPr>
          <w:ilvl w:val="0"/>
          <w:numId w:val="2"/>
        </w:numPr>
        <w:ind w:left="0" w:firstLine="360"/>
        <w:jc w:val="both"/>
      </w:pPr>
      <w:r w:rsidRPr="00A4297F">
        <w:t>причин и обстоятельств, по которым уполномоченное лицо системно оказывает платно только отдельные услуги без исполнения со стороны налогоплательщика обязательств по обеспечению получения от налоговых органов документов по ТКС, учитывая, что такая обязанность установлена пунктом 5.1 статьи 23 Налогового кодекса РФ (далее – Кодекса);</w:t>
      </w:r>
    </w:p>
    <w:p w:rsidR="0023066F" w:rsidRPr="00A4297F" w:rsidRDefault="0023066F" w:rsidP="0023066F">
      <w:pPr>
        <w:widowControl w:val="0"/>
        <w:autoSpaceDE w:val="0"/>
        <w:autoSpaceDN w:val="0"/>
        <w:adjustRightInd w:val="0"/>
        <w:ind w:firstLine="707"/>
        <w:jc w:val="both"/>
      </w:pPr>
      <w:r w:rsidRPr="00A4297F">
        <w:t>- обстоятельств подписания налоговых деклараций лицами, зарегистрированными в регионах, отличных от региона деятельности организации. С этой целью, особенно в случае признаков отсутствия у налогоплательщика возможности осуществлять реальную деятельность, необходимо провести допрос руководителя организации, который воспользовался услугами уполномоченных лиц иных территорий, в ходе которого установить, каким способом осуществлялся выбор лица для представления налоговой декларации в налоговый орган. При отсутствии расчетного счета у налогоплательщика и оборотов по реализации установить порядок расчетов за оказанную услугу и источник денежных средств.</w:t>
      </w:r>
    </w:p>
    <w:p w:rsidR="0023066F" w:rsidRPr="00A4297F" w:rsidRDefault="0023066F" w:rsidP="0023066F">
      <w:pPr>
        <w:widowControl w:val="0"/>
        <w:autoSpaceDE w:val="0"/>
        <w:autoSpaceDN w:val="0"/>
        <w:adjustRightInd w:val="0"/>
        <w:ind w:firstLine="707"/>
        <w:jc w:val="both"/>
      </w:pPr>
      <w:r w:rsidRPr="00A4297F">
        <w:t xml:space="preserve">В случае, если в ходе допроса руководителя/учредителя юридического лица, будет установлено, что последние не причастны к управлению деятельностью и регистрации организаций, и следовательно, в силу ст.188 Гражданского кодекса РФ доверенность уполномоченного лица недействительна, информация о подписании и представлении ложных налоговых деклараций «массовыми» подписантами, информация о подложности документов, представленных для государственной регистрации юридического лица, непричастности лица, сведения о котором внесены в ЕГРЮЛ, к представлению заявления о государственной регистрации или деятельности данной организации, либо наличии иных признаков уголовно наказуемых деяний, в обязательном порядке с  соответствующими материалами подлежит направлению в правоохранительные органы для рассмотрения вопроса о возбуждении уголовного дела в рамках </w:t>
      </w:r>
      <w:hyperlink r:id="rId37" w:history="1">
        <w:r w:rsidRPr="00A4297F">
          <w:t>статей 170.1</w:t>
        </w:r>
      </w:hyperlink>
      <w:r w:rsidRPr="00A4297F">
        <w:t xml:space="preserve">, </w:t>
      </w:r>
      <w:hyperlink r:id="rId38" w:history="1">
        <w:r w:rsidRPr="00A4297F">
          <w:t>173.1</w:t>
        </w:r>
      </w:hyperlink>
      <w:r w:rsidRPr="00A4297F">
        <w:t xml:space="preserve">, </w:t>
      </w:r>
      <w:hyperlink r:id="rId39" w:history="1">
        <w:r w:rsidRPr="00A4297F">
          <w:t>173.2</w:t>
        </w:r>
      </w:hyperlink>
      <w:r w:rsidRPr="00A4297F">
        <w:t xml:space="preserve">, </w:t>
      </w:r>
      <w:hyperlink r:id="rId40" w:history="1">
        <w:r w:rsidRPr="00A4297F">
          <w:t>202</w:t>
        </w:r>
      </w:hyperlink>
      <w:r w:rsidRPr="00A4297F">
        <w:t xml:space="preserve">, </w:t>
      </w:r>
      <w:hyperlink r:id="rId41" w:history="1">
        <w:r w:rsidRPr="00A4297F">
          <w:t>327</w:t>
        </w:r>
      </w:hyperlink>
      <w:r w:rsidRPr="00A4297F">
        <w:t xml:space="preserve"> Уголовного кодекса Российской Федерации в соответствии с порядком, предусмотренным письмами ФНС России от 28.01.2014 № СА-4-14/1215@, от 23.04.2014 № СА-4-14/7872@.</w:t>
      </w:r>
    </w:p>
    <w:p w:rsidR="0023066F" w:rsidRPr="00A4297F" w:rsidRDefault="005760C3" w:rsidP="0023066F">
      <w:pPr>
        <w:ind w:firstLine="709"/>
        <w:jc w:val="both"/>
      </w:pPr>
      <w:r w:rsidRPr="00A4297F">
        <w:lastRenderedPageBreak/>
        <w:t>10</w:t>
      </w:r>
      <w:r w:rsidR="0023066F" w:rsidRPr="00A4297F">
        <w:t>.1.4. Если камеральной налоговой проверкой выявлены ошибки в налоговой декларации (расчете) и (или) противоречия</w:t>
      </w:r>
      <w:r w:rsidR="0023066F" w:rsidRPr="00A4297F">
        <w:rPr>
          <w:b/>
        </w:rPr>
        <w:t xml:space="preserve"> </w:t>
      </w:r>
      <w:r w:rsidR="0023066F" w:rsidRPr="00A4297F">
        <w:t>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в обязательном порядке сообщается налогоплательщику с требованием представить в течение пяти рабочих дней со дня получения требования необходимые пояснения или внести в установленный срок соответствующие исправления.</w:t>
      </w:r>
    </w:p>
    <w:p w:rsidR="0023066F" w:rsidRPr="00A4297F" w:rsidRDefault="0023066F" w:rsidP="0023066F">
      <w:pPr>
        <w:ind w:firstLine="709"/>
        <w:jc w:val="both"/>
      </w:pPr>
      <w:r w:rsidRPr="00A4297F">
        <w:t>В указанных целях используется Требование о предоставлении  документов (информации).</w:t>
      </w:r>
    </w:p>
    <w:p w:rsidR="0023066F" w:rsidRPr="00A4297F" w:rsidRDefault="0023066F" w:rsidP="0023066F">
      <w:pPr>
        <w:ind w:firstLine="709"/>
        <w:jc w:val="both"/>
      </w:pPr>
      <w:r w:rsidRPr="00A4297F">
        <w:t>В случае необходимости вызова налогоплательщика в налоговый орган для дачи пояснений используется Уведомление о вызове налогоплательщика (плательщика сбора, налогового агента).</w:t>
      </w:r>
    </w:p>
    <w:p w:rsidR="0023066F" w:rsidRPr="00A4297F" w:rsidRDefault="005760C3" w:rsidP="0023066F">
      <w:pPr>
        <w:shd w:val="clear" w:color="auto" w:fill="FFFFFF"/>
        <w:ind w:firstLine="709"/>
        <w:jc w:val="both"/>
      </w:pPr>
      <w:r w:rsidRPr="00A4297F">
        <w:t>10</w:t>
      </w:r>
      <w:r w:rsidR="0023066F" w:rsidRPr="00A4297F">
        <w:t xml:space="preserve">.1.5 Дальнейшая </w:t>
      </w:r>
      <w:r w:rsidR="0023066F" w:rsidRPr="00A4297F">
        <w:rPr>
          <w:iCs/>
        </w:rPr>
        <w:t xml:space="preserve">проверка с проведением мероприятий налогового контроля </w:t>
      </w:r>
      <w:r w:rsidR="0023066F" w:rsidRPr="00A4297F">
        <w:t xml:space="preserve"> осуществляется и является обязательной при представлении документов:</w:t>
      </w:r>
    </w:p>
    <w:p w:rsidR="0023066F" w:rsidRPr="00A4297F" w:rsidRDefault="0023066F" w:rsidP="0023066F">
      <w:pPr>
        <w:shd w:val="clear" w:color="auto" w:fill="FFFFFF"/>
        <w:ind w:firstLine="709"/>
        <w:jc w:val="both"/>
        <w:rPr>
          <w:iCs/>
        </w:rPr>
      </w:pPr>
      <w:r w:rsidRPr="00A4297F">
        <w:t>а) </w:t>
      </w:r>
      <w:r w:rsidRPr="00A4297F">
        <w:rPr>
          <w:iCs/>
        </w:rPr>
        <w:t>если при проведении камеральной налоговой проверки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в том числе, если указанные ошибки, противоречия и несоответствия выявлены в</w:t>
      </w:r>
      <w:r w:rsidRPr="00A4297F">
        <w:t xml:space="preserve"> результате</w:t>
      </w:r>
      <w:r w:rsidRPr="00A4297F">
        <w:rPr>
          <w:iCs/>
        </w:rPr>
        <w:t xml:space="preserve"> автоматизированного арифметического контроля;</w:t>
      </w:r>
    </w:p>
    <w:p w:rsidR="0023066F" w:rsidRPr="00A4297F" w:rsidRDefault="0023066F" w:rsidP="0023066F">
      <w:pPr>
        <w:shd w:val="clear" w:color="auto" w:fill="FFFFFF"/>
        <w:ind w:firstLine="709"/>
        <w:jc w:val="both"/>
      </w:pPr>
      <w:r w:rsidRPr="00A4297F">
        <w:rPr>
          <w:iCs/>
        </w:rPr>
        <w:t>б) </w:t>
      </w:r>
      <w:r w:rsidRPr="00A4297F">
        <w:t>налоговые декларации (расчеты), в которых заявлено право на применение налоговых льгот;</w:t>
      </w:r>
    </w:p>
    <w:p w:rsidR="0023066F" w:rsidRPr="003B4EC0" w:rsidRDefault="0023066F" w:rsidP="0023066F">
      <w:pPr>
        <w:shd w:val="clear" w:color="auto" w:fill="FFFFFF"/>
        <w:ind w:firstLine="709"/>
        <w:jc w:val="both"/>
      </w:pPr>
      <w:r w:rsidRPr="003B4EC0">
        <w:t>в) налоговые декларации (расчеты), в которых сумма налога (авансового платежа) заявлена к уменьшению или к возмещению;</w:t>
      </w:r>
    </w:p>
    <w:p w:rsidR="0023066F" w:rsidRPr="00A4297F" w:rsidRDefault="004F383E" w:rsidP="0023066F">
      <w:pPr>
        <w:shd w:val="clear" w:color="auto" w:fill="FFFFFF"/>
        <w:ind w:firstLine="709"/>
        <w:jc w:val="both"/>
        <w:rPr>
          <w:iCs/>
        </w:rPr>
      </w:pPr>
      <w:r>
        <w:t>г</w:t>
      </w:r>
      <w:r w:rsidR="0023066F" w:rsidRPr="00A4297F">
        <w:t>) налоговые декларации (расчеты) вместе с которыми представлены подтверждающие и иные документы</w:t>
      </w:r>
      <w:r w:rsidR="0023066F" w:rsidRPr="00A4297F">
        <w:rPr>
          <w:iCs/>
        </w:rPr>
        <w:t>.</w:t>
      </w:r>
    </w:p>
    <w:p w:rsidR="0023066F" w:rsidRPr="00A4297F" w:rsidRDefault="0023066F" w:rsidP="0023066F">
      <w:pPr>
        <w:shd w:val="clear" w:color="auto" w:fill="FFFFFF"/>
        <w:ind w:firstLine="709"/>
        <w:jc w:val="both"/>
      </w:pPr>
      <w:r w:rsidRPr="00A4297F">
        <w:rPr>
          <w:iCs/>
        </w:rPr>
        <w:t xml:space="preserve">Методическими рекомендациями </w:t>
      </w:r>
      <w:r w:rsidRPr="00A4297F">
        <w:t>по проведению камеральных налоговых проверок по отдельным налогам (сборам) могут быть установлены иные категории налоговых деклараций (расчетов), подлежащие обязательной дальнейшей проверке с проведением мероприятий налогового контроля.</w:t>
      </w:r>
    </w:p>
    <w:p w:rsidR="0023066F" w:rsidRPr="006A1DF5" w:rsidRDefault="005760C3" w:rsidP="0023066F">
      <w:pPr>
        <w:shd w:val="clear" w:color="auto" w:fill="FFFFFF"/>
        <w:tabs>
          <w:tab w:val="left" w:pos="1306"/>
        </w:tabs>
        <w:spacing w:before="10"/>
        <w:ind w:firstLine="720"/>
        <w:jc w:val="both"/>
        <w:rPr>
          <w:spacing w:val="-5"/>
        </w:rPr>
      </w:pPr>
      <w:r w:rsidRPr="006A1DF5">
        <w:t>10</w:t>
      </w:r>
      <w:r w:rsidR="0023066F" w:rsidRPr="006A1DF5">
        <w:t xml:space="preserve">.1.6. </w:t>
      </w:r>
      <w:r w:rsidR="00EA1B41" w:rsidRPr="006A1DF5">
        <w:t xml:space="preserve">Осуществлять контроль в </w:t>
      </w:r>
      <w:r w:rsidR="0023066F" w:rsidRPr="006A1DF5">
        <w:rPr>
          <w:spacing w:val="-5"/>
        </w:rPr>
        <w:t xml:space="preserve">АСК НДС-2: </w:t>
      </w:r>
    </w:p>
    <w:p w:rsidR="0023066F" w:rsidRPr="006A1DF5" w:rsidRDefault="0023066F" w:rsidP="0023066F">
      <w:pPr>
        <w:shd w:val="clear" w:color="auto" w:fill="FFFFFF"/>
        <w:tabs>
          <w:tab w:val="left" w:pos="1306"/>
        </w:tabs>
        <w:spacing w:before="10"/>
        <w:ind w:firstLine="720"/>
        <w:jc w:val="both"/>
        <w:rPr>
          <w:spacing w:val="-5"/>
        </w:rPr>
      </w:pPr>
      <w:r w:rsidRPr="006A1DF5">
        <w:rPr>
          <w:spacing w:val="-5"/>
        </w:rPr>
        <w:t>а) контрольных соотношений декларации по НДС;</w:t>
      </w:r>
    </w:p>
    <w:p w:rsidR="0023066F" w:rsidRPr="006A1DF5" w:rsidRDefault="0023066F" w:rsidP="0023066F">
      <w:pPr>
        <w:shd w:val="clear" w:color="auto" w:fill="FFFFFF"/>
        <w:tabs>
          <w:tab w:val="left" w:pos="1306"/>
        </w:tabs>
        <w:spacing w:before="10"/>
        <w:ind w:firstLine="720"/>
        <w:jc w:val="both"/>
        <w:rPr>
          <w:spacing w:val="-5"/>
        </w:rPr>
      </w:pPr>
      <w:r w:rsidRPr="006A1DF5">
        <w:rPr>
          <w:spacing w:val="-5"/>
        </w:rPr>
        <w:t>б) результатов по расхождениям, выявленным по сверке с контрагентами;</w:t>
      </w:r>
    </w:p>
    <w:p w:rsidR="0023066F" w:rsidRPr="006A1DF5" w:rsidRDefault="0023066F" w:rsidP="0023066F">
      <w:pPr>
        <w:shd w:val="clear" w:color="auto" w:fill="FFFFFF"/>
        <w:tabs>
          <w:tab w:val="left" w:pos="1306"/>
        </w:tabs>
        <w:spacing w:before="10"/>
        <w:ind w:firstLine="720"/>
        <w:jc w:val="both"/>
        <w:rPr>
          <w:spacing w:val="-5"/>
        </w:rPr>
      </w:pPr>
      <w:r w:rsidRPr="006A1DF5">
        <w:rPr>
          <w:spacing w:val="-5"/>
        </w:rPr>
        <w:t>списка документов, необходимых для истребования.</w:t>
      </w:r>
    </w:p>
    <w:p w:rsidR="0023066F" w:rsidRPr="006A1DF5" w:rsidRDefault="0005220F" w:rsidP="0023066F">
      <w:pPr>
        <w:autoSpaceDE w:val="0"/>
        <w:autoSpaceDN w:val="0"/>
        <w:adjustRightInd w:val="0"/>
        <w:ind w:firstLine="708"/>
        <w:jc w:val="both"/>
        <w:rPr>
          <w:rFonts w:eastAsia="ArialMT"/>
        </w:rPr>
      </w:pPr>
      <w:r w:rsidRPr="006A1DF5">
        <w:rPr>
          <w:rFonts w:eastAsia="ArialMT"/>
        </w:rPr>
        <w:t>в</w:t>
      </w:r>
      <w:r w:rsidR="0023066F" w:rsidRPr="006A1DF5">
        <w:rPr>
          <w:rFonts w:eastAsia="ArialMT"/>
        </w:rPr>
        <w:t>) обработка расхождений: получение ответа на автотребование, контроль за соблюдением сроков предоставления ответа;</w:t>
      </w:r>
    </w:p>
    <w:p w:rsidR="0023066F" w:rsidRPr="006A1DF5" w:rsidRDefault="0005220F" w:rsidP="0023066F">
      <w:pPr>
        <w:autoSpaceDE w:val="0"/>
        <w:autoSpaceDN w:val="0"/>
        <w:adjustRightInd w:val="0"/>
        <w:ind w:firstLine="708"/>
        <w:jc w:val="both"/>
      </w:pPr>
      <w:r w:rsidRPr="006A1DF5">
        <w:rPr>
          <w:rFonts w:eastAsia="ArialMT"/>
        </w:rPr>
        <w:t>г</w:t>
      </w:r>
      <w:r w:rsidR="0023066F" w:rsidRPr="006A1DF5">
        <w:rPr>
          <w:rFonts w:eastAsia="ArialMT"/>
        </w:rPr>
        <w:t xml:space="preserve">) проведение прочих мероприятий налогового контроля по расхождению: </w:t>
      </w:r>
      <w:r w:rsidR="0023066F" w:rsidRPr="006A1DF5">
        <w:t>осмотр территорий, помещений налогоплательщика; допрос свидетеля, проведение экспертизы</w:t>
      </w:r>
    </w:p>
    <w:p w:rsidR="0023066F" w:rsidRPr="006A1DF5" w:rsidRDefault="0005220F" w:rsidP="0023066F">
      <w:pPr>
        <w:shd w:val="clear" w:color="auto" w:fill="FFFFFF"/>
        <w:tabs>
          <w:tab w:val="left" w:pos="1306"/>
        </w:tabs>
        <w:spacing w:before="10"/>
        <w:ind w:firstLine="720"/>
        <w:jc w:val="both"/>
        <w:rPr>
          <w:spacing w:val="-5"/>
        </w:rPr>
      </w:pPr>
      <w:r w:rsidRPr="006A1DF5">
        <w:rPr>
          <w:spacing w:val="-5"/>
        </w:rPr>
        <w:t>д</w:t>
      </w:r>
      <w:r w:rsidR="0023066F" w:rsidRPr="006A1DF5">
        <w:rPr>
          <w:spacing w:val="-5"/>
        </w:rPr>
        <w:t>) сведений о документах, выписанных в ходе камеральной налоговой проверки;</w:t>
      </w:r>
    </w:p>
    <w:p w:rsidR="0023066F" w:rsidRPr="006A1DF5" w:rsidRDefault="0005220F" w:rsidP="0023066F">
      <w:pPr>
        <w:ind w:firstLine="708"/>
        <w:jc w:val="both"/>
      </w:pPr>
      <w:r w:rsidRPr="006A1DF5">
        <w:t>е</w:t>
      </w:r>
      <w:r w:rsidR="0023066F" w:rsidRPr="006A1DF5">
        <w:t>) проведение анализа налогоплательщика и/или его контрагента на предмет возможности доначисления и взыскания НДС. В случае если возможность/вероятность доначисления и взыскания ниже определенного уровня необходимо инициировать процесс поиска выгодоприобретателя для последующего доначисления НДС</w:t>
      </w:r>
    </w:p>
    <w:p w:rsidR="0023066F" w:rsidRPr="006A1DF5" w:rsidRDefault="0005220F" w:rsidP="0023066F">
      <w:pPr>
        <w:autoSpaceDE w:val="0"/>
        <w:autoSpaceDN w:val="0"/>
        <w:adjustRightInd w:val="0"/>
        <w:spacing w:line="288" w:lineRule="auto"/>
        <w:ind w:firstLine="708"/>
        <w:jc w:val="both"/>
      </w:pPr>
      <w:r w:rsidRPr="006A1DF5">
        <w:t>ж</w:t>
      </w:r>
      <w:r w:rsidR="0023066F" w:rsidRPr="006A1DF5">
        <w:t xml:space="preserve">) государственным налоговым инспектором готовятся итоговые документы по результатам проверки (акт/решение/справка), которые прилагаются к декларации по НДС определенного налогоплательщика. Если в ходе проверки была определена цепочка налогоплательщиков, выявлен выгодоприобретатель и были собраны доказательства о нарушении им законодательства о налогах и сборах, оформлением результатов КНП занимается инспекция выгодоприобретателя, в иных случаях – инспекция организации-стороны </w:t>
      </w:r>
      <w:r w:rsidR="0023066F" w:rsidRPr="006A1DF5">
        <w:lastRenderedPageBreak/>
        <w:t>расхождения. Все документы оформляются государственным налоговым инспектором в  АСК НДС-2 передается информация о дате и номере документов, а также о соответствующей сумме (отказ в возмещении, доначисление и пр.).</w:t>
      </w:r>
    </w:p>
    <w:p w:rsidR="0023066F" w:rsidRPr="006A1DF5" w:rsidRDefault="0005220F" w:rsidP="0023066F">
      <w:pPr>
        <w:pStyle w:val="ConsPlusNormal"/>
        <w:ind w:firstLine="540"/>
        <w:jc w:val="both"/>
        <w:rPr>
          <w:rFonts w:ascii="Times New Roman" w:hAnsi="Times New Roman" w:cs="Times New Roman"/>
          <w:sz w:val="24"/>
          <w:szCs w:val="24"/>
        </w:rPr>
      </w:pPr>
      <w:r w:rsidRPr="006A1DF5">
        <w:rPr>
          <w:rFonts w:ascii="Times New Roman" w:hAnsi="Times New Roman" w:cs="Times New Roman"/>
          <w:sz w:val="24"/>
          <w:szCs w:val="24"/>
        </w:rPr>
        <w:t>з</w:t>
      </w:r>
      <w:r w:rsidR="0023066F" w:rsidRPr="006A1DF5">
        <w:rPr>
          <w:rFonts w:ascii="Times New Roman" w:hAnsi="Times New Roman" w:cs="Times New Roman"/>
          <w:sz w:val="24"/>
          <w:szCs w:val="24"/>
        </w:rPr>
        <w:t>). Приостановление операций по счетам налогоплательщиков в случае неисполнения налогоплательщиком-организацией обязанности по передаче налоговому органу квитанции о приеме требования о представлении документов, требования о представлении пояснений и (или) уведомления о вызове в налоговый орган. Возобновление операций по счетам налогоплательщиков в случае исполнения ими своей обязанности по передаче налоговому органу квитанции о приеме требования о представлении документов, требования о представлении пояснений и (или) уведомления о вызове в налоговый орган, либо в случае представления налогоплательщиком необходимых пояснений, документов, уточненных деклараций.</w:t>
      </w:r>
    </w:p>
    <w:p w:rsidR="0023066F" w:rsidRPr="006A1DF5" w:rsidRDefault="005760C3" w:rsidP="0023066F">
      <w:pPr>
        <w:ind w:firstLine="709"/>
        <w:jc w:val="both"/>
      </w:pPr>
      <w:r w:rsidRPr="006A1DF5">
        <w:t>10</w:t>
      </w:r>
      <w:r w:rsidR="0023066F" w:rsidRPr="006A1DF5">
        <w:t>.1.8. При представлении уточненной налоговой декларации (расчета) камеральная налоговая проверка первичной налоговой декларации (расчета) прекращается. Акт проверки в этом случае не составляется. Выявленные обстоятельства анализируются применительно к уточненной налоговой декларации (расчету). Пояснения и документы, представленные налогоплательщиком и полученные в результате осуществления камеральной налоговой проверки первичной налоговой декларации (расчета) используются при проведении проверки уточненной налоговой декларации (расчета).</w:t>
      </w:r>
    </w:p>
    <w:p w:rsidR="0023066F" w:rsidRPr="00A4297F" w:rsidRDefault="0023066F" w:rsidP="0023066F">
      <w:pPr>
        <w:ind w:firstLine="709"/>
        <w:jc w:val="both"/>
      </w:pPr>
      <w:r w:rsidRPr="006A1DF5">
        <w:t>В случае представления налогоплательщиком уточненной налоговой декларации в обязательном порядке истребовать пояснения о причинах представления уточненных налоговых деклараций, изменения налоговой базы, налоговых вычетов, ставки и порядка исчисления налога и иных причин представления уточненной налоговой декларации.</w:t>
      </w:r>
    </w:p>
    <w:p w:rsidR="0023066F" w:rsidRPr="00A4297F" w:rsidRDefault="0023066F" w:rsidP="0023066F">
      <w:pPr>
        <w:ind w:firstLine="708"/>
      </w:pPr>
      <w:r w:rsidRPr="00A4297F">
        <w:t xml:space="preserve">В случае представления налогоплательщиком уточненной налоговой декларации с увеличением налоговых обязательств в обязательном порядке в рамках камеральных налоговых проверок проверять исполнение налогоплательщиком требований ст.81 НК РФ. </w:t>
      </w:r>
    </w:p>
    <w:p w:rsidR="0023066F" w:rsidRPr="00A4297F" w:rsidRDefault="0023066F" w:rsidP="0023066F">
      <w:pPr>
        <w:ind w:firstLine="567"/>
      </w:pPr>
      <w:r w:rsidRPr="00A4297F">
        <w:t xml:space="preserve">  </w:t>
      </w:r>
      <w:r w:rsidR="005760C3" w:rsidRPr="00A4297F">
        <w:t>10</w:t>
      </w:r>
      <w:r w:rsidRPr="00A4297F">
        <w:t>.1.9.Администрирование налога на добавленную стоимость (НДС).</w:t>
      </w:r>
    </w:p>
    <w:p w:rsidR="0023066F" w:rsidRPr="00A4297F" w:rsidRDefault="0023066F" w:rsidP="0023066F">
      <w:pPr>
        <w:ind w:firstLine="567"/>
        <w:jc w:val="both"/>
        <w:rPr>
          <w:bCs/>
        </w:rPr>
      </w:pPr>
      <w:r w:rsidRPr="00A4297F">
        <w:rPr>
          <w:bCs/>
        </w:rPr>
        <w:t xml:space="preserve">Осуществлять контроль за правомерностью освобождения от исполнения обязанностей  налогоплательщика, связанных с исчислением и уплатой НДС. </w:t>
      </w:r>
    </w:p>
    <w:p w:rsidR="0023066F" w:rsidRPr="00A4297F" w:rsidRDefault="0023066F" w:rsidP="0023066F">
      <w:pPr>
        <w:ind w:firstLine="567"/>
        <w:jc w:val="both"/>
        <w:rPr>
          <w:bCs/>
        </w:rPr>
      </w:pPr>
      <w:r w:rsidRPr="00A4297F">
        <w:rPr>
          <w:bCs/>
        </w:rPr>
        <w:t xml:space="preserve">Осуществлять контроль в отношении организаций,  подтверждающих осуществление операций по реализациям товаров (работ, услуг), освобождаемых от налогообложения НДС, в том числе общественных организаций инвалидов,  санаторно-курортных и оздоровительных организаций, исследовать вопрос правомерности освобождения от налогообложения НДС при реализации доли в уставном капитале и предоставлении займов в денежной форме. </w:t>
      </w:r>
    </w:p>
    <w:p w:rsidR="0023066F" w:rsidRPr="00A4297F" w:rsidRDefault="0023066F" w:rsidP="0023066F">
      <w:pPr>
        <w:ind w:firstLine="720"/>
        <w:jc w:val="both"/>
      </w:pPr>
      <w:r w:rsidRPr="00A4297F">
        <w:rPr>
          <w:bCs/>
        </w:rPr>
        <w:t xml:space="preserve">С истребованием документов и проведением полного комплекса мероприятий налогового контроля проверять </w:t>
      </w:r>
      <w:r w:rsidRPr="00A4297F">
        <w:t>право налогоплательщиков на применение налоговых вычетов, в том числе:</w:t>
      </w:r>
    </w:p>
    <w:p w:rsidR="0023066F" w:rsidRPr="00A4297F" w:rsidRDefault="0023066F" w:rsidP="0023066F">
      <w:pPr>
        <w:ind w:firstLine="720"/>
        <w:jc w:val="both"/>
      </w:pPr>
      <w:r w:rsidRPr="00A4297F">
        <w:t xml:space="preserve">-по налогу, предъявленному подрядными организациями по выполненным работам при проведении капитального строительства, </w:t>
      </w:r>
    </w:p>
    <w:p w:rsidR="0023066F" w:rsidRPr="00A4297F" w:rsidRDefault="0023066F" w:rsidP="0023066F">
      <w:pPr>
        <w:ind w:firstLine="720"/>
        <w:jc w:val="both"/>
      </w:pPr>
      <w:r w:rsidRPr="00A4297F">
        <w:t xml:space="preserve">-строительно-монтажным работам для собственного потребления, </w:t>
      </w:r>
    </w:p>
    <w:p w:rsidR="0023066F" w:rsidRPr="00A4297F" w:rsidRDefault="0023066F" w:rsidP="0023066F">
      <w:pPr>
        <w:ind w:firstLine="720"/>
        <w:jc w:val="both"/>
      </w:pPr>
      <w:r w:rsidRPr="00A4297F">
        <w:t xml:space="preserve">-по суммам налога, уплаченным таможенным органам, </w:t>
      </w:r>
    </w:p>
    <w:p w:rsidR="0023066F" w:rsidRPr="00A4297F" w:rsidRDefault="0023066F" w:rsidP="0023066F">
      <w:pPr>
        <w:ind w:left="720"/>
        <w:jc w:val="both"/>
      </w:pPr>
      <w:r w:rsidRPr="00A4297F">
        <w:t xml:space="preserve">-по суммам вычетов НДС, уплаченных в качестве налогового агента,  </w:t>
      </w:r>
    </w:p>
    <w:p w:rsidR="0023066F" w:rsidRPr="00A4297F" w:rsidRDefault="0023066F" w:rsidP="0023066F">
      <w:pPr>
        <w:ind w:left="720"/>
        <w:jc w:val="both"/>
      </w:pPr>
      <w:r w:rsidRPr="00A4297F">
        <w:t>-по суммам налога, уплаченного налогоплательщиками при ввозе товаров с территории членов таможенного союза,</w:t>
      </w:r>
    </w:p>
    <w:p w:rsidR="0023066F" w:rsidRPr="00A4297F" w:rsidRDefault="0023066F" w:rsidP="0023066F">
      <w:pPr>
        <w:ind w:left="720"/>
        <w:jc w:val="both"/>
      </w:pPr>
      <w:r w:rsidRPr="00A4297F">
        <w:t>- по суммам налога, предъявленных налогоплательщику-покупателю при перечислении сумм оплат оплаты (частичной оплаты) в счет предстоящих поставок товаров (выполнения работ, оказания услуг), подлежащих вычету у покупателя.</w:t>
      </w:r>
    </w:p>
    <w:p w:rsidR="0023066F" w:rsidRPr="00A4297F" w:rsidRDefault="0023066F" w:rsidP="0023066F">
      <w:pPr>
        <w:ind w:firstLine="709"/>
        <w:jc w:val="both"/>
      </w:pPr>
      <w:r w:rsidRPr="00A4297F">
        <w:t>Устанавливать причины превышения налогового вычета, заявленного налогоплательщиками и принимать меры по устранению выявленных причин в рамках осуществления камеральных налоговых проверок:</w:t>
      </w:r>
    </w:p>
    <w:p w:rsidR="0023066F" w:rsidRPr="00A4297F" w:rsidRDefault="0023066F" w:rsidP="0023066F">
      <w:pPr>
        <w:ind w:firstLine="709"/>
        <w:jc w:val="both"/>
      </w:pPr>
      <w:r w:rsidRPr="00A4297F">
        <w:lastRenderedPageBreak/>
        <w:t xml:space="preserve">-по суммам налога, исчисленных при получении предварительной оплаты, и подлежащих вычету с даты отгрузки товаров над суммами налога, исчисленными при отгрузке товаров, </w:t>
      </w:r>
    </w:p>
    <w:p w:rsidR="0023066F" w:rsidRPr="00A4297F" w:rsidRDefault="0023066F" w:rsidP="0023066F">
      <w:pPr>
        <w:ind w:firstLine="709"/>
        <w:jc w:val="both"/>
      </w:pPr>
      <w:r w:rsidRPr="00A4297F">
        <w:t>-превышения сумм НДС, исчисленного при получении предварительной оплаты, подлежащей вычету у продавца с даты отгрузки соответствующих товаров (выполнения работ, оказания услуг) над суммами налога, исчисленных с полученной оплаты в счет предстоящих поставок товаров (выполнения работ, оказания услуг).</w:t>
      </w:r>
    </w:p>
    <w:p w:rsidR="0023066F" w:rsidRPr="00A4297F" w:rsidRDefault="0023066F" w:rsidP="0023066F">
      <w:pPr>
        <w:tabs>
          <w:tab w:val="left" w:pos="5555"/>
        </w:tabs>
        <w:ind w:firstLine="709"/>
        <w:jc w:val="both"/>
        <w:rPr>
          <w:snapToGrid w:val="0"/>
        </w:rPr>
      </w:pPr>
      <w:r w:rsidRPr="00A4297F">
        <w:rPr>
          <w:snapToGrid w:val="0"/>
        </w:rPr>
        <w:t>Осуществлять контроль за исчислением налогоплательщиками сумм НДС, подлежащих восстановлению и уплате в бюджет при переходе на специальные режимы налогообложения, либо при получении права на освобождение от исполнения обязанностей налогоплательщика.</w:t>
      </w:r>
    </w:p>
    <w:p w:rsidR="0023066F" w:rsidRPr="00A4297F" w:rsidRDefault="0023066F" w:rsidP="0023066F">
      <w:pPr>
        <w:ind w:firstLine="720"/>
        <w:jc w:val="both"/>
      </w:pPr>
      <w:r w:rsidRPr="00A4297F">
        <w:t xml:space="preserve">Истребовать пояснения налогоплательщиков по правомерности  применения налоговых ставок </w:t>
      </w:r>
      <w:r w:rsidR="004F383E">
        <w:t>20</w:t>
      </w:r>
      <w:r w:rsidRPr="00A4297F">
        <w:t xml:space="preserve"> и </w:t>
      </w:r>
      <w:r w:rsidR="004F383E">
        <w:t>20</w:t>
      </w:r>
      <w:r w:rsidRPr="00A4297F">
        <w:t>/1</w:t>
      </w:r>
      <w:r w:rsidR="004F383E">
        <w:t>20</w:t>
      </w:r>
      <w:r w:rsidRPr="00A4297F">
        <w:t>% и пониженной налоговой ставки 10%, 10/110%.</w:t>
      </w:r>
    </w:p>
    <w:p w:rsidR="0023066F" w:rsidRPr="00A4297F" w:rsidRDefault="0023066F" w:rsidP="0023066F">
      <w:pPr>
        <w:ind w:firstLine="720"/>
        <w:jc w:val="both"/>
      </w:pPr>
      <w:r w:rsidRPr="00A4297F">
        <w:t xml:space="preserve">При непредставлении запрашиваемых пояснений и документов проверяемыми налогоплательщиками и не явке должностных лиц в налоговые органы для дачи пояснений направлять обращения в правоохранительные органы о розыске и приводе руководителя либо учредителей. </w:t>
      </w:r>
    </w:p>
    <w:p w:rsidR="0023066F" w:rsidRPr="00A4297F" w:rsidRDefault="0023066F" w:rsidP="0023066F">
      <w:pPr>
        <w:ind w:firstLine="720"/>
        <w:jc w:val="both"/>
      </w:pPr>
      <w:r w:rsidRPr="00A4297F">
        <w:t xml:space="preserve">При непредставлении запрашиваемых пояснений и документов контрагентами, состоящими на учете в других налоговых органах, и не явке в налоговые органы для дачи пояснений в составе сопроводительных писем к поручениям направлять обоснование необходимости обращения в правоохранительные органы о розыске и приводе руководителя либо учредителей. </w:t>
      </w:r>
    </w:p>
    <w:p w:rsidR="0023066F" w:rsidRPr="00A4297F" w:rsidRDefault="0023066F" w:rsidP="0023066F">
      <w:pPr>
        <w:ind w:firstLine="650"/>
        <w:jc w:val="both"/>
      </w:pPr>
      <w:r w:rsidRPr="00A4297F">
        <w:t xml:space="preserve">При проведении мероприятий налогового контроля необходимо руководствоваться рекомендациями ФНС России от 31.03.2011 №АС-5-2/322дсп, Приказом ФНС России от 10.04.2008 года № ММ-4-3/8дсп «Об осуществлении контроля за обоснованностью возмещения налога на добавленную стоимость», Приказом ФНС России от 01.10.2013 №  ММВ-7-6/432@ «О вводе в промышленную эксплуатацию программного обеспечения, реализующего функции задачи «Автоматизированная система контроля за возмещением НДС»; письмами ФНС России от </w:t>
      </w:r>
      <w:r w:rsidR="00532019" w:rsidRPr="00A4297F">
        <w:t xml:space="preserve">письмами ФНС России от 06.04.2016 № ЕД-5-2/529дсп@ и от 23.06.2016г. №ЕД-5-2/958ДСП@ </w:t>
      </w:r>
      <w:r w:rsidRPr="00A4297F">
        <w:t>в отношении налогоплательщиков, выявленных с помощью ПК «АСК НДС-2», у которых установлены взаимоотношения с контрагентами, имеющими признаки «высокого» налогового риска.</w:t>
      </w:r>
    </w:p>
    <w:p w:rsidR="0023066F" w:rsidRPr="00A4297F" w:rsidRDefault="0023066F" w:rsidP="0023066F">
      <w:pPr>
        <w:ind w:firstLine="709"/>
        <w:jc w:val="both"/>
      </w:pPr>
      <w:r w:rsidRPr="00A4297F">
        <w:t>При проведении камеральной налоговой проверки налоговой декларации по налогу на добавленную стоимость, в которой налогоплательщиком предъявлена к возмещению сумма налога государственным налоговым инспектором выполняется:</w:t>
      </w:r>
    </w:p>
    <w:p w:rsidR="0023066F" w:rsidRPr="00A4297F" w:rsidRDefault="0023066F" w:rsidP="0023066F">
      <w:pPr>
        <w:ind w:firstLine="709"/>
        <w:jc w:val="both"/>
      </w:pPr>
      <w:r w:rsidRPr="00A4297F">
        <w:t xml:space="preserve">1. Соблюдение срока проведения камеральной налоговой проверки - срок проведения КП соответствует: начало - дата представления НД, окончание - истечение </w:t>
      </w:r>
      <w:r w:rsidR="004F383E">
        <w:t>2</w:t>
      </w:r>
      <w:r w:rsidRPr="00A4297F">
        <w:t>-х месячного срока.</w:t>
      </w:r>
    </w:p>
    <w:p w:rsidR="0023066F" w:rsidRPr="00874975" w:rsidRDefault="0023066F" w:rsidP="0023066F">
      <w:pPr>
        <w:widowControl w:val="0"/>
        <w:autoSpaceDE w:val="0"/>
        <w:autoSpaceDN w:val="0"/>
        <w:adjustRightInd w:val="0"/>
        <w:ind w:firstLine="709"/>
        <w:jc w:val="both"/>
      </w:pPr>
      <w:r w:rsidRPr="00874975">
        <w:t>2. Соблюдение установленного 7-ми дневного срока на принятие решения о возмещении - течение срока начинается со следующего рабочего дня и заканчивается истечением последнего дня срока (рабочие дни).</w:t>
      </w:r>
    </w:p>
    <w:p w:rsidR="0023066F" w:rsidRPr="00874975" w:rsidRDefault="0023066F" w:rsidP="0023066F">
      <w:pPr>
        <w:widowControl w:val="0"/>
        <w:autoSpaceDE w:val="0"/>
        <w:autoSpaceDN w:val="0"/>
        <w:adjustRightInd w:val="0"/>
        <w:ind w:firstLine="709"/>
        <w:jc w:val="both"/>
      </w:pPr>
      <w:r w:rsidRPr="00874975">
        <w:t>3. Соблюдение установленного 5-ти дневного срока на вручение решения о возмещении.</w:t>
      </w:r>
    </w:p>
    <w:p w:rsidR="0023066F" w:rsidRPr="00A4297F" w:rsidRDefault="0023066F" w:rsidP="0023066F">
      <w:pPr>
        <w:widowControl w:val="0"/>
        <w:autoSpaceDE w:val="0"/>
        <w:autoSpaceDN w:val="0"/>
        <w:adjustRightInd w:val="0"/>
        <w:ind w:firstLine="709"/>
        <w:jc w:val="both"/>
      </w:pPr>
      <w:r w:rsidRPr="00A4297F">
        <w:t>4. Соблюдение установленного 10-ти дневного срока на составление Акта камеральной проверки.</w:t>
      </w:r>
    </w:p>
    <w:p w:rsidR="0023066F" w:rsidRPr="00A4297F" w:rsidRDefault="0023066F" w:rsidP="0023066F">
      <w:pPr>
        <w:widowControl w:val="0"/>
        <w:autoSpaceDE w:val="0"/>
        <w:autoSpaceDN w:val="0"/>
        <w:adjustRightInd w:val="0"/>
        <w:ind w:firstLine="709"/>
        <w:jc w:val="both"/>
      </w:pPr>
      <w:r w:rsidRPr="00A4297F">
        <w:t>5. Соблюдение установленного 5-ти дневного срока на вручение Акта камеральной проверки.</w:t>
      </w:r>
    </w:p>
    <w:p w:rsidR="0023066F" w:rsidRPr="00A4297F" w:rsidRDefault="0023066F" w:rsidP="0023066F">
      <w:pPr>
        <w:widowControl w:val="0"/>
        <w:autoSpaceDE w:val="0"/>
        <w:autoSpaceDN w:val="0"/>
        <w:adjustRightInd w:val="0"/>
        <w:ind w:firstLine="709"/>
        <w:jc w:val="both"/>
      </w:pPr>
      <w:r w:rsidRPr="00A4297F">
        <w:t>6. Соблюдение месячного срока на предоставление возражений на Акт КП</w:t>
      </w:r>
    </w:p>
    <w:p w:rsidR="0023066F" w:rsidRPr="00A4297F" w:rsidRDefault="0023066F" w:rsidP="0023066F">
      <w:pPr>
        <w:widowControl w:val="0"/>
        <w:autoSpaceDE w:val="0"/>
        <w:autoSpaceDN w:val="0"/>
        <w:adjustRightInd w:val="0"/>
        <w:ind w:firstLine="709"/>
        <w:jc w:val="both"/>
      </w:pPr>
      <w:r w:rsidRPr="00A4297F">
        <w:t>7. Соблюдение месячного срока на проведение дополнительных мероприятий налогового контроля.</w:t>
      </w:r>
    </w:p>
    <w:p w:rsidR="0023066F" w:rsidRPr="00A4297F" w:rsidRDefault="0023066F" w:rsidP="0023066F">
      <w:pPr>
        <w:widowControl w:val="0"/>
        <w:autoSpaceDE w:val="0"/>
        <w:autoSpaceDN w:val="0"/>
        <w:adjustRightInd w:val="0"/>
        <w:ind w:firstLine="709"/>
        <w:jc w:val="both"/>
      </w:pPr>
      <w:r w:rsidRPr="00A4297F">
        <w:t>8. Соблюдение установленного срока на подготовку решения об отказе в возмещении и решения о привлечении (отказе в привлечении к налоговой ответственности.</w:t>
      </w:r>
    </w:p>
    <w:p w:rsidR="0023066F" w:rsidRPr="00A4297F" w:rsidRDefault="0023066F" w:rsidP="0023066F">
      <w:pPr>
        <w:widowControl w:val="0"/>
        <w:autoSpaceDE w:val="0"/>
        <w:autoSpaceDN w:val="0"/>
        <w:adjustRightInd w:val="0"/>
        <w:ind w:firstLine="709"/>
        <w:jc w:val="both"/>
      </w:pPr>
      <w:r w:rsidRPr="00A4297F">
        <w:t xml:space="preserve">9. Своевременность истребования документов у проверяемого налогоплательщика - документы должны быть истребованы в срок не позднее </w:t>
      </w:r>
      <w:r w:rsidR="006A480E" w:rsidRPr="00874975">
        <w:t>10</w:t>
      </w:r>
      <w:r w:rsidRPr="00874975">
        <w:t xml:space="preserve"> дней</w:t>
      </w:r>
      <w:r w:rsidRPr="00A4297F">
        <w:t xml:space="preserve"> с момента представления налоговой декларации.</w:t>
      </w:r>
    </w:p>
    <w:p w:rsidR="0023066F" w:rsidRPr="00A4297F" w:rsidRDefault="0023066F" w:rsidP="0023066F">
      <w:pPr>
        <w:widowControl w:val="0"/>
        <w:autoSpaceDE w:val="0"/>
        <w:autoSpaceDN w:val="0"/>
        <w:adjustRightInd w:val="0"/>
        <w:ind w:firstLine="709"/>
        <w:jc w:val="both"/>
      </w:pPr>
      <w:r w:rsidRPr="00A4297F">
        <w:lastRenderedPageBreak/>
        <w:t>10. В случае не представления (неполного представления) документов - установление причин и принятие дополнительных мер для получения документов: (вызов для вручения лично, наличие почтового уведомления), при неустановлении факта вручения принять меры по повторному направлению (вручению) требования.</w:t>
      </w:r>
    </w:p>
    <w:p w:rsidR="0023066F" w:rsidRPr="00874975" w:rsidRDefault="0023066F" w:rsidP="0023066F">
      <w:pPr>
        <w:widowControl w:val="0"/>
        <w:autoSpaceDE w:val="0"/>
        <w:autoSpaceDN w:val="0"/>
        <w:adjustRightInd w:val="0"/>
        <w:ind w:firstLine="709"/>
        <w:jc w:val="both"/>
      </w:pPr>
      <w:r w:rsidRPr="00A4297F">
        <w:t xml:space="preserve">11. Своевременность направления запроса в банк о представлении выписки по расчетному счету налогоплательщика - запрос направляется  в </w:t>
      </w:r>
      <w:r w:rsidRPr="00874975">
        <w:t>срок не позднее 5 дней с момента представления налоговой декларации.</w:t>
      </w:r>
    </w:p>
    <w:p w:rsidR="0023066F" w:rsidRPr="00A4297F" w:rsidRDefault="0023066F" w:rsidP="0023066F">
      <w:pPr>
        <w:widowControl w:val="0"/>
        <w:autoSpaceDE w:val="0"/>
        <w:autoSpaceDN w:val="0"/>
        <w:adjustRightInd w:val="0"/>
        <w:ind w:firstLine="709"/>
        <w:jc w:val="both"/>
      </w:pPr>
      <w:r w:rsidRPr="00A4297F">
        <w:t>12. Своевременность истребования документов у контрагентов проверяемого налогоплательщика (истребование осуществляется по основным контрагентам, формирующим не менее 80% вычетов) – в срок не позднее 3 дней с момента представления налоговой декларации в отношении проверяемых налогоплательщиков проводится рискориентированный анализ деятельности контрагентов (в том числе по всей «цепи») и анализ на предмет выявления признаков взаимозависимости с использованием ПК «АСК НДС-2», по результатам которого  формируются поручения об истребовании документов (информации) в рамках ст. 93.1 НК РФ и запросы в банки. В случае установления по представленным налогоплательщиком по требованию документам контрагентов, отличных от установленных при анализе с использованием ПК «АСК НДС-2»,  документы должны быть истребованы по основным контрагентам в срок не позднее 5 дней с момента получения выписки банка проверяемого налогоплательщика, а также не позднее 5 дней с момента получения книги покупок.</w:t>
      </w:r>
    </w:p>
    <w:p w:rsidR="0023066F" w:rsidRPr="00A4297F" w:rsidRDefault="0023066F" w:rsidP="0023066F">
      <w:pPr>
        <w:widowControl w:val="0"/>
        <w:autoSpaceDE w:val="0"/>
        <w:autoSpaceDN w:val="0"/>
        <w:adjustRightInd w:val="0"/>
        <w:ind w:firstLine="709"/>
        <w:jc w:val="both"/>
      </w:pPr>
      <w:r w:rsidRPr="00A4297F">
        <w:t>Мероприятия налогового контроля проводятся в оперативном порядке, не дожидаясь пакета документов от налогоплательщиков, а по взаимозависимым лицам и налогоплательщикам с высоким уровнем налоговых рисков одновременно по всей «цепи» взаимоотношений.</w:t>
      </w:r>
    </w:p>
    <w:p w:rsidR="0023066F" w:rsidRPr="00A4297F" w:rsidRDefault="0023066F" w:rsidP="0023066F">
      <w:pPr>
        <w:ind w:firstLine="709"/>
        <w:jc w:val="both"/>
      </w:pPr>
      <w:r w:rsidRPr="00A4297F">
        <w:t>В случае отсутствия нарушений, должностным лицом налогового органа, проводившим проверку, в 3-дневный срок с момента окончания проверки составляется докладная записка на имя руководителя (заместителя руководителя) налогового органа, в которой фиксируется:</w:t>
      </w:r>
    </w:p>
    <w:p w:rsidR="0023066F" w:rsidRPr="00A4297F" w:rsidRDefault="0023066F" w:rsidP="0023066F">
      <w:pPr>
        <w:pStyle w:val="30"/>
        <w:spacing w:after="0"/>
        <w:ind w:left="0" w:firstLine="709"/>
        <w:jc w:val="both"/>
        <w:rPr>
          <w:spacing w:val="-6"/>
          <w:sz w:val="24"/>
          <w:szCs w:val="24"/>
        </w:rPr>
      </w:pPr>
      <w:r w:rsidRPr="00A4297F">
        <w:rPr>
          <w:spacing w:val="-6"/>
          <w:sz w:val="24"/>
          <w:szCs w:val="24"/>
        </w:rPr>
        <w:t>дата и регистрационный номер докладной записки;</w:t>
      </w:r>
    </w:p>
    <w:p w:rsidR="0023066F" w:rsidRPr="00A4297F" w:rsidRDefault="0023066F" w:rsidP="0023066F">
      <w:pPr>
        <w:pStyle w:val="30"/>
        <w:spacing w:after="0"/>
        <w:ind w:left="0" w:firstLine="709"/>
        <w:jc w:val="both"/>
        <w:rPr>
          <w:spacing w:val="-6"/>
          <w:sz w:val="24"/>
          <w:szCs w:val="24"/>
        </w:rPr>
      </w:pPr>
      <w:r w:rsidRPr="00A4297F">
        <w:rPr>
          <w:spacing w:val="-6"/>
          <w:sz w:val="24"/>
          <w:szCs w:val="24"/>
        </w:rPr>
        <w:t>должность, наименование структурного подразделения налогового органа, Ф.И.О. лица, проводящего проверку;</w:t>
      </w:r>
    </w:p>
    <w:p w:rsidR="0023066F" w:rsidRPr="00A4297F" w:rsidRDefault="0023066F" w:rsidP="0023066F">
      <w:pPr>
        <w:pStyle w:val="30"/>
        <w:spacing w:after="0"/>
        <w:ind w:left="0" w:firstLine="709"/>
        <w:jc w:val="both"/>
        <w:rPr>
          <w:spacing w:val="-6"/>
          <w:sz w:val="24"/>
          <w:szCs w:val="24"/>
        </w:rPr>
      </w:pPr>
      <w:r w:rsidRPr="00A4297F">
        <w:rPr>
          <w:spacing w:val="-6"/>
          <w:sz w:val="24"/>
          <w:szCs w:val="24"/>
        </w:rPr>
        <w:t>полное наименование проверяемой организации (ФИО индивидуального предпринимателя);</w:t>
      </w:r>
    </w:p>
    <w:p w:rsidR="0023066F" w:rsidRPr="00A4297F" w:rsidRDefault="0023066F" w:rsidP="0023066F">
      <w:pPr>
        <w:pStyle w:val="30"/>
        <w:spacing w:after="0"/>
        <w:ind w:left="0" w:firstLine="709"/>
        <w:jc w:val="both"/>
        <w:rPr>
          <w:spacing w:val="-6"/>
          <w:sz w:val="24"/>
          <w:szCs w:val="24"/>
        </w:rPr>
      </w:pPr>
      <w:r w:rsidRPr="00A4297F">
        <w:rPr>
          <w:spacing w:val="-6"/>
          <w:sz w:val="24"/>
          <w:szCs w:val="24"/>
        </w:rPr>
        <w:t>ИНН, КПП  проверяемой организации, ИНН индивидуального предпринимателя;</w:t>
      </w:r>
    </w:p>
    <w:p w:rsidR="0023066F" w:rsidRPr="00A4297F" w:rsidRDefault="0023066F" w:rsidP="0023066F">
      <w:pPr>
        <w:pStyle w:val="30"/>
        <w:spacing w:after="0"/>
        <w:ind w:left="0" w:firstLine="709"/>
        <w:jc w:val="both"/>
        <w:rPr>
          <w:spacing w:val="-6"/>
          <w:sz w:val="24"/>
          <w:szCs w:val="24"/>
        </w:rPr>
      </w:pPr>
      <w:r w:rsidRPr="00A4297F">
        <w:rPr>
          <w:spacing w:val="-6"/>
          <w:sz w:val="24"/>
          <w:szCs w:val="24"/>
        </w:rPr>
        <w:t>вид налоговой декларации, налоговый период, за который проводилась проверка;</w:t>
      </w:r>
    </w:p>
    <w:p w:rsidR="0023066F" w:rsidRPr="00A4297F" w:rsidRDefault="0023066F" w:rsidP="0023066F">
      <w:pPr>
        <w:pStyle w:val="30"/>
        <w:spacing w:after="0"/>
        <w:ind w:left="0" w:firstLine="709"/>
        <w:jc w:val="both"/>
        <w:rPr>
          <w:spacing w:val="-6"/>
          <w:sz w:val="24"/>
          <w:szCs w:val="24"/>
        </w:rPr>
      </w:pPr>
      <w:r w:rsidRPr="00A4297F">
        <w:rPr>
          <w:spacing w:val="-6"/>
          <w:sz w:val="24"/>
          <w:szCs w:val="24"/>
        </w:rPr>
        <w:t>дата начала и дата окончания проверки;</w:t>
      </w:r>
    </w:p>
    <w:p w:rsidR="0023066F" w:rsidRPr="00A4297F" w:rsidRDefault="0023066F" w:rsidP="0023066F">
      <w:pPr>
        <w:pStyle w:val="30"/>
        <w:spacing w:after="0"/>
        <w:ind w:left="0" w:firstLine="709"/>
        <w:jc w:val="both"/>
        <w:rPr>
          <w:spacing w:val="-6"/>
          <w:sz w:val="24"/>
          <w:szCs w:val="24"/>
        </w:rPr>
      </w:pPr>
      <w:r w:rsidRPr="00A4297F">
        <w:rPr>
          <w:spacing w:val="-6"/>
          <w:sz w:val="24"/>
          <w:szCs w:val="24"/>
        </w:rPr>
        <w:t>сумма НДС, заявленная налогоплательщиком к возмещению;</w:t>
      </w:r>
    </w:p>
    <w:p w:rsidR="0023066F" w:rsidRPr="00A4297F" w:rsidRDefault="0023066F" w:rsidP="0023066F">
      <w:pPr>
        <w:pStyle w:val="30"/>
        <w:spacing w:after="0"/>
        <w:ind w:left="0" w:firstLine="709"/>
        <w:jc w:val="both"/>
        <w:rPr>
          <w:spacing w:val="-6"/>
          <w:sz w:val="24"/>
          <w:szCs w:val="24"/>
        </w:rPr>
      </w:pPr>
      <w:r w:rsidRPr="00A4297F">
        <w:rPr>
          <w:spacing w:val="-6"/>
          <w:sz w:val="24"/>
          <w:szCs w:val="24"/>
        </w:rPr>
        <w:t>сведения об использованных при проведении проверки информации, документах, в том числе представленных налогоплательщиком одновременно с налоговой декларацией; имеющихся у налогового органа; запрошенных у банка в соответствии со статьей 86 Налогового кодекса справок и выписок; истребованных у проверяемого налогоплательщика в соответствии со статьей 93 Налогового кодекса; истребованных у контрагентов и иных лиц в соответствии со статьей 93.1 Налогового кодекса;</w:t>
      </w:r>
    </w:p>
    <w:p w:rsidR="0023066F" w:rsidRPr="00A4297F" w:rsidRDefault="0023066F" w:rsidP="0023066F">
      <w:pPr>
        <w:pStyle w:val="30"/>
        <w:spacing w:after="0"/>
        <w:ind w:left="0" w:firstLine="709"/>
        <w:jc w:val="both"/>
        <w:rPr>
          <w:spacing w:val="-6"/>
          <w:sz w:val="24"/>
          <w:szCs w:val="24"/>
        </w:rPr>
      </w:pPr>
      <w:r w:rsidRPr="00A4297F">
        <w:rPr>
          <w:spacing w:val="-6"/>
          <w:sz w:val="24"/>
          <w:szCs w:val="24"/>
        </w:rPr>
        <w:t>сведения о направленных запросах (дата и номер запроса, наименование лица, которому направлен запрос, краткое содержание запроса) и полученных ответах на указанные запросы (дата и номер ответа, краткое содержание ответа на запрос);</w:t>
      </w:r>
    </w:p>
    <w:p w:rsidR="0023066F" w:rsidRPr="00A4297F" w:rsidRDefault="0023066F" w:rsidP="0023066F">
      <w:pPr>
        <w:pStyle w:val="30"/>
        <w:spacing w:after="0"/>
        <w:ind w:left="0" w:firstLine="709"/>
        <w:jc w:val="both"/>
        <w:rPr>
          <w:spacing w:val="-6"/>
          <w:sz w:val="24"/>
          <w:szCs w:val="24"/>
        </w:rPr>
      </w:pPr>
      <w:r w:rsidRPr="00A4297F">
        <w:rPr>
          <w:spacing w:val="-6"/>
          <w:sz w:val="24"/>
          <w:szCs w:val="24"/>
        </w:rPr>
        <w:t>сведения о соответствии документов, представленных налогоплательщиком в подтверждение обоснованности применения налоговой ставки 0 процентов требованиям статьи 165 Налогового кодекса, (в случае, если налогоплательщиком в налоговой декларации отражены соответствующие операции);</w:t>
      </w:r>
    </w:p>
    <w:p w:rsidR="0023066F" w:rsidRPr="00A4297F" w:rsidRDefault="0023066F" w:rsidP="0023066F">
      <w:pPr>
        <w:pStyle w:val="30"/>
        <w:spacing w:after="0"/>
        <w:ind w:left="0" w:firstLine="709"/>
        <w:jc w:val="both"/>
        <w:rPr>
          <w:spacing w:val="-6"/>
          <w:sz w:val="24"/>
          <w:szCs w:val="24"/>
        </w:rPr>
      </w:pPr>
      <w:r w:rsidRPr="00A4297F">
        <w:rPr>
          <w:spacing w:val="-6"/>
          <w:sz w:val="24"/>
          <w:szCs w:val="24"/>
        </w:rPr>
        <w:t>сведения о соответствии документов, подтверждающих применение налоговых вычетов по НДС требованиям статей 171, 172 Налогового кодекса;</w:t>
      </w:r>
    </w:p>
    <w:p w:rsidR="0023066F" w:rsidRPr="00874975" w:rsidRDefault="0023066F" w:rsidP="0023066F">
      <w:pPr>
        <w:pStyle w:val="30"/>
        <w:spacing w:after="0"/>
        <w:ind w:left="0" w:firstLine="709"/>
        <w:jc w:val="both"/>
        <w:rPr>
          <w:sz w:val="24"/>
          <w:szCs w:val="24"/>
        </w:rPr>
      </w:pPr>
      <w:r w:rsidRPr="00874975">
        <w:rPr>
          <w:sz w:val="24"/>
          <w:szCs w:val="24"/>
        </w:rPr>
        <w:t>предложение возместить по результатам камеральной налоговой проверки сумму НДС, заявленную налогоплательщиков к возмещению в налоговой декларации.</w:t>
      </w:r>
    </w:p>
    <w:p w:rsidR="0023066F" w:rsidRPr="00874975" w:rsidRDefault="0023066F" w:rsidP="0023066F">
      <w:pPr>
        <w:pStyle w:val="30"/>
        <w:spacing w:after="0"/>
        <w:ind w:left="0" w:firstLine="709"/>
        <w:jc w:val="both"/>
        <w:rPr>
          <w:sz w:val="24"/>
          <w:szCs w:val="24"/>
        </w:rPr>
      </w:pPr>
      <w:r w:rsidRPr="00874975">
        <w:rPr>
          <w:sz w:val="24"/>
          <w:szCs w:val="24"/>
        </w:rPr>
        <w:lastRenderedPageBreak/>
        <w:t>Докладная записка подписывается должностным лицом налогового органа, проводящим проверку, и визируется начальником отдела, проводящего проверку.</w:t>
      </w:r>
    </w:p>
    <w:p w:rsidR="0023066F" w:rsidRPr="00874975" w:rsidRDefault="0023066F" w:rsidP="0023066F">
      <w:pPr>
        <w:ind w:firstLine="709"/>
        <w:jc w:val="both"/>
      </w:pPr>
      <w:r w:rsidRPr="00874975">
        <w:t>На основании данной докладной записки, в течение семи дней по окончании проверки, подготавливается решение о возмещении соответствующих сумм.</w:t>
      </w:r>
    </w:p>
    <w:p w:rsidR="0023066F" w:rsidRPr="00874975" w:rsidRDefault="0023066F" w:rsidP="0023066F">
      <w:pPr>
        <w:pStyle w:val="30"/>
        <w:spacing w:after="0"/>
        <w:ind w:left="0" w:firstLine="709"/>
        <w:jc w:val="both"/>
        <w:rPr>
          <w:sz w:val="24"/>
          <w:szCs w:val="24"/>
        </w:rPr>
      </w:pPr>
      <w:r w:rsidRPr="00874975">
        <w:rPr>
          <w:sz w:val="24"/>
          <w:szCs w:val="24"/>
        </w:rPr>
        <w:t>Копия решения вручается налогоплательщику (его представителю) или передается иным способом, свидетельствующим о дате его получения, в 5-ти дневный срок с даты его вынесения.</w:t>
      </w:r>
    </w:p>
    <w:p w:rsidR="0023066F" w:rsidRPr="00A4297F" w:rsidRDefault="005760C3" w:rsidP="0023066F">
      <w:pPr>
        <w:autoSpaceDE w:val="0"/>
        <w:autoSpaceDN w:val="0"/>
        <w:adjustRightInd w:val="0"/>
        <w:ind w:firstLine="540"/>
        <w:jc w:val="both"/>
      </w:pPr>
      <w:r w:rsidRPr="00A4297F">
        <w:t>10</w:t>
      </w:r>
      <w:r w:rsidR="0023066F" w:rsidRPr="00A4297F">
        <w:t xml:space="preserve">.1.10. </w:t>
      </w:r>
      <w:r w:rsidR="0023066F" w:rsidRPr="00A4297F">
        <w:rPr>
          <w:snapToGrid w:val="0"/>
        </w:rPr>
        <w:t xml:space="preserve">На основании </w:t>
      </w:r>
      <w:r w:rsidR="0023066F" w:rsidRPr="00A4297F">
        <w:t>сведений из книг покупок, книг продаж и журналов учета выставленных и полученных счетов-фактур, отраженных в налоговой декларации по налогу на добавленную стоимость в ПК «АСК НДС-2» производится сопоставление операций в автоматизированном виде в целях выявления противоречий и несоответствий между сведениями об операциях, содержащихся в налоговой декларации по налогу на добавленную стоимость (далее – Расхождения). При проведении мероприятий налогового контроля необходимо руководствоваться письмом ФНС России от 19.04.2016  № ЕД-5-15/600дсп@.</w:t>
      </w:r>
    </w:p>
    <w:p w:rsidR="0023066F" w:rsidRPr="00A4297F" w:rsidRDefault="005760C3" w:rsidP="0023066F">
      <w:pPr>
        <w:autoSpaceDE w:val="0"/>
        <w:autoSpaceDN w:val="0"/>
        <w:adjustRightInd w:val="0"/>
        <w:ind w:firstLine="709"/>
        <w:jc w:val="both"/>
        <w:rPr>
          <w:highlight w:val="yellow"/>
        </w:rPr>
      </w:pPr>
      <w:r w:rsidRPr="00A4297F">
        <w:t>10</w:t>
      </w:r>
      <w:r w:rsidR="0023066F" w:rsidRPr="00A4297F">
        <w:t xml:space="preserve">.1.11. В обязательном порядке в полном объеме проводится комплекс мероприятий налогового контроля в отношении контрагентов действующих </w:t>
      </w:r>
      <w:r w:rsidR="0023066F" w:rsidRPr="00A4297F">
        <w:rPr>
          <w:color w:val="000000"/>
        </w:rPr>
        <w:t xml:space="preserve">налогоплательщиков, </w:t>
      </w:r>
      <w:r w:rsidR="0023066F" w:rsidRPr="00A4297F">
        <w:t xml:space="preserve">имеющих признаки «высокого» налогового риска, с целью установления причастности/непричастности их законных и (или) уполномоченных представителей к управлению деятельности организации, к подписанию налоговой декларации по НДС, к получению сертификатов ключей электронных подписей, к открытию расчетных счетов в банках, к получению электронных ключей для совершения операций «банк-клиент», к проведению платежно-расчетных операций, а также с целью установления достоверности/недостоверности сведений, внесенных в Единый государственный реестр юридических лиц (далее – ЕГРЮЛ), включая сведения об адресе (месте нахождения) юридического лица и др. </w:t>
      </w:r>
    </w:p>
    <w:p w:rsidR="0023066F" w:rsidRPr="00A4297F" w:rsidRDefault="0023066F" w:rsidP="0023066F">
      <w:pPr>
        <w:autoSpaceDE w:val="0"/>
        <w:autoSpaceDN w:val="0"/>
        <w:adjustRightInd w:val="0"/>
        <w:ind w:firstLine="709"/>
        <w:jc w:val="both"/>
      </w:pPr>
      <w:r w:rsidRPr="00A4297F">
        <w:t xml:space="preserve">При </w:t>
      </w:r>
      <w:r w:rsidRPr="00A4297F">
        <w:rPr>
          <w:u w:val="single"/>
        </w:rPr>
        <w:t>наличии информации о недостоверности документов</w:t>
      </w:r>
      <w:r w:rsidRPr="00A4297F">
        <w:t xml:space="preserve">, представленных для государственной регистрации юридического лица, непричастности лица, сведения о котором внесены в ЕГРЮЛ, к представлению заявления о государственной регистрации или деятельности данной организации, налоговым органам необходимо осуществить действия в соответствии с п.п. 5, 6 статьи 11 главы 3 Федерального закона «О государственной регистрации юридических лиц и индивидуальных предпринимателей» от 08.08.2001 года № 129-ФЗ направленные на внесение в ЕГРЮЛ записи о недостоверности содержащихся в нем сведений о юридическом лице.  </w:t>
      </w:r>
    </w:p>
    <w:p w:rsidR="0023066F" w:rsidRPr="00A4297F" w:rsidRDefault="0023066F" w:rsidP="0023066F">
      <w:pPr>
        <w:autoSpaceDE w:val="0"/>
        <w:autoSpaceDN w:val="0"/>
        <w:adjustRightInd w:val="0"/>
        <w:ind w:firstLine="709"/>
        <w:jc w:val="both"/>
      </w:pPr>
      <w:r w:rsidRPr="00A4297F">
        <w:t xml:space="preserve">При </w:t>
      </w:r>
      <w:r w:rsidRPr="00A4297F">
        <w:rPr>
          <w:u w:val="single"/>
        </w:rPr>
        <w:t>выявлении фактов «транзитного» перечисления денежных средств</w:t>
      </w:r>
      <w:r w:rsidRPr="00A4297F">
        <w:t xml:space="preserve">, «обналичивания», вывода денежных средств из оборота необходимо незамедлительно информировать правоохранительные органы, а так же  кредитные организации в целях реализации ими положений пункта 5.2 статьи 7 и статьи 11 Федерального закона от 07.08.2001 №115-ФЗ «О противодействии легализации (отмыванию) доходов, полученных преступным путем, и финансированию терроризма» и с учетом письма Центрального Банка Российской Федерации от 31.12.2014 № 236-Т «О повышении внимания кредитных организаций к отдельным операциям клиентов». </w:t>
      </w:r>
    </w:p>
    <w:p w:rsidR="0023066F" w:rsidRPr="00A4297F" w:rsidRDefault="0023066F" w:rsidP="0023066F">
      <w:pPr>
        <w:pStyle w:val="a"/>
        <w:numPr>
          <w:ilvl w:val="0"/>
          <w:numId w:val="0"/>
        </w:numPr>
        <w:autoSpaceDE w:val="0"/>
        <w:autoSpaceDN w:val="0"/>
        <w:adjustRightInd w:val="0"/>
        <w:ind w:firstLine="709"/>
        <w:jc w:val="both"/>
        <w:rPr>
          <w:rFonts w:ascii="Times New Roman" w:hAnsi="Times New Roman"/>
          <w:sz w:val="24"/>
          <w:szCs w:val="24"/>
        </w:rPr>
      </w:pPr>
      <w:r w:rsidRPr="00A4297F">
        <w:rPr>
          <w:rFonts w:ascii="Times New Roman" w:hAnsi="Times New Roman"/>
          <w:sz w:val="24"/>
          <w:szCs w:val="24"/>
        </w:rPr>
        <w:t xml:space="preserve">При проведении оценки сделок действующих налогоплательщиков с </w:t>
      </w:r>
      <w:r w:rsidRPr="00A4297F">
        <w:rPr>
          <w:rFonts w:ascii="Times New Roman" w:hAnsi="Times New Roman"/>
          <w:color w:val="000000"/>
          <w:sz w:val="24"/>
          <w:szCs w:val="24"/>
        </w:rPr>
        <w:t>контрагентами, имеющими признаки «высокого» налогового риска, проводить оценку реальности осуществления данными контрагентами поставок товаров (работ, услуг).</w:t>
      </w:r>
    </w:p>
    <w:p w:rsidR="0023066F" w:rsidRPr="00A4297F" w:rsidRDefault="0023066F" w:rsidP="0023066F">
      <w:pPr>
        <w:autoSpaceDE w:val="0"/>
        <w:autoSpaceDN w:val="0"/>
        <w:adjustRightInd w:val="0"/>
        <w:ind w:firstLine="540"/>
        <w:jc w:val="both"/>
        <w:rPr>
          <w:snapToGrid w:val="0"/>
        </w:rPr>
      </w:pPr>
      <w:r w:rsidRPr="00A4297F">
        <w:t xml:space="preserve">При поступлении в </w:t>
      </w:r>
      <w:r w:rsidR="004050E5">
        <w:t>ПК «АИС Налог-3»</w:t>
      </w:r>
      <w:r w:rsidRPr="00A4297F">
        <w:t xml:space="preserve"> налогового органа Расхождений, налоговому инспектору необходимо обеспечить следующие мероприятия:</w:t>
      </w:r>
    </w:p>
    <w:p w:rsidR="0023066F" w:rsidRPr="00A4297F" w:rsidRDefault="0023066F" w:rsidP="0023066F">
      <w:pPr>
        <w:widowControl w:val="0"/>
        <w:numPr>
          <w:ilvl w:val="0"/>
          <w:numId w:val="3"/>
        </w:numPr>
        <w:autoSpaceDE w:val="0"/>
        <w:autoSpaceDN w:val="0"/>
        <w:adjustRightInd w:val="0"/>
        <w:ind w:left="0" w:firstLine="567"/>
        <w:jc w:val="both"/>
      </w:pPr>
      <w:r w:rsidRPr="00A4297F">
        <w:t xml:space="preserve">в случае непредставления налогоплательщиком в шестидневный срок, установленный пунктом 5.1 статьи 23 Налогового кодекса Российской Федерации (далее – Кодекс), квитанции о получении Требования, </w:t>
      </w:r>
      <w:r w:rsidRPr="00A4297F">
        <w:rPr>
          <w:rFonts w:eastAsia="Calibri"/>
        </w:rPr>
        <w:t xml:space="preserve">на основании </w:t>
      </w:r>
      <w:r w:rsidRPr="00A4297F">
        <w:t xml:space="preserve">подпункта 2 пункта 3 статьи 76 Кодекса </w:t>
      </w:r>
      <w:r w:rsidRPr="00A4297F">
        <w:rPr>
          <w:rFonts w:eastAsia="Calibri"/>
        </w:rPr>
        <w:t>принимает</w:t>
      </w:r>
      <w:r w:rsidRPr="00A4297F">
        <w:t xml:space="preserve"> решение о приостановлении операций по его счетам в банке и переводов электронных денежных средств налогоплательщика (далее – Решение). Решение может быть сформировано в системе </w:t>
      </w:r>
      <w:r w:rsidR="004050E5">
        <w:t>ПК «АИС Налог-3»</w:t>
      </w:r>
      <w:r w:rsidR="004050E5" w:rsidRPr="00A4297F">
        <w:t xml:space="preserve"> </w:t>
      </w:r>
      <w:r w:rsidRPr="00A4297F">
        <w:t xml:space="preserve"> в течение десяти рабочих дней со дня истечения </w:t>
      </w:r>
      <w:r w:rsidRPr="00A4297F">
        <w:lastRenderedPageBreak/>
        <w:t>срока для представления квитанции.</w:t>
      </w:r>
    </w:p>
    <w:p w:rsidR="0023066F" w:rsidRPr="00A4297F" w:rsidRDefault="0023066F" w:rsidP="0023066F">
      <w:pPr>
        <w:widowControl w:val="0"/>
        <w:autoSpaceDE w:val="0"/>
        <w:autoSpaceDN w:val="0"/>
        <w:adjustRightInd w:val="0"/>
        <w:ind w:firstLine="567"/>
        <w:jc w:val="both"/>
        <w:rPr>
          <w:rFonts w:eastAsia="Calibri"/>
        </w:rPr>
      </w:pPr>
      <w:r w:rsidRPr="00A4297F">
        <w:rPr>
          <w:rFonts w:eastAsia="Calibri"/>
        </w:rPr>
        <w:t>При принятии Решения учитывается не только факт непредставления налогоплательщиком квитанции о приеме требования о представлении пояснений, но и факт непредставления данным налогоплательщиком пояснений, документов и (или) уточненной налоговой декларации.</w:t>
      </w:r>
    </w:p>
    <w:p w:rsidR="0023066F" w:rsidRPr="00A4297F" w:rsidRDefault="0023066F" w:rsidP="0023066F">
      <w:pPr>
        <w:widowControl w:val="0"/>
        <w:autoSpaceDE w:val="0"/>
        <w:autoSpaceDN w:val="0"/>
        <w:adjustRightInd w:val="0"/>
        <w:ind w:firstLine="567"/>
        <w:jc w:val="both"/>
        <w:rPr>
          <w:rFonts w:eastAsia="Calibri"/>
        </w:rPr>
      </w:pPr>
      <w:r w:rsidRPr="00A4297F">
        <w:rPr>
          <w:rFonts w:eastAsia="Calibri"/>
        </w:rPr>
        <w:t xml:space="preserve">В случае отсутствия квитанции о получении Требования, исчисление пятидневного срока, установленного </w:t>
      </w:r>
      <w:r w:rsidRPr="00A4297F">
        <w:t>пунктом 3 статьи 88 Кодекса, начинается с седьмого дня от даты направления Требования;</w:t>
      </w:r>
    </w:p>
    <w:p w:rsidR="0023066F" w:rsidRPr="00A4297F" w:rsidRDefault="0023066F" w:rsidP="0023066F">
      <w:pPr>
        <w:pStyle w:val="a"/>
        <w:widowControl w:val="0"/>
        <w:numPr>
          <w:ilvl w:val="0"/>
          <w:numId w:val="3"/>
        </w:numPr>
        <w:tabs>
          <w:tab w:val="left" w:pos="1276"/>
        </w:tabs>
        <w:autoSpaceDE w:val="0"/>
        <w:autoSpaceDN w:val="0"/>
        <w:adjustRightInd w:val="0"/>
        <w:spacing w:after="0" w:line="240" w:lineRule="auto"/>
        <w:ind w:left="0" w:firstLine="705"/>
        <w:jc w:val="both"/>
        <w:rPr>
          <w:rFonts w:ascii="Times New Roman" w:hAnsi="Times New Roman"/>
          <w:sz w:val="24"/>
          <w:szCs w:val="24"/>
        </w:rPr>
      </w:pPr>
      <w:r w:rsidRPr="00A4297F">
        <w:rPr>
          <w:rFonts w:ascii="Times New Roman" w:hAnsi="Times New Roman"/>
          <w:sz w:val="24"/>
          <w:szCs w:val="24"/>
        </w:rPr>
        <w:t>сведения, содержащиеся в пояснениях (счетах-фактурах), представленных налогоплательщиками в неформализованном виде в ответ на Требование, подлежат вводу в «АСК НДС-2» в течение трех дней с момента поступления в налоговый орган;</w:t>
      </w:r>
    </w:p>
    <w:p w:rsidR="0023066F" w:rsidRPr="00A4297F" w:rsidRDefault="0023066F" w:rsidP="0023066F">
      <w:pPr>
        <w:pStyle w:val="a"/>
        <w:widowControl w:val="0"/>
        <w:numPr>
          <w:ilvl w:val="0"/>
          <w:numId w:val="3"/>
        </w:numPr>
        <w:tabs>
          <w:tab w:val="left" w:pos="1276"/>
        </w:tabs>
        <w:autoSpaceDE w:val="0"/>
        <w:autoSpaceDN w:val="0"/>
        <w:adjustRightInd w:val="0"/>
        <w:spacing w:after="0" w:line="240" w:lineRule="auto"/>
        <w:ind w:left="0" w:firstLine="705"/>
        <w:jc w:val="both"/>
        <w:rPr>
          <w:rFonts w:ascii="Times New Roman" w:hAnsi="Times New Roman"/>
          <w:sz w:val="24"/>
          <w:szCs w:val="24"/>
        </w:rPr>
      </w:pPr>
      <w:r w:rsidRPr="00A4297F">
        <w:rPr>
          <w:rFonts w:ascii="Times New Roman" w:hAnsi="Times New Roman"/>
          <w:sz w:val="24"/>
          <w:szCs w:val="24"/>
        </w:rPr>
        <w:t>если по результатам обработки представленных пояснений или уточненной налоговой декларации в ПО «АСК НДС-2» Расхождения устранены, мероприятия налогового контроля по данным Расхождениям прекращаются;</w:t>
      </w:r>
    </w:p>
    <w:p w:rsidR="0023066F" w:rsidRPr="00A4297F"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A4297F">
        <w:rPr>
          <w:rFonts w:ascii="Times New Roman" w:hAnsi="Times New Roman"/>
          <w:sz w:val="24"/>
          <w:szCs w:val="24"/>
        </w:rPr>
        <w:t>в случае непредставления налогоплательщиком в пятидневный срок, установленный пунктом 3 статьи 88 Кодекса пояснений, не позднее двенадцати рабочих дней с даты направления Требования истребует на основании пункта 8.1 статьи 88 Кодекса подтверждающие документы (включая счет-фактуру);</w:t>
      </w:r>
    </w:p>
    <w:p w:rsidR="0023066F" w:rsidRPr="00A4297F"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A4297F">
        <w:rPr>
          <w:rFonts w:ascii="Times New Roman" w:hAnsi="Times New Roman"/>
          <w:sz w:val="24"/>
          <w:szCs w:val="24"/>
        </w:rPr>
        <w:t>в случае если Продавцом налогоплательщика, в отношении которого выявлены Расхождения, налоговая декларация по НДС не представлена, то проводит необходимые мероприятия налогового контроля, в том числе с привлечением налогового органа Продавца;</w:t>
      </w:r>
    </w:p>
    <w:p w:rsidR="0023066F" w:rsidRPr="00A4297F"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A4297F">
        <w:rPr>
          <w:rFonts w:ascii="Times New Roman" w:hAnsi="Times New Roman"/>
          <w:sz w:val="24"/>
          <w:szCs w:val="24"/>
        </w:rPr>
        <w:t>если по результатам представленных пояснений или уточненной налоговой декларации Покупателем Расхождения не устранены, информация о выявленных Расхождениях направляется в адрес Продавца ПО «АСК НДС-2» в автоматизированном режиме, за исключением Расхождений, указанных в пункте 5;</w:t>
      </w:r>
    </w:p>
    <w:p w:rsidR="0023066F" w:rsidRPr="00A4297F"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A4297F">
        <w:rPr>
          <w:rFonts w:ascii="Times New Roman" w:hAnsi="Times New Roman"/>
          <w:sz w:val="24"/>
          <w:szCs w:val="24"/>
        </w:rPr>
        <w:t>в случае если представленные Продавцом пояснения подтверждают сведения об операции, отраженной налогоплательщиком в разделе 9 налоговой декларации по НДС, то не позднее трех дней со дня получения указанных пояснений информирует налоговый орган Покупателя для проведения необходимых мероприятий налогового контроля;</w:t>
      </w:r>
    </w:p>
    <w:p w:rsidR="0023066F" w:rsidRPr="00A4297F"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A4297F">
        <w:rPr>
          <w:rFonts w:ascii="Times New Roman" w:hAnsi="Times New Roman"/>
          <w:sz w:val="24"/>
          <w:szCs w:val="24"/>
        </w:rPr>
        <w:t>в случае если представленные на основании пункта 8.1 статьи 88 Кодекса документы подтверждают сведения об операции, отраженной налогоплательщиком в разделе 8 или 9 налоговой декларации по НДС, информацию о выявленном Расхождении и о представленных налогоплательщиком документах направляет в налоговый орган контрагента не позднее трех дней со дня получения указанных документов, для проведения необходимых мероприятий налогового контроля;</w:t>
      </w:r>
    </w:p>
    <w:p w:rsidR="0023066F" w:rsidRPr="00A4297F"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A4297F">
        <w:rPr>
          <w:rFonts w:ascii="Times New Roman" w:hAnsi="Times New Roman"/>
          <w:sz w:val="24"/>
          <w:szCs w:val="24"/>
        </w:rPr>
        <w:t>в случае если истребованные на основании пункта 8.1 статьи 88 Кодекса документы налогоплательщиком не представлены в установленный срок, проводит другие необходимые мероприятия налогового контроля, направленные на проверку правомерности применения налогоплательщиком налогового вычета (полноты отражения налоговых обязательств), а также, не позднее трех дней со дня окончания указанного срока, информирует налоговый орган контрагента;</w:t>
      </w:r>
    </w:p>
    <w:p w:rsidR="0023066F" w:rsidRPr="00A4297F"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A4297F">
        <w:rPr>
          <w:rFonts w:ascii="Times New Roman" w:hAnsi="Times New Roman"/>
          <w:sz w:val="24"/>
          <w:szCs w:val="24"/>
        </w:rPr>
        <w:t>если в представленных налогоплательщиком пояснениях (документах) содержатся сведения о подтверждении допущенной ошибки, которая привела к занижению его налоговых обязательств (завышению суммы налога, заявленной к возмещению), то не позднее трех дней со дня получения таких сведений, информирует налоговый орган контрагента, и проводит мероприятия налогового контроля;</w:t>
      </w:r>
    </w:p>
    <w:p w:rsidR="0023066F" w:rsidRPr="00A4297F"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A4297F">
        <w:rPr>
          <w:rFonts w:ascii="Times New Roman" w:hAnsi="Times New Roman"/>
          <w:sz w:val="24"/>
          <w:szCs w:val="24"/>
        </w:rPr>
        <w:t>при завершении срока проведения камеральной налоговой проверки, установленного пунктом 2 статьи 88 Кодекса, мероприятия налогового контроля проводятся вне рамок налоговой проверки в соответствии с пунктом 2 статьи 93.1 Кодекса.</w:t>
      </w:r>
    </w:p>
    <w:p w:rsidR="0023066F" w:rsidRPr="00A4297F"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A4297F">
        <w:rPr>
          <w:rFonts w:ascii="Times New Roman" w:hAnsi="Times New Roman"/>
          <w:sz w:val="24"/>
          <w:szCs w:val="24"/>
        </w:rPr>
        <w:t>при установлении факта занижения налоговой базы Продавцом или завышения сумм налогового вычета Покупателем, об этом сообщает, соответственно, налоговому органу Покупателя или Продавца, по операциям с которым выявлено Расхождение.</w:t>
      </w:r>
    </w:p>
    <w:p w:rsidR="0023066F" w:rsidRPr="00A4297F"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A4297F">
        <w:rPr>
          <w:rFonts w:ascii="Times New Roman" w:hAnsi="Times New Roman"/>
          <w:sz w:val="24"/>
          <w:szCs w:val="24"/>
        </w:rPr>
        <w:lastRenderedPageBreak/>
        <w:t xml:space="preserve">если при проведении мероприятий налогового контроля налогоплательщиком представлена уточненная налоговая декларация по НДС об этом сообщает в налоговый орган контрагента и дальнейшие мероприятия налогового контроля проводятся с учетом показателей, отраженных в данной уточненной декларации.  </w:t>
      </w:r>
    </w:p>
    <w:p w:rsidR="0023066F" w:rsidRPr="00A4297F" w:rsidRDefault="005760C3" w:rsidP="0023066F">
      <w:pPr>
        <w:autoSpaceDE w:val="0"/>
        <w:autoSpaceDN w:val="0"/>
        <w:adjustRightInd w:val="0"/>
        <w:ind w:firstLine="539"/>
        <w:jc w:val="both"/>
        <w:rPr>
          <w:rFonts w:eastAsia="Calibri"/>
          <w:highlight w:val="green"/>
        </w:rPr>
      </w:pPr>
      <w:r w:rsidRPr="00A4297F">
        <w:t>10</w:t>
      </w:r>
      <w:r w:rsidR="0023066F" w:rsidRPr="00A4297F">
        <w:t xml:space="preserve">.1.11. </w:t>
      </w:r>
      <w:r w:rsidR="0023066F" w:rsidRPr="00A4297F">
        <w:rPr>
          <w:rFonts w:eastAsia="Calibri"/>
        </w:rPr>
        <w:t>По результатам анализа сведений, отраженных в налоговых декларациях по НДС в ПК «АСК НДС-2», выявляются налогоплательщики, представившие в налоговые органы налоговые декларации по НДС с суммами налога, исчисленными к уплате в бюджет, но предположительно фактически не уплаченными.</w:t>
      </w:r>
    </w:p>
    <w:p w:rsidR="0023066F" w:rsidRPr="00A4297F" w:rsidRDefault="0023066F" w:rsidP="0023066F">
      <w:pPr>
        <w:autoSpaceDE w:val="0"/>
        <w:autoSpaceDN w:val="0"/>
        <w:adjustRightInd w:val="0"/>
        <w:ind w:firstLine="540"/>
        <w:jc w:val="both"/>
        <w:rPr>
          <w:rFonts w:eastAsia="Calibri"/>
        </w:rPr>
      </w:pPr>
      <w:r w:rsidRPr="00A4297F">
        <w:rPr>
          <w:rFonts w:eastAsia="Calibri"/>
        </w:rPr>
        <w:t>При этом в отношении указанных налогоплательщиков установлен ряд характерных признаков:</w:t>
      </w:r>
    </w:p>
    <w:p w:rsidR="0023066F" w:rsidRPr="00A4297F" w:rsidRDefault="0023066F" w:rsidP="0023066F">
      <w:pPr>
        <w:autoSpaceDE w:val="0"/>
        <w:autoSpaceDN w:val="0"/>
        <w:adjustRightInd w:val="0"/>
        <w:ind w:firstLine="540"/>
        <w:jc w:val="both"/>
      </w:pPr>
      <w:r w:rsidRPr="00A4297F">
        <w:rPr>
          <w:rFonts w:eastAsia="Calibri"/>
        </w:rPr>
        <w:t xml:space="preserve">- </w:t>
      </w:r>
      <w:r w:rsidRPr="00A4297F">
        <w:t>раздел 9 налоговых деклараций по НДС содержит сведения об операциях по реализации товаров (работ, услуг);</w:t>
      </w:r>
    </w:p>
    <w:p w:rsidR="0023066F" w:rsidRPr="00A4297F" w:rsidRDefault="0023066F" w:rsidP="0023066F">
      <w:pPr>
        <w:autoSpaceDE w:val="0"/>
        <w:autoSpaceDN w:val="0"/>
        <w:adjustRightInd w:val="0"/>
        <w:ind w:firstLine="540"/>
        <w:jc w:val="both"/>
      </w:pPr>
      <w:r w:rsidRPr="00A4297F">
        <w:t>- раздел 8 налоговых деклараций по НДС не заполнен либо заполнен с минимальными суммами;</w:t>
      </w:r>
    </w:p>
    <w:p w:rsidR="0023066F" w:rsidRPr="00A4297F" w:rsidRDefault="0023066F" w:rsidP="0023066F">
      <w:pPr>
        <w:autoSpaceDE w:val="0"/>
        <w:autoSpaceDN w:val="0"/>
        <w:adjustRightInd w:val="0"/>
        <w:ind w:firstLine="540"/>
        <w:jc w:val="both"/>
        <w:rPr>
          <w:rFonts w:eastAsia="Calibri"/>
        </w:rPr>
      </w:pPr>
      <w:r w:rsidRPr="00A4297F">
        <w:rPr>
          <w:rFonts w:eastAsia="Calibri"/>
        </w:rPr>
        <w:t>- отсутствие имущества;</w:t>
      </w:r>
    </w:p>
    <w:p w:rsidR="0023066F" w:rsidRPr="00A4297F" w:rsidRDefault="0023066F" w:rsidP="0023066F">
      <w:pPr>
        <w:autoSpaceDE w:val="0"/>
        <w:autoSpaceDN w:val="0"/>
        <w:adjustRightInd w:val="0"/>
        <w:ind w:firstLine="540"/>
        <w:jc w:val="both"/>
        <w:rPr>
          <w:rFonts w:eastAsia="Calibri"/>
        </w:rPr>
      </w:pPr>
      <w:r w:rsidRPr="00A4297F">
        <w:rPr>
          <w:rFonts w:eastAsia="Calibri"/>
        </w:rPr>
        <w:t>- минимальная численность работников и другие.</w:t>
      </w:r>
    </w:p>
    <w:p w:rsidR="0023066F" w:rsidRPr="00A4297F" w:rsidRDefault="00896CAF" w:rsidP="0023066F">
      <w:pPr>
        <w:ind w:firstLine="709"/>
        <w:jc w:val="both"/>
      </w:pPr>
      <w:r w:rsidRPr="00A4297F">
        <w:t>Г</w:t>
      </w:r>
      <w:r w:rsidR="0023066F" w:rsidRPr="00A4297F">
        <w:t>осударственный налоговый инспектор проводит следующие контрольные мероприятия:</w:t>
      </w:r>
    </w:p>
    <w:p w:rsidR="0023066F" w:rsidRPr="00A4297F" w:rsidRDefault="0023066F" w:rsidP="0023066F">
      <w:pPr>
        <w:autoSpaceDE w:val="0"/>
        <w:autoSpaceDN w:val="0"/>
        <w:adjustRightInd w:val="0"/>
        <w:ind w:firstLine="433"/>
        <w:jc w:val="both"/>
      </w:pPr>
      <w:r w:rsidRPr="00A4297F">
        <w:t xml:space="preserve">1. В срок не позднее 1 рабочего дня со дня </w:t>
      </w:r>
      <w:r w:rsidR="004050E5">
        <w:t>установления</w:t>
      </w:r>
      <w:r w:rsidRPr="00A4297F">
        <w:t xml:space="preserve"> перечней, налогоплательщиков, представивших налоговые декларации по НДС с суммами налога, исчисленными к уплате в бюджет, и предположительно не уплаченными, актуализирует перечень с учетом фактической уплаты налогоплательщиками сумм НДС по первому сроку уплаты за истекший налоговый период, установленному пунктом 1 статьи 174 Кодекса.</w:t>
      </w:r>
    </w:p>
    <w:p w:rsidR="0023066F" w:rsidRPr="00A4297F" w:rsidRDefault="0023066F" w:rsidP="0023066F">
      <w:pPr>
        <w:autoSpaceDE w:val="0"/>
        <w:autoSpaceDN w:val="0"/>
        <w:adjustRightInd w:val="0"/>
        <w:ind w:firstLine="540"/>
        <w:jc w:val="both"/>
      </w:pPr>
      <w:r w:rsidRPr="00A4297F">
        <w:t xml:space="preserve">2. Проводит мероприятия налогового контроля в рамках камеральных налоговых проверок в отношении налогоплательщиков, указанных в актуализированном перечне, в том числе в отношении налогоплательщиков, снятых с учета в налоговом органе в связи с изменением места нахождения юридического лица после подачи ими налоговых деклараций по НДС и до окончания камеральных налоговых проверок, с целью установления причастности (непричастности) их законных и (или) уполномоченных представителей к управлению деятельностью организации, к подписанию налоговой декларации по НДС, к получению сертификатов ключей электронных подписей, к открытию счетов в банках, к получению электронных ключей для совершения операций «банк-клиент», к проведению платежно-расчетных операций, а также с целью установления достоверности (недостоверности) сведений, содержащихся в Едином государственном реестре юридических лиц (далее – ЕГРЮЛ), включая сведения об адресе (месте нахождения) юридического лица (за исключением налогоплательщиков, снятых с учета в связи с изменением места нахождения юридического лица) и другие. </w:t>
      </w:r>
    </w:p>
    <w:p w:rsidR="0023066F" w:rsidRPr="00A4297F" w:rsidRDefault="0023066F" w:rsidP="0023066F">
      <w:pPr>
        <w:autoSpaceDE w:val="0"/>
        <w:autoSpaceDN w:val="0"/>
        <w:adjustRightInd w:val="0"/>
        <w:ind w:firstLine="540"/>
        <w:jc w:val="both"/>
      </w:pPr>
      <w:r w:rsidRPr="00A4297F">
        <w:t>При подтверждении факта непричастности физических лиц к учреждению и (или) управлению организации, недостоверности сведений об адресе юридического лица:</w:t>
      </w:r>
    </w:p>
    <w:p w:rsidR="0023066F" w:rsidRPr="00A4297F" w:rsidRDefault="0023066F" w:rsidP="0023066F">
      <w:pPr>
        <w:pStyle w:val="ConsPlusNormal"/>
        <w:ind w:firstLine="540"/>
        <w:jc w:val="both"/>
        <w:rPr>
          <w:rFonts w:ascii="Times New Roman" w:hAnsi="Times New Roman" w:cs="Times New Roman"/>
          <w:snapToGrid w:val="0"/>
          <w:sz w:val="24"/>
          <w:szCs w:val="24"/>
        </w:rPr>
      </w:pPr>
      <w:r w:rsidRPr="00A4297F">
        <w:rPr>
          <w:rFonts w:ascii="Times New Roman" w:hAnsi="Times New Roman" w:cs="Times New Roman"/>
          <w:snapToGrid w:val="0"/>
          <w:sz w:val="24"/>
          <w:szCs w:val="24"/>
        </w:rPr>
        <w:t>- передает полученную информацию и подтверждающие документы в отдел учета налогоплательщиков инспекции для реализации положения Федерального закона от 08.08.2001 № 129-ФЗ «О государственной регистрации юридических лиц и индивидуальных предпринимателей» и приказа ФНС России от 11.02.2016 № ММВ-7-14/72@ «</w:t>
      </w:r>
      <w:r w:rsidRPr="00A4297F">
        <w:rPr>
          <w:rFonts w:ascii="Times New Roman" w:hAnsi="Times New Roman" w:cs="Times New Roman"/>
          <w:sz w:val="24"/>
          <w:szCs w:val="24"/>
        </w:rPr>
        <w:t>Об утверждении оснований, условий и способов проведения указанных в пункте 4.2 статьи 9 Федерального закона «О государственной регистрации юридических лиц и индивидуальных предпринимателей» мероприятий, порядка использования результатов этих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r w:rsidRPr="00A4297F">
        <w:rPr>
          <w:rFonts w:ascii="Times New Roman" w:hAnsi="Times New Roman" w:cs="Times New Roman"/>
          <w:snapToGrid w:val="0"/>
          <w:sz w:val="24"/>
          <w:szCs w:val="24"/>
        </w:rPr>
        <w:t xml:space="preserve"> в целях внесения регистрирующим органом записи о недостоверности содержащихся в ЕГРЮЛ сведений о юридическом лице;</w:t>
      </w:r>
    </w:p>
    <w:p w:rsidR="0023066F" w:rsidRPr="00A4297F" w:rsidRDefault="0023066F" w:rsidP="0023066F">
      <w:pPr>
        <w:autoSpaceDE w:val="0"/>
        <w:autoSpaceDN w:val="0"/>
        <w:adjustRightInd w:val="0"/>
        <w:ind w:firstLine="540"/>
        <w:jc w:val="both"/>
      </w:pPr>
      <w:r w:rsidRPr="00A4297F">
        <w:lastRenderedPageBreak/>
        <w:t>- осуществляет производство по делу об административных правонарушениях, предусмотренных частями 4, 5 статьи 14.25 Кодекса Российской Федерации об административных правонарушениях (далее – КоАП).</w:t>
      </w:r>
    </w:p>
    <w:p w:rsidR="0023066F" w:rsidRPr="00A4297F" w:rsidRDefault="0023066F" w:rsidP="0023066F">
      <w:pPr>
        <w:pStyle w:val="ConsPlusNormal"/>
        <w:ind w:firstLine="540"/>
        <w:jc w:val="both"/>
        <w:rPr>
          <w:rFonts w:ascii="Times New Roman" w:hAnsi="Times New Roman" w:cs="Times New Roman"/>
          <w:sz w:val="24"/>
          <w:szCs w:val="24"/>
        </w:rPr>
      </w:pPr>
      <w:r w:rsidRPr="00A4297F">
        <w:rPr>
          <w:rFonts w:ascii="Times New Roman" w:hAnsi="Times New Roman" w:cs="Times New Roman"/>
          <w:snapToGrid w:val="0"/>
          <w:sz w:val="24"/>
          <w:szCs w:val="24"/>
        </w:rPr>
        <w:t>При наличии признаков уголовно наказуемых деяний,</w:t>
      </w:r>
      <w:r w:rsidRPr="00A4297F">
        <w:rPr>
          <w:rFonts w:ascii="Times New Roman" w:hAnsi="Times New Roman" w:cs="Times New Roman"/>
          <w:sz w:val="24"/>
          <w:szCs w:val="24"/>
        </w:rPr>
        <w:t xml:space="preserve"> предусмотренных </w:t>
      </w:r>
      <w:hyperlink r:id="rId42" w:history="1">
        <w:r w:rsidRPr="00A4297F">
          <w:rPr>
            <w:rFonts w:ascii="Times New Roman" w:hAnsi="Times New Roman" w:cs="Times New Roman"/>
            <w:snapToGrid w:val="0"/>
            <w:sz w:val="24"/>
            <w:szCs w:val="24"/>
          </w:rPr>
          <w:t>статьями 170.1</w:t>
        </w:r>
      </w:hyperlink>
      <w:r w:rsidRPr="00A4297F">
        <w:rPr>
          <w:rFonts w:ascii="Times New Roman" w:hAnsi="Times New Roman" w:cs="Times New Roman"/>
          <w:snapToGrid w:val="0"/>
          <w:sz w:val="24"/>
          <w:szCs w:val="24"/>
        </w:rPr>
        <w:t xml:space="preserve">, </w:t>
      </w:r>
      <w:hyperlink r:id="rId43" w:history="1">
        <w:r w:rsidRPr="00A4297F">
          <w:rPr>
            <w:rFonts w:ascii="Times New Roman" w:hAnsi="Times New Roman" w:cs="Times New Roman"/>
            <w:snapToGrid w:val="0"/>
            <w:sz w:val="24"/>
            <w:szCs w:val="24"/>
          </w:rPr>
          <w:t>173.1</w:t>
        </w:r>
      </w:hyperlink>
      <w:r w:rsidRPr="00A4297F">
        <w:rPr>
          <w:rFonts w:ascii="Times New Roman" w:hAnsi="Times New Roman" w:cs="Times New Roman"/>
          <w:snapToGrid w:val="0"/>
          <w:sz w:val="24"/>
          <w:szCs w:val="24"/>
        </w:rPr>
        <w:t xml:space="preserve">, </w:t>
      </w:r>
      <w:hyperlink r:id="rId44" w:history="1">
        <w:r w:rsidRPr="00A4297F">
          <w:rPr>
            <w:rFonts w:ascii="Times New Roman" w:hAnsi="Times New Roman" w:cs="Times New Roman"/>
            <w:snapToGrid w:val="0"/>
            <w:sz w:val="24"/>
            <w:szCs w:val="24"/>
          </w:rPr>
          <w:t>173.2</w:t>
        </w:r>
      </w:hyperlink>
      <w:r w:rsidRPr="00A4297F">
        <w:rPr>
          <w:rFonts w:ascii="Times New Roman" w:hAnsi="Times New Roman" w:cs="Times New Roman"/>
          <w:snapToGrid w:val="0"/>
          <w:sz w:val="24"/>
          <w:szCs w:val="24"/>
        </w:rPr>
        <w:t xml:space="preserve">, </w:t>
      </w:r>
      <w:hyperlink r:id="rId45" w:history="1">
        <w:r w:rsidRPr="00A4297F">
          <w:rPr>
            <w:rFonts w:ascii="Times New Roman" w:hAnsi="Times New Roman" w:cs="Times New Roman"/>
            <w:snapToGrid w:val="0"/>
            <w:sz w:val="24"/>
            <w:szCs w:val="24"/>
          </w:rPr>
          <w:t>202</w:t>
        </w:r>
      </w:hyperlink>
      <w:r w:rsidRPr="00A4297F">
        <w:rPr>
          <w:rFonts w:ascii="Times New Roman" w:hAnsi="Times New Roman" w:cs="Times New Roman"/>
          <w:snapToGrid w:val="0"/>
          <w:sz w:val="24"/>
          <w:szCs w:val="24"/>
        </w:rPr>
        <w:t xml:space="preserve">, </w:t>
      </w:r>
      <w:hyperlink r:id="rId46" w:history="1">
        <w:r w:rsidRPr="00A4297F">
          <w:rPr>
            <w:rFonts w:ascii="Times New Roman" w:hAnsi="Times New Roman" w:cs="Times New Roman"/>
            <w:snapToGrid w:val="0"/>
            <w:sz w:val="24"/>
            <w:szCs w:val="24"/>
          </w:rPr>
          <w:t>327</w:t>
        </w:r>
      </w:hyperlink>
      <w:r w:rsidRPr="00A4297F">
        <w:rPr>
          <w:rFonts w:ascii="Times New Roman" w:hAnsi="Times New Roman" w:cs="Times New Roman"/>
          <w:snapToGrid w:val="0"/>
          <w:sz w:val="24"/>
          <w:szCs w:val="24"/>
        </w:rPr>
        <w:t xml:space="preserve"> Уголовного кодекса Российской Федерации, направляет соответствующие материалы в правоохранительные органы по подследственности для рассмотрения вопроса о возбуждении уголовного дела в соответствии с </w:t>
      </w:r>
      <w:r w:rsidRPr="00A4297F">
        <w:rPr>
          <w:rFonts w:ascii="Times New Roman" w:hAnsi="Times New Roman" w:cs="Times New Roman"/>
          <w:sz w:val="24"/>
          <w:szCs w:val="24"/>
        </w:rPr>
        <w:t xml:space="preserve">Методическими рекомендациями по оформлению материалов, направляемых в правоохранительные органы при обнаружении обстоятельств, указывающих на признаки преступлений, предусмотренных </w:t>
      </w:r>
      <w:hyperlink r:id="rId47" w:history="1">
        <w:r w:rsidRPr="00A4297F">
          <w:rPr>
            <w:rFonts w:ascii="Times New Roman" w:hAnsi="Times New Roman" w:cs="Times New Roman"/>
            <w:sz w:val="24"/>
            <w:szCs w:val="24"/>
          </w:rPr>
          <w:t>частью 1 статьи 170.1</w:t>
        </w:r>
      </w:hyperlink>
      <w:r w:rsidRPr="00A4297F">
        <w:rPr>
          <w:rFonts w:ascii="Times New Roman" w:hAnsi="Times New Roman" w:cs="Times New Roman"/>
          <w:sz w:val="24"/>
          <w:szCs w:val="24"/>
        </w:rPr>
        <w:t xml:space="preserve">, </w:t>
      </w:r>
      <w:hyperlink r:id="rId48" w:history="1">
        <w:r w:rsidRPr="00A4297F">
          <w:rPr>
            <w:rFonts w:ascii="Times New Roman" w:hAnsi="Times New Roman" w:cs="Times New Roman"/>
            <w:sz w:val="24"/>
            <w:szCs w:val="24"/>
          </w:rPr>
          <w:t>статьями 173.1</w:t>
        </w:r>
      </w:hyperlink>
      <w:r w:rsidRPr="00A4297F">
        <w:rPr>
          <w:rFonts w:ascii="Times New Roman" w:hAnsi="Times New Roman" w:cs="Times New Roman"/>
          <w:sz w:val="24"/>
          <w:szCs w:val="24"/>
        </w:rPr>
        <w:t xml:space="preserve"> и </w:t>
      </w:r>
      <w:hyperlink r:id="rId49" w:history="1">
        <w:r w:rsidRPr="00A4297F">
          <w:rPr>
            <w:rFonts w:ascii="Times New Roman" w:hAnsi="Times New Roman" w:cs="Times New Roman"/>
            <w:sz w:val="24"/>
            <w:szCs w:val="24"/>
          </w:rPr>
          <w:t>173.2</w:t>
        </w:r>
      </w:hyperlink>
      <w:r w:rsidRPr="00A4297F">
        <w:rPr>
          <w:rFonts w:ascii="Times New Roman" w:hAnsi="Times New Roman" w:cs="Times New Roman"/>
          <w:sz w:val="24"/>
          <w:szCs w:val="24"/>
        </w:rPr>
        <w:t xml:space="preserve"> Уголовного кодекса Российской Федерации, доведенными </w:t>
      </w:r>
      <w:r w:rsidRPr="00A4297F">
        <w:rPr>
          <w:rFonts w:ascii="Times New Roman" w:hAnsi="Times New Roman" w:cs="Times New Roman"/>
          <w:snapToGrid w:val="0"/>
          <w:sz w:val="24"/>
          <w:szCs w:val="24"/>
        </w:rPr>
        <w:t>письмом ФНС России от 28.01.2014 № СА-4-14/1215@ и рекомендациями по взаимодействию территориальных налоговых органов с правоохранительными органами, доведенными письмом ФНС России от 23.04.2014 № СА-4-14/7872@, а также в соответствии с письмом ФНС России от 25.06.2014 № СА-4-14/12088 об обеспечении единой правоприменительной практики налоговых органов при выявлении недостоверности сведений об адресе (месте нахождения) юридического лица.</w:t>
      </w:r>
    </w:p>
    <w:p w:rsidR="0023066F" w:rsidRPr="00A4297F" w:rsidRDefault="0023066F" w:rsidP="0023066F">
      <w:pPr>
        <w:autoSpaceDE w:val="0"/>
        <w:autoSpaceDN w:val="0"/>
        <w:adjustRightInd w:val="0"/>
        <w:ind w:firstLine="540"/>
        <w:jc w:val="both"/>
      </w:pPr>
      <w:r w:rsidRPr="00A4297F">
        <w:t>При наличии информации о недостоверности внесенных в ЕГРЮЛ сведений об адресе (месте нахождения) юридического лица доводит указанную информацию до отдела учета налогоплательщиков с целью направления информации в соответствии с письмом ФНС России от 23.12.2011 № АС-4-2/22130@ до банков, в которых открыты счета таких налогоплательщиков с целью рассмотрения вопроса о расторжении договора банковского счета.</w:t>
      </w:r>
    </w:p>
    <w:p w:rsidR="0023066F" w:rsidRPr="00A4297F" w:rsidRDefault="0023066F" w:rsidP="0023066F">
      <w:pPr>
        <w:autoSpaceDE w:val="0"/>
        <w:autoSpaceDN w:val="0"/>
        <w:adjustRightInd w:val="0"/>
        <w:ind w:firstLine="540"/>
        <w:jc w:val="both"/>
      </w:pPr>
      <w:r w:rsidRPr="00A4297F">
        <w:rPr>
          <w:rFonts w:eastAsia="Calibri"/>
        </w:rPr>
        <w:t xml:space="preserve">В случае установления фактов, свидетельствующих о нарушении участниками электронного взаимодействия конфиденциальности ключа электронной подписи, направляет сведения в удостоверяющий центр, выдавший сертификат ключа проверки электронной подписи, о нарушении конфиденциальности ключа электронной подписи на основании статьи 10 Федерального закона от 06.04.2011 </w:t>
      </w:r>
      <w:r w:rsidRPr="00A4297F">
        <w:rPr>
          <w:rFonts w:eastAsia="Calibri"/>
        </w:rPr>
        <w:br/>
        <w:t>№ 63-ФЗ «Об электронной подписи».</w:t>
      </w:r>
    </w:p>
    <w:p w:rsidR="0023066F" w:rsidRPr="00A4297F" w:rsidRDefault="0023066F" w:rsidP="0023066F">
      <w:pPr>
        <w:autoSpaceDE w:val="0"/>
        <w:autoSpaceDN w:val="0"/>
        <w:adjustRightInd w:val="0"/>
        <w:ind w:firstLine="540"/>
        <w:jc w:val="both"/>
      </w:pPr>
      <w:r w:rsidRPr="00A4297F">
        <w:t xml:space="preserve">При выявлении фактов «транзитного» характера движения денежных средств, вывода денежных средств из оборота информирует банки в целях реализации ими положений пункта 5.2 статьи 7 и статьи 11 Федерального закона от 07.08.2001 № 115-ФЗ «О противодействии легализации (отмыванию) доходов, полученных преступным путем, и финансированию терроризма» и с учетом письма Центрального Банка Российской Федерации от 31.12.2014 № 236-Т «О повышении внимания кредитных организаций к отдельным операциям клиентов». </w:t>
      </w:r>
    </w:p>
    <w:p w:rsidR="0023066F" w:rsidRPr="00A4297F" w:rsidRDefault="0023066F" w:rsidP="0023066F">
      <w:pPr>
        <w:autoSpaceDE w:val="0"/>
        <w:autoSpaceDN w:val="0"/>
        <w:adjustRightInd w:val="0"/>
        <w:ind w:firstLine="540"/>
        <w:jc w:val="both"/>
      </w:pPr>
      <w:r w:rsidRPr="00A4297F">
        <w:t xml:space="preserve">При наличии фактов нарушения требований к представлению налоговых деклараций по НДС, установленных пунктом 5 статьи 80 Кодекса, информирует налогоплательщиков о таких нарушениях. </w:t>
      </w:r>
    </w:p>
    <w:p w:rsidR="0023066F" w:rsidRPr="00A4297F" w:rsidRDefault="0023066F" w:rsidP="0023066F">
      <w:pPr>
        <w:autoSpaceDE w:val="0"/>
        <w:autoSpaceDN w:val="0"/>
        <w:adjustRightInd w:val="0"/>
        <w:ind w:firstLine="540"/>
        <w:jc w:val="both"/>
      </w:pPr>
      <w:r w:rsidRPr="00A4297F">
        <w:t>3. При получении из Управления «цепочки» контрагентов - покупателей налогоплательщиков, поименованных в перечнях (в том числе в отношении налогоплательщиков, снятых с учета в связи с изменением места нахождения юридического лица), в срок не позднее 10 рабочих дней проводит мероприятия налогового контроля в рамках камеральных налоговых проверок, указанных в подпункте 2 п. 5.1.11, в том числе в отношении налогоплательщиков, снятых с учета в связи с изменением места нахождения юридического лица (за исключением мероприятий по проверке достоверности (недостоверности) сведений об адресе юридического лица, внесенных в ЕГРЮЛ).</w:t>
      </w:r>
    </w:p>
    <w:p w:rsidR="0023066F" w:rsidRPr="00287C7F" w:rsidRDefault="0023066F" w:rsidP="0023066F">
      <w:pPr>
        <w:autoSpaceDE w:val="0"/>
        <w:autoSpaceDN w:val="0"/>
        <w:adjustRightInd w:val="0"/>
        <w:ind w:firstLine="540"/>
        <w:jc w:val="both"/>
      </w:pPr>
      <w:r w:rsidRPr="00287C7F">
        <w:t xml:space="preserve">Информацию </w:t>
      </w:r>
      <w:r w:rsidR="004050E5" w:rsidRPr="00287C7F">
        <w:t xml:space="preserve">о </w:t>
      </w:r>
      <w:r w:rsidR="000141D9" w:rsidRPr="00287C7F">
        <w:t>потенциональном</w:t>
      </w:r>
      <w:r w:rsidR="004050E5" w:rsidRPr="00287C7F">
        <w:t xml:space="preserve"> выгодоприобретателе необходимо вбить в ветку Комментарии</w:t>
      </w:r>
      <w:r w:rsidR="000141D9" w:rsidRPr="00287C7F">
        <w:t xml:space="preserve"> ПК «АСК НДС-2».</w:t>
      </w:r>
    </w:p>
    <w:p w:rsidR="0023066F" w:rsidRPr="00A4297F" w:rsidRDefault="0023066F" w:rsidP="0023066F">
      <w:pPr>
        <w:autoSpaceDE w:val="0"/>
        <w:autoSpaceDN w:val="0"/>
        <w:adjustRightInd w:val="0"/>
        <w:ind w:firstLine="539"/>
        <w:jc w:val="both"/>
      </w:pPr>
      <w:r w:rsidRPr="00A4297F">
        <w:t>При этом учитывается следующее:</w:t>
      </w:r>
    </w:p>
    <w:p w:rsidR="0023066F" w:rsidRPr="00A4297F" w:rsidRDefault="0023066F" w:rsidP="0023066F">
      <w:pPr>
        <w:autoSpaceDE w:val="0"/>
        <w:autoSpaceDN w:val="0"/>
        <w:adjustRightInd w:val="0"/>
        <w:ind w:firstLine="539"/>
        <w:jc w:val="both"/>
      </w:pPr>
      <w:r w:rsidRPr="00A4297F">
        <w:t>а) к предполагаемому «выгодоприобретателю» необходимо отнести участника «цепочки» операций, обладающего следующими признаками:</w:t>
      </w:r>
    </w:p>
    <w:p w:rsidR="0023066F" w:rsidRPr="00A4297F" w:rsidRDefault="0023066F" w:rsidP="0023066F">
      <w:pPr>
        <w:autoSpaceDE w:val="0"/>
        <w:autoSpaceDN w:val="0"/>
        <w:adjustRightInd w:val="0"/>
        <w:ind w:firstLine="539"/>
        <w:jc w:val="both"/>
        <w:rPr>
          <w:rFonts w:eastAsia="Calibri"/>
        </w:rPr>
      </w:pPr>
      <w:r w:rsidRPr="00A4297F">
        <w:t>- ближайший к налогоплательщику,</w:t>
      </w:r>
      <w:r w:rsidRPr="00A4297F">
        <w:rPr>
          <w:rFonts w:eastAsia="Calibri"/>
        </w:rPr>
        <w:t xml:space="preserve"> представившему налоговую декларацию по НДС с суммами налога, исчисленными к уплате в бюджет, без фактической уплаты налога;</w:t>
      </w:r>
    </w:p>
    <w:p w:rsidR="0023066F" w:rsidRPr="00A4297F" w:rsidRDefault="0023066F" w:rsidP="0023066F">
      <w:pPr>
        <w:autoSpaceDE w:val="0"/>
        <w:autoSpaceDN w:val="0"/>
        <w:adjustRightInd w:val="0"/>
        <w:ind w:firstLine="539"/>
        <w:jc w:val="both"/>
      </w:pPr>
      <w:r w:rsidRPr="00A4297F">
        <w:rPr>
          <w:rFonts w:eastAsia="Calibri"/>
        </w:rPr>
        <w:lastRenderedPageBreak/>
        <w:t>-</w:t>
      </w:r>
      <w:r w:rsidRPr="00A4297F">
        <w:t xml:space="preserve"> не обладающий признаками «транзитной» организации, а также не относящийся к категории «высокого» налогового риска по данным СУР ПК «АСК НДС-2»;</w:t>
      </w:r>
    </w:p>
    <w:p w:rsidR="0023066F" w:rsidRPr="00A4297F" w:rsidRDefault="0023066F" w:rsidP="0023066F">
      <w:pPr>
        <w:autoSpaceDE w:val="0"/>
        <w:autoSpaceDN w:val="0"/>
        <w:adjustRightInd w:val="0"/>
        <w:ind w:firstLine="539"/>
        <w:jc w:val="both"/>
      </w:pPr>
      <w:r w:rsidRPr="00A4297F">
        <w:t>б) к «транзитной» организации можно отнести налогоплательщика, соответствующего следующим критериям в совокупности:</w:t>
      </w:r>
    </w:p>
    <w:p w:rsidR="0023066F" w:rsidRPr="00A4297F" w:rsidRDefault="0023066F" w:rsidP="0023066F">
      <w:pPr>
        <w:autoSpaceDE w:val="0"/>
        <w:autoSpaceDN w:val="0"/>
        <w:adjustRightInd w:val="0"/>
        <w:ind w:firstLine="539"/>
        <w:jc w:val="both"/>
      </w:pPr>
      <w:r w:rsidRPr="00A4297F">
        <w:t>- в налоговой декларации по НДС отражены значительные обороты по операциям при минимальной сумме НДС, исчисленной к уплате в бюджет;</w:t>
      </w:r>
    </w:p>
    <w:p w:rsidR="0023066F" w:rsidRPr="00A4297F" w:rsidRDefault="0023066F" w:rsidP="0023066F">
      <w:pPr>
        <w:ind w:firstLine="539"/>
        <w:contextualSpacing/>
        <w:jc w:val="both"/>
        <w:rPr>
          <w:rFonts w:eastAsia="Calibri"/>
        </w:rPr>
      </w:pPr>
      <w:r w:rsidRPr="00A4297F">
        <w:rPr>
          <w:rFonts w:eastAsia="Calibri"/>
        </w:rPr>
        <w:t>- удельный вес налоговых вычетов в общей сумме исчисленного налога превышает 98%;</w:t>
      </w:r>
    </w:p>
    <w:p w:rsidR="0023066F" w:rsidRPr="00A4297F" w:rsidRDefault="0023066F" w:rsidP="0023066F">
      <w:pPr>
        <w:ind w:firstLine="539"/>
        <w:contextualSpacing/>
        <w:jc w:val="both"/>
        <w:rPr>
          <w:rFonts w:eastAsia="Calibri"/>
        </w:rPr>
      </w:pPr>
      <w:r w:rsidRPr="00A4297F">
        <w:rPr>
          <w:rFonts w:eastAsia="Calibri"/>
        </w:rPr>
        <w:t>- среднесписочная численность работников налогоплательщика за последний календарный год - менее 3 человек.</w:t>
      </w:r>
    </w:p>
    <w:p w:rsidR="0023066F" w:rsidRPr="00A4297F" w:rsidRDefault="0023066F" w:rsidP="0023066F">
      <w:pPr>
        <w:pStyle w:val="ConsPlusNormal"/>
        <w:ind w:firstLine="540"/>
        <w:jc w:val="both"/>
        <w:rPr>
          <w:rFonts w:ascii="Times New Roman" w:hAnsi="Times New Roman" w:cs="Times New Roman"/>
          <w:sz w:val="24"/>
          <w:szCs w:val="24"/>
        </w:rPr>
      </w:pPr>
      <w:r w:rsidRPr="00A4297F">
        <w:rPr>
          <w:rFonts w:ascii="Times New Roman" w:hAnsi="Times New Roman" w:cs="Times New Roman"/>
          <w:sz w:val="24"/>
          <w:szCs w:val="24"/>
        </w:rPr>
        <w:t xml:space="preserve">4. В случае предполагаемый «выгодоприобретатель» состоит на учете в налоговой инспекции, в соответствии с пунктом 2 статьи 93.1 Кодекса истребует у предполагаемого «выгодоприобретателя», как у участника сделок, документы (информацию) по взаимоотношениям со всеми его контрагентами (покупателями и продавцами). </w:t>
      </w:r>
    </w:p>
    <w:p w:rsidR="0023066F" w:rsidRPr="00A4297F" w:rsidRDefault="0023066F" w:rsidP="0023066F">
      <w:pPr>
        <w:pStyle w:val="ConsPlusNormal"/>
        <w:ind w:firstLine="540"/>
        <w:jc w:val="both"/>
        <w:rPr>
          <w:rFonts w:ascii="Times New Roman" w:hAnsi="Times New Roman" w:cs="Times New Roman"/>
          <w:sz w:val="24"/>
          <w:szCs w:val="24"/>
        </w:rPr>
      </w:pPr>
      <w:r w:rsidRPr="00A4297F">
        <w:rPr>
          <w:rFonts w:ascii="Times New Roman" w:hAnsi="Times New Roman" w:cs="Times New Roman"/>
          <w:sz w:val="24"/>
          <w:szCs w:val="24"/>
        </w:rPr>
        <w:t>При этом, в поручениях об истребовании документов (информации) указывать, в том числе реквизиты всех счетов-фактур, отраженных предполагаемым «выгодоприобретателем» в налоговой декларации по НДС.</w:t>
      </w:r>
    </w:p>
    <w:p w:rsidR="0023066F" w:rsidRPr="00A4297F" w:rsidRDefault="0023066F" w:rsidP="0023066F">
      <w:pPr>
        <w:autoSpaceDE w:val="0"/>
        <w:autoSpaceDN w:val="0"/>
        <w:adjustRightInd w:val="0"/>
        <w:ind w:firstLine="540"/>
        <w:jc w:val="both"/>
        <w:rPr>
          <w:b/>
        </w:rPr>
      </w:pPr>
      <w:r w:rsidRPr="00A4297F">
        <w:t>5. В случае непредставления предполагаемым «выгодоприобретателем» истребуемых в рамках статьи 93.1 Кодекса документов (информации), привлекает его к ответственности, предусмотренной статьями 126 и 129.1 Кодекса, а также должностных лиц налогоплательщика к административной ответственности в соответствии со статьей 15.6 КоАП.</w:t>
      </w:r>
    </w:p>
    <w:p w:rsidR="0023066F" w:rsidRPr="00A4297F" w:rsidRDefault="00EA1B41" w:rsidP="0023066F">
      <w:pPr>
        <w:autoSpaceDE w:val="0"/>
        <w:autoSpaceDN w:val="0"/>
        <w:adjustRightInd w:val="0"/>
        <w:ind w:firstLine="540"/>
        <w:jc w:val="both"/>
      </w:pPr>
      <w:r>
        <w:t>6</w:t>
      </w:r>
      <w:r w:rsidR="0023066F" w:rsidRPr="00A4297F">
        <w:t>. В целях сбора доказательств получения предполагаемым «выгодоприобретателем» необоснованной налоговой выгоды, направленной на минимизацию уплаты НДС в бюджет, проводит мероприятия налогового контроля в рамках камеральных налоговых проверок, в том числе:</w:t>
      </w:r>
    </w:p>
    <w:p w:rsidR="0023066F" w:rsidRPr="00A4297F" w:rsidRDefault="0023066F" w:rsidP="0023066F">
      <w:pPr>
        <w:widowControl w:val="0"/>
        <w:autoSpaceDE w:val="0"/>
        <w:autoSpaceDN w:val="0"/>
        <w:adjustRightInd w:val="0"/>
        <w:ind w:firstLine="540"/>
        <w:jc w:val="both"/>
        <w:rPr>
          <w:bCs/>
        </w:rPr>
      </w:pPr>
      <w:r w:rsidRPr="00A4297F">
        <w:t>- анализ сведений (информации) на предмет установления взаимозависимости предполагаемого «выгодоприобретателя» и его контрагентов по «цепочке» с целью установления (исключения) подконтрольности и несамостоятельности деятельности его контрагентов по «цепочке»</w:t>
      </w:r>
      <w:r w:rsidRPr="00A4297F">
        <w:rPr>
          <w:bCs/>
        </w:rPr>
        <w:t>;</w:t>
      </w:r>
    </w:p>
    <w:p w:rsidR="0023066F" w:rsidRPr="00A4297F" w:rsidRDefault="0023066F" w:rsidP="0023066F">
      <w:pPr>
        <w:widowControl w:val="0"/>
        <w:autoSpaceDE w:val="0"/>
        <w:autoSpaceDN w:val="0"/>
        <w:adjustRightInd w:val="0"/>
        <w:ind w:firstLine="540"/>
        <w:jc w:val="both"/>
      </w:pPr>
      <w:r w:rsidRPr="00A4297F">
        <w:rPr>
          <w:bCs/>
        </w:rPr>
        <w:t>-</w:t>
      </w:r>
      <w:r w:rsidRPr="00A4297F">
        <w:t xml:space="preserve"> анализ сведений (информации) на предмет наличия (отсутствия) ресурсов, необходимых для реального осуществления финансово - хозяйственной деятельности контрагентами по «цепочке»;</w:t>
      </w:r>
    </w:p>
    <w:p w:rsidR="0023066F" w:rsidRPr="00A4297F" w:rsidRDefault="0023066F" w:rsidP="0023066F">
      <w:pPr>
        <w:ind w:firstLine="540"/>
        <w:jc w:val="both"/>
      </w:pPr>
      <w:r w:rsidRPr="00A4297F">
        <w:t xml:space="preserve">- анализ банковских выписок предполагаемого «выгодоприобретателя» и его контрагентов по «цепочке» с целью установления </w:t>
      </w:r>
      <w:r w:rsidRPr="00A4297F">
        <w:rPr>
          <w:bCs/>
        </w:rPr>
        <w:t xml:space="preserve">источника денежных средств для осуществления расчетов, конечных получателей соответствующих денежных средств, </w:t>
      </w:r>
      <w:r w:rsidRPr="00A4297F">
        <w:t>реальности ведения контрагентами по «цепочке» финансово-хозяйственной деятельности (наличие расходов на коммунальные услуги, аренду, административно-управленческие и хозяйственные расходы, уплату налогов, сборов, других платежей и т.п.), наличия (отсутствия) «транзитного» характера движения денежных средств, наличия (отсутствия) «замкнутости» движения денежных средств, фактов вывода денежных средств из оборота, соответствия назначения платежа по наименованию приобретаемых реализуемым товарам и т.д.;</w:t>
      </w:r>
    </w:p>
    <w:p w:rsidR="0023066F" w:rsidRPr="00A4297F" w:rsidRDefault="0023066F" w:rsidP="0023066F">
      <w:pPr>
        <w:widowControl w:val="0"/>
        <w:autoSpaceDE w:val="0"/>
        <w:autoSpaceDN w:val="0"/>
        <w:adjustRightInd w:val="0"/>
        <w:ind w:firstLine="540"/>
        <w:jc w:val="both"/>
      </w:pPr>
      <w:r w:rsidRPr="00A4297F">
        <w:t>- истребование у контрагентов по «цепочке» документов (информации) по сделкам в соответствии со статьей 93.1 Кодекса;</w:t>
      </w:r>
    </w:p>
    <w:p w:rsidR="0023066F" w:rsidRPr="00A4297F" w:rsidRDefault="0023066F" w:rsidP="0023066F">
      <w:pPr>
        <w:widowControl w:val="0"/>
        <w:tabs>
          <w:tab w:val="left" w:pos="567"/>
        </w:tabs>
        <w:autoSpaceDE w:val="0"/>
        <w:autoSpaceDN w:val="0"/>
        <w:adjustRightInd w:val="0"/>
        <w:jc w:val="both"/>
      </w:pPr>
      <w:r w:rsidRPr="00A4297F">
        <w:tab/>
        <w:t>- проведение иных необходимых мероприятий с учетом рекомендаций, изложенных в письме ФНС России от 30.03.2011 №АС-5-2/322дсп@.</w:t>
      </w:r>
    </w:p>
    <w:p w:rsidR="0023066F" w:rsidRPr="00A4297F" w:rsidRDefault="00EA1B41" w:rsidP="0023066F">
      <w:pPr>
        <w:autoSpaceDE w:val="0"/>
        <w:autoSpaceDN w:val="0"/>
        <w:adjustRightInd w:val="0"/>
        <w:ind w:firstLine="540"/>
        <w:jc w:val="both"/>
      </w:pPr>
      <w:r>
        <w:t>7</w:t>
      </w:r>
      <w:r w:rsidR="0023066F" w:rsidRPr="00A4297F">
        <w:t xml:space="preserve">. По результатам анализа полученных в ходе камеральной налоговой проверки документов (информации) направляет уведомление о вызове предполагаемого «выгодоприобретателя» в налоговый орган для дачи пояснений по вопросам правильности исчисления и уплаты НДС в соответствии с подпунктом 4 пункта 1 статьи 31 Кодекса. На заслушивание необходимо приглашать представителей правоохранительных органов. По результатам заслушивания предполагаемого «выгодоприобретателя» составляет протокол. В случае неявки представителей правоохранительных органов на заслушивание предполагаемого </w:t>
      </w:r>
      <w:r w:rsidR="0023066F" w:rsidRPr="00A4297F">
        <w:lastRenderedPageBreak/>
        <w:t>«выгодоприобретателя», направляет имеющиеся материалы (информацию) в правоохранительные органы.</w:t>
      </w:r>
    </w:p>
    <w:p w:rsidR="0023066F" w:rsidRPr="00A4297F" w:rsidRDefault="0023066F" w:rsidP="0023066F">
      <w:pPr>
        <w:autoSpaceDE w:val="0"/>
        <w:autoSpaceDN w:val="0"/>
        <w:adjustRightInd w:val="0"/>
        <w:ind w:firstLine="540"/>
        <w:jc w:val="both"/>
      </w:pPr>
      <w:r w:rsidRPr="00A4297F">
        <w:t>В случае несогласия предполагаемого «выгодоприобретателя» уточнить налоговые обязательства посредством представления уточненной налоговой декларации по НДС, в соответствии со статьей 100 Кодекса составляет акт камеральной налоговой проверки.</w:t>
      </w:r>
    </w:p>
    <w:p w:rsidR="0023066F" w:rsidRPr="00A4297F" w:rsidRDefault="00EA1B41" w:rsidP="0023066F">
      <w:pPr>
        <w:autoSpaceDE w:val="0"/>
        <w:autoSpaceDN w:val="0"/>
        <w:adjustRightInd w:val="0"/>
        <w:ind w:firstLine="540"/>
        <w:jc w:val="both"/>
      </w:pPr>
      <w:r>
        <w:t>8</w:t>
      </w:r>
      <w:r w:rsidR="0023066F" w:rsidRPr="00A4297F">
        <w:t xml:space="preserve">. По результатам рассмотрения </w:t>
      </w:r>
      <w:hyperlink r:id="rId50" w:history="1">
        <w:r w:rsidR="0023066F" w:rsidRPr="00A4297F">
          <w:t>акта</w:t>
        </w:r>
      </w:hyperlink>
      <w:r w:rsidR="0023066F" w:rsidRPr="00A4297F">
        <w:t xml:space="preserve"> камеральной налоговой проверки и представленных предполагаемым «выгодоприобретателем» письменных возражений, а также с учетом наличия (отсутствия) собранной доказательной базы, свидетельствующей о получении предполагаемым «выгодоприобретателем» необоснованной налоговой выгоды, подготавливает проект решения в соответствии со статьей 101 Кодекса. </w:t>
      </w:r>
    </w:p>
    <w:p w:rsidR="0023066F" w:rsidRPr="00A4297F" w:rsidRDefault="00EA1B41" w:rsidP="0023066F">
      <w:pPr>
        <w:autoSpaceDE w:val="0"/>
        <w:autoSpaceDN w:val="0"/>
        <w:adjustRightInd w:val="0"/>
        <w:ind w:firstLine="540"/>
        <w:jc w:val="both"/>
        <w:rPr>
          <w:rFonts w:eastAsia="Calibri"/>
        </w:rPr>
      </w:pPr>
      <w:r>
        <w:t>9</w:t>
      </w:r>
      <w:r w:rsidR="0023066F" w:rsidRPr="00A4297F">
        <w:t xml:space="preserve">. </w:t>
      </w:r>
      <w:r w:rsidR="0023066F" w:rsidRPr="00A4297F">
        <w:rPr>
          <w:rFonts w:eastAsia="Calibri"/>
        </w:rPr>
        <w:t xml:space="preserve">В порядке и сроки, предусмотренные пунктом 3 статьи 32 Кодекса, направляет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51" w:history="1">
        <w:r w:rsidR="0023066F" w:rsidRPr="00A4297F">
          <w:rPr>
            <w:rFonts w:eastAsia="Calibri"/>
          </w:rPr>
          <w:t>статьями 198</w:t>
        </w:r>
      </w:hyperlink>
      <w:r w:rsidR="0023066F" w:rsidRPr="00A4297F">
        <w:rPr>
          <w:rFonts w:eastAsia="Calibri"/>
        </w:rPr>
        <w:t xml:space="preserve"> - </w:t>
      </w:r>
      <w:hyperlink r:id="rId52" w:history="1">
        <w:r w:rsidR="0023066F" w:rsidRPr="00A4297F">
          <w:rPr>
            <w:rFonts w:eastAsia="Calibri"/>
          </w:rPr>
          <w:t>199.2</w:t>
        </w:r>
      </w:hyperlink>
      <w:r w:rsidR="0023066F" w:rsidRPr="00A4297F">
        <w:rPr>
          <w:rFonts w:eastAsia="Calibri"/>
        </w:rPr>
        <w:t xml:space="preserve"> Уголовного кодекса Российской Федерации, для решения вопроса о возбуждении уголовного дела.</w:t>
      </w:r>
    </w:p>
    <w:p w:rsidR="0023066F" w:rsidRPr="00A4297F" w:rsidRDefault="0023066F" w:rsidP="0023066F">
      <w:pPr>
        <w:pStyle w:val="ConsPlusNormal"/>
        <w:ind w:firstLine="540"/>
        <w:jc w:val="both"/>
        <w:rPr>
          <w:rFonts w:ascii="Times New Roman" w:hAnsi="Times New Roman" w:cs="Times New Roman"/>
          <w:sz w:val="24"/>
          <w:szCs w:val="24"/>
        </w:rPr>
      </w:pPr>
      <w:r w:rsidRPr="00A4297F">
        <w:rPr>
          <w:rFonts w:ascii="Times New Roman" w:hAnsi="Times New Roman" w:cs="Times New Roman"/>
          <w:sz w:val="24"/>
          <w:szCs w:val="24"/>
        </w:rPr>
        <w:t xml:space="preserve">Информацию о результатах проведенных мероприятий, свидетельствующую о получении предполагаемым «выгодоприобретателем» необоснованной налоговый выгоды, направленной на минимизацию уплаты НДС в бюджет посредством совершения «схемных» операций с участием контрагентов - участников «цепочки», и приведшей к образованию у налогоплательщика продавца – участника «цепочки» недоимки путем формирования фиктивного документооборота, а также информацию о лицах, причастных к противоправным действиям, направляет в Управления экономической безопасности и противодействия коррупции ГУ МВД России по </w:t>
      </w:r>
      <w:r w:rsidR="00510E42" w:rsidRPr="00A4297F">
        <w:rPr>
          <w:rFonts w:ascii="Times New Roman" w:hAnsi="Times New Roman" w:cs="Times New Roman"/>
          <w:sz w:val="24"/>
          <w:szCs w:val="24"/>
        </w:rPr>
        <w:t>Республике Ингушетия.</w:t>
      </w:r>
    </w:p>
    <w:p w:rsidR="0023066F" w:rsidRPr="00A4297F" w:rsidRDefault="00EA1B41" w:rsidP="0023066F">
      <w:pPr>
        <w:autoSpaceDE w:val="0"/>
        <w:autoSpaceDN w:val="0"/>
        <w:adjustRightInd w:val="0"/>
        <w:ind w:firstLine="540"/>
        <w:jc w:val="both"/>
        <w:rPr>
          <w:highlight w:val="green"/>
        </w:rPr>
      </w:pPr>
      <w:r>
        <w:t>10</w:t>
      </w:r>
      <w:r w:rsidR="0023066F" w:rsidRPr="00A4297F">
        <w:t>. Осуществлять последующий мониторинг финансово-хозяйственной деятельности предполагаемого «выгодоприобретателя» на предмет изменения ведения схемы бизнеса.</w:t>
      </w:r>
    </w:p>
    <w:p w:rsidR="0023066F" w:rsidRPr="00A4297F" w:rsidRDefault="0023066F" w:rsidP="0023066F">
      <w:pPr>
        <w:autoSpaceDE w:val="0"/>
        <w:autoSpaceDN w:val="0"/>
        <w:adjustRightInd w:val="0"/>
        <w:ind w:firstLine="540"/>
        <w:jc w:val="both"/>
      </w:pPr>
      <w:r w:rsidRPr="00A4297F">
        <w:t>При выявлении фактов повторного участия предполагаемого «выгодоприобретателя» в операциях, направленных на получение необоснованной налоговой выгоды, в кратчайшие сроки направляет информацию в отдел предпроверочного анализа и истребования документов с целью рассмотрения    вопроса    о    его   включении в план проведения выездных налоговых проверок на ближайший квартал.</w:t>
      </w:r>
    </w:p>
    <w:p w:rsidR="0023066F" w:rsidRPr="00A4297F" w:rsidRDefault="005760C3" w:rsidP="0023066F">
      <w:pPr>
        <w:ind w:firstLine="709"/>
        <w:jc w:val="both"/>
      </w:pPr>
      <w:r w:rsidRPr="00A4297F">
        <w:t>10</w:t>
      </w:r>
      <w:r w:rsidR="00EA1B41">
        <w:t>.1.</w:t>
      </w:r>
      <w:r w:rsidR="0023066F" w:rsidRPr="00A4297F">
        <w:t xml:space="preserve"> В рамках работы по выявлению «фирм-однодневок», сбора доказательств их использования недобросовестными налогоплательщиками государственный налоговый инспектор проводит следующие мероприятия:</w:t>
      </w:r>
    </w:p>
    <w:p w:rsidR="0023066F" w:rsidRPr="00A4297F" w:rsidRDefault="0023066F" w:rsidP="0023066F">
      <w:pPr>
        <w:pStyle w:val="a"/>
        <w:numPr>
          <w:ilvl w:val="0"/>
          <w:numId w:val="0"/>
        </w:numPr>
        <w:spacing w:after="0" w:line="240" w:lineRule="auto"/>
        <w:ind w:left="720"/>
        <w:contextualSpacing w:val="0"/>
        <w:jc w:val="both"/>
        <w:rPr>
          <w:rFonts w:ascii="Times New Roman" w:hAnsi="Times New Roman"/>
          <w:bCs/>
          <w:sz w:val="24"/>
          <w:szCs w:val="24"/>
        </w:rPr>
      </w:pPr>
      <w:r w:rsidRPr="00A4297F">
        <w:rPr>
          <w:rFonts w:ascii="Times New Roman" w:hAnsi="Times New Roman"/>
          <w:sz w:val="24"/>
          <w:szCs w:val="24"/>
          <w:lang w:val="en-US"/>
        </w:rPr>
        <w:t>I</w:t>
      </w:r>
      <w:r w:rsidRPr="00A4297F">
        <w:rPr>
          <w:rFonts w:ascii="Times New Roman" w:hAnsi="Times New Roman"/>
          <w:sz w:val="24"/>
          <w:szCs w:val="24"/>
        </w:rPr>
        <w:t xml:space="preserve">. </w:t>
      </w:r>
      <w:r w:rsidRPr="00A4297F">
        <w:rPr>
          <w:rFonts w:ascii="Times New Roman" w:hAnsi="Times New Roman"/>
          <w:bCs/>
          <w:sz w:val="24"/>
          <w:szCs w:val="24"/>
        </w:rPr>
        <w:t>Сбор доказательств по принадлежности организации к категории «фирм-однодневок».</w:t>
      </w:r>
    </w:p>
    <w:p w:rsidR="0023066F" w:rsidRPr="00A4297F" w:rsidRDefault="0023066F" w:rsidP="0023066F">
      <w:pPr>
        <w:pStyle w:val="a"/>
        <w:numPr>
          <w:ilvl w:val="0"/>
          <w:numId w:val="0"/>
        </w:numPr>
        <w:spacing w:after="0" w:line="240" w:lineRule="auto"/>
        <w:ind w:firstLine="709"/>
        <w:jc w:val="both"/>
        <w:rPr>
          <w:rFonts w:ascii="Times New Roman" w:hAnsi="Times New Roman"/>
          <w:sz w:val="24"/>
          <w:szCs w:val="24"/>
        </w:rPr>
      </w:pPr>
      <w:r w:rsidRPr="00A4297F">
        <w:rPr>
          <w:rFonts w:ascii="Times New Roman" w:hAnsi="Times New Roman"/>
          <w:sz w:val="24"/>
          <w:szCs w:val="24"/>
        </w:rPr>
        <w:t xml:space="preserve">УФНС России по </w:t>
      </w:r>
      <w:r w:rsidR="00510E42" w:rsidRPr="00A4297F">
        <w:rPr>
          <w:rFonts w:ascii="Times New Roman" w:hAnsi="Times New Roman"/>
          <w:sz w:val="24"/>
          <w:szCs w:val="24"/>
        </w:rPr>
        <w:t>Республике Ингушетия</w:t>
      </w:r>
      <w:r w:rsidRPr="00A4297F">
        <w:rPr>
          <w:rFonts w:ascii="Times New Roman" w:hAnsi="Times New Roman"/>
          <w:sz w:val="24"/>
          <w:szCs w:val="24"/>
        </w:rPr>
        <w:t xml:space="preserve"> доводится список организаций, в отношении которых </w:t>
      </w:r>
      <w:r w:rsidRPr="00A4297F">
        <w:rPr>
          <w:rFonts w:ascii="Times New Roman" w:hAnsi="Times New Roman"/>
          <w:bCs/>
          <w:sz w:val="24"/>
          <w:szCs w:val="24"/>
        </w:rPr>
        <w:t>в течение трех недель</w:t>
      </w:r>
      <w:r w:rsidRPr="00A4297F">
        <w:rPr>
          <w:rFonts w:ascii="Times New Roman" w:hAnsi="Times New Roman"/>
          <w:sz w:val="24"/>
          <w:szCs w:val="24"/>
        </w:rPr>
        <w:t xml:space="preserve"> государственный налоговый инспектор  проводит работу по формированию документальных доказательств подтверждения наличия признаков «фирм-однодневок». </w:t>
      </w:r>
    </w:p>
    <w:p w:rsidR="0023066F" w:rsidRPr="00A4297F" w:rsidRDefault="0023066F" w:rsidP="0023066F">
      <w:pPr>
        <w:ind w:firstLine="709"/>
        <w:jc w:val="both"/>
        <w:rPr>
          <w:bCs/>
        </w:rPr>
      </w:pPr>
      <w:r w:rsidRPr="00A4297F">
        <w:t xml:space="preserve">Собирает материалы по подтверждению у налогоплательщика </w:t>
      </w:r>
      <w:r w:rsidRPr="00A4297F">
        <w:rPr>
          <w:bCs/>
        </w:rPr>
        <w:t>каждого из признаков:</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Отказ физических лиц от руководства, учреждения, участия, подписания документов, доверенностей, отчетности.</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Отсутствие постоянного юридического адреса или совпадение с адресом «массовой регистрации».</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«Массовый» (5 и более случаев) участник (заявитель, учредитель, руководитель) организации – контрагента.</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Место нахождения организации и место нахождения (место жительства) ее участников (учредителей, должностных лиц) располагаются в различных населенных пунктах и в различных субъектах Российской Федерации.</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Не представление соответствующих форм отчетности, предусмотренной законодательством РФ. При этом не следует ограничиваться только фактом представления налоговой отчетности, но  устанавливать представление отчетов в соответствующие службы (отчетность в Фонд социального страхования РФ, в Пенсионный фонд РФ, в территориальные органы Росприроднадзора, отчетно-статистическую документацию в Росстат).</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lastRenderedPageBreak/>
        <w:t>Имеет короткий срок своего существования — обычно несколько месяцев, но в любом случае не превышающий 1–2 года. Также следует учитывать возможность непродолжительной активной деятельности фирмы.</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Отсутствует кадровый состав, необходимый персонал, обладающий достаточным опытом и квалификацией.</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Должностные лица представлены в одном лице.</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 xml:space="preserve">Отсутствует имущество, необходимое для ведения предпринимательской деятельности. </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Низкая рентабельность продаж с минимальной налоговой нагрузкой, но существенными оборотами не характерными для начинающих деятельность организаций.</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Анализ выписки банка указывает на «круглые» суммы перечислений, либо разовые, но крупные (более 1 млн. рублей).</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Выписка банка или имеющиеся документы указывают на то, что фирма осуществляет различные не связанные виды деятельности, например: поставка сельхозпродукции совмещается с реализацией компьютеров, кондитерских изделий, строительных материалов, товарами бытовой химии, продукцией легкой промышленности, оказывает консультационные и бухгалтерские услуги, выполняет работы по проектированию и строительству зданий и т.д.</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Анализ выписки банка подтверждает отсутствие перечислений арендных платежей, оплату коммунальных услуг, перечисления страховых взносов за работников, выплату зарплаты.</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Анализ выписки банка указывает на обналичивание денежных средств.</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Организация имеет один банковский счет (возможно открытый не по месту его нахождения (в другом регионе, городе).</w:t>
      </w:r>
    </w:p>
    <w:p w:rsidR="0023066F" w:rsidRPr="00A4297F"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A4297F">
        <w:rPr>
          <w:rFonts w:ascii="Times New Roman" w:hAnsi="Times New Roman"/>
          <w:sz w:val="24"/>
          <w:szCs w:val="24"/>
        </w:rPr>
        <w:t xml:space="preserve">Отсутствие информации об организации в открытом доступе (нет рекламы в СМИ, сайта, сообщений и объявлений в Интернете). </w:t>
      </w:r>
    </w:p>
    <w:p w:rsidR="0023066F" w:rsidRPr="00A4297F" w:rsidRDefault="0023066F" w:rsidP="0023066F">
      <w:pPr>
        <w:ind w:firstLine="709"/>
        <w:jc w:val="both"/>
      </w:pPr>
      <w:r w:rsidRPr="00A4297F">
        <w:t xml:space="preserve"> Формируемая информация должна содержать подробное описание проведенных мероприятий, сформированных документов (перечень и их номера и датах), фактах получения и результатах их исполнения, выявленных нарушениях, либо об отсутствии таковых, сведениях о передаче материалов в налоговый орган по месту учета выгодоприобретателей, формировании материалов для включении в проект плана выездных налоговых проверок.</w:t>
      </w:r>
    </w:p>
    <w:p w:rsidR="0023066F" w:rsidRPr="00A4297F" w:rsidRDefault="0023066F" w:rsidP="0023066F">
      <w:pPr>
        <w:pStyle w:val="a"/>
        <w:numPr>
          <w:ilvl w:val="0"/>
          <w:numId w:val="0"/>
        </w:numPr>
        <w:spacing w:after="0" w:line="240" w:lineRule="auto"/>
        <w:ind w:firstLine="360"/>
        <w:jc w:val="both"/>
        <w:rPr>
          <w:rFonts w:ascii="Times New Roman" w:hAnsi="Times New Roman"/>
          <w:sz w:val="24"/>
          <w:szCs w:val="24"/>
        </w:rPr>
      </w:pPr>
      <w:r w:rsidRPr="00A4297F">
        <w:rPr>
          <w:rFonts w:ascii="Times New Roman" w:hAnsi="Times New Roman"/>
          <w:sz w:val="24"/>
          <w:szCs w:val="24"/>
        </w:rPr>
        <w:t>Собранные материалы обобщает соответствующей справкой, подпис</w:t>
      </w:r>
      <w:r w:rsidR="00BE3F79">
        <w:rPr>
          <w:rFonts w:ascii="Times New Roman" w:hAnsi="Times New Roman"/>
          <w:sz w:val="24"/>
          <w:szCs w:val="24"/>
        </w:rPr>
        <w:t xml:space="preserve">анной инспектором и начальником </w:t>
      </w:r>
      <w:r w:rsidR="00510E42" w:rsidRPr="00A4297F">
        <w:rPr>
          <w:rFonts w:ascii="Times New Roman" w:hAnsi="Times New Roman"/>
          <w:sz w:val="24"/>
          <w:szCs w:val="24"/>
        </w:rPr>
        <w:t>отдела</w:t>
      </w:r>
      <w:r w:rsidR="00BE3F79">
        <w:rPr>
          <w:rFonts w:ascii="Times New Roman" w:hAnsi="Times New Roman"/>
          <w:sz w:val="24"/>
          <w:szCs w:val="24"/>
        </w:rPr>
        <w:t xml:space="preserve"> камерального контроля НДС</w:t>
      </w:r>
      <w:r w:rsidRPr="00A4297F">
        <w:rPr>
          <w:rFonts w:ascii="Times New Roman" w:hAnsi="Times New Roman"/>
          <w:sz w:val="24"/>
          <w:szCs w:val="24"/>
        </w:rPr>
        <w:t>, подтверждающей совокупность признаков фирмы-однодневки и оформляет в отдельное дело (папку, сшив). Оригиналы (вторичные экземпляры оригиналов) материалов хранятся в налоговом органе по месту учета «фирмы-однодневки».</w:t>
      </w:r>
    </w:p>
    <w:p w:rsidR="0023066F" w:rsidRPr="00A4297F" w:rsidRDefault="0023066F" w:rsidP="0023066F">
      <w:pPr>
        <w:pStyle w:val="a"/>
        <w:numPr>
          <w:ilvl w:val="0"/>
          <w:numId w:val="5"/>
        </w:numPr>
        <w:spacing w:after="0" w:line="240" w:lineRule="auto"/>
        <w:contextualSpacing w:val="0"/>
        <w:jc w:val="both"/>
        <w:rPr>
          <w:rFonts w:ascii="Times New Roman" w:hAnsi="Times New Roman"/>
          <w:bCs/>
          <w:sz w:val="24"/>
          <w:szCs w:val="24"/>
        </w:rPr>
      </w:pPr>
      <w:r w:rsidRPr="00A4297F">
        <w:rPr>
          <w:rFonts w:ascii="Times New Roman" w:hAnsi="Times New Roman"/>
          <w:bCs/>
          <w:sz w:val="24"/>
          <w:szCs w:val="24"/>
        </w:rPr>
        <w:t xml:space="preserve">Передача материалов для доказательственной базы. </w:t>
      </w:r>
    </w:p>
    <w:p w:rsidR="0023066F" w:rsidRPr="00A4297F" w:rsidRDefault="0023066F" w:rsidP="0023066F">
      <w:pPr>
        <w:ind w:firstLine="709"/>
        <w:jc w:val="both"/>
      </w:pPr>
      <w:r w:rsidRPr="00A4297F">
        <w:t>После установления принадлежности налогоплательщика к категории «фирмы-однодневки» государственный налоговый инспектор с помощью программного комплекса АСК НДС-2 из раздела 9 декларации (сведения из книги продаж) «фирмы-однодневки» устанавливает перечень контрагентов покупателей (потенциальных выгодоприобретателей), анализируются только декларации по НДС (первичные и уточненные), не утратившие статус актуальности и по которым не завершены камеральные проверки.</w:t>
      </w:r>
    </w:p>
    <w:p w:rsidR="00241A39" w:rsidRPr="00A4297F" w:rsidRDefault="0023066F" w:rsidP="0023066F">
      <w:pPr>
        <w:ind w:firstLine="709"/>
        <w:jc w:val="both"/>
      </w:pPr>
      <w:r w:rsidRPr="00A4297F">
        <w:t>В соответствии с полученным списком контрагентов формирует заключение</w:t>
      </w:r>
      <w:r w:rsidR="00241A39" w:rsidRPr="00A4297F">
        <w:t xml:space="preserve"> согласно Приложения № 2 к письму ФНС России от 10.08.2018г. № ЕД-5-2/2395ДСП@</w:t>
      </w:r>
      <w:r w:rsidRPr="00A4297F">
        <w:t xml:space="preserve">, которое незамедлительно направляется в обязательном порядке в Управление. </w:t>
      </w:r>
    </w:p>
    <w:p w:rsidR="0023066F" w:rsidRPr="00A4297F" w:rsidRDefault="0023066F" w:rsidP="0023066F">
      <w:pPr>
        <w:ind w:firstLine="709"/>
        <w:jc w:val="both"/>
      </w:pPr>
      <w:r w:rsidRPr="00A4297F">
        <w:t>Если покупатели (потенциальные выгодоприобретатели) состоят на учете в данном налоговом органе, то полученные материалы используются для проведения текущих камеральных налоговых проверок, а в случае если камеральные проверки завершены, то передаются в отдел предпроверочного анализа и истребования документов для включения в план ВНП.</w:t>
      </w:r>
    </w:p>
    <w:p w:rsidR="0023066F" w:rsidRPr="00A4297F" w:rsidRDefault="0023066F" w:rsidP="0023066F">
      <w:pPr>
        <w:pStyle w:val="a"/>
        <w:numPr>
          <w:ilvl w:val="0"/>
          <w:numId w:val="0"/>
        </w:numPr>
        <w:spacing w:after="0" w:line="240" w:lineRule="auto"/>
        <w:ind w:left="720"/>
        <w:contextualSpacing w:val="0"/>
        <w:jc w:val="both"/>
        <w:rPr>
          <w:rFonts w:ascii="Times New Roman" w:hAnsi="Times New Roman"/>
          <w:bCs/>
          <w:sz w:val="24"/>
          <w:szCs w:val="24"/>
        </w:rPr>
      </w:pPr>
      <w:r w:rsidRPr="00A4297F">
        <w:rPr>
          <w:rFonts w:ascii="Times New Roman" w:hAnsi="Times New Roman"/>
          <w:bCs/>
          <w:sz w:val="24"/>
          <w:szCs w:val="24"/>
          <w:lang w:val="en-US"/>
        </w:rPr>
        <w:t>III</w:t>
      </w:r>
      <w:r w:rsidRPr="00A4297F">
        <w:rPr>
          <w:rFonts w:ascii="Times New Roman" w:hAnsi="Times New Roman"/>
          <w:bCs/>
          <w:sz w:val="24"/>
          <w:szCs w:val="24"/>
        </w:rPr>
        <w:t>. Использование материалов для доказательств необоснованной налоговой выгоды.</w:t>
      </w:r>
    </w:p>
    <w:p w:rsidR="0023066F" w:rsidRPr="00A4297F" w:rsidRDefault="0023066F" w:rsidP="0023066F">
      <w:pPr>
        <w:pStyle w:val="a"/>
        <w:numPr>
          <w:ilvl w:val="0"/>
          <w:numId w:val="0"/>
        </w:numPr>
        <w:spacing w:after="0" w:line="240" w:lineRule="auto"/>
        <w:ind w:firstLine="709"/>
        <w:jc w:val="both"/>
        <w:rPr>
          <w:rFonts w:ascii="Times New Roman" w:hAnsi="Times New Roman"/>
          <w:sz w:val="24"/>
          <w:szCs w:val="24"/>
        </w:rPr>
      </w:pPr>
      <w:r w:rsidRPr="00A4297F">
        <w:rPr>
          <w:rFonts w:ascii="Times New Roman" w:hAnsi="Times New Roman"/>
          <w:sz w:val="24"/>
          <w:szCs w:val="24"/>
        </w:rPr>
        <w:lastRenderedPageBreak/>
        <w:t xml:space="preserve">При получении заключения в соответствии с этапом </w:t>
      </w:r>
      <w:r w:rsidRPr="00A4297F">
        <w:rPr>
          <w:rFonts w:ascii="Times New Roman" w:hAnsi="Times New Roman"/>
          <w:sz w:val="24"/>
          <w:szCs w:val="24"/>
          <w:lang w:val="en-US"/>
        </w:rPr>
        <w:t>II</w:t>
      </w:r>
      <w:r w:rsidRPr="00A4297F">
        <w:rPr>
          <w:rFonts w:ascii="Times New Roman" w:hAnsi="Times New Roman"/>
          <w:sz w:val="24"/>
          <w:szCs w:val="24"/>
        </w:rPr>
        <w:t xml:space="preserve"> государственный налоговый инспектор:</w:t>
      </w:r>
    </w:p>
    <w:p w:rsidR="0023066F" w:rsidRPr="00A4297F" w:rsidRDefault="0023066F" w:rsidP="0023066F">
      <w:pPr>
        <w:pStyle w:val="a"/>
        <w:numPr>
          <w:ilvl w:val="0"/>
          <w:numId w:val="0"/>
        </w:numPr>
        <w:spacing w:after="0" w:line="240" w:lineRule="auto"/>
        <w:ind w:firstLine="709"/>
        <w:jc w:val="both"/>
        <w:rPr>
          <w:rFonts w:ascii="Times New Roman" w:hAnsi="Times New Roman"/>
          <w:sz w:val="24"/>
          <w:szCs w:val="24"/>
        </w:rPr>
      </w:pPr>
      <w:r w:rsidRPr="00A4297F">
        <w:rPr>
          <w:rFonts w:ascii="Times New Roman" w:hAnsi="Times New Roman"/>
          <w:sz w:val="24"/>
          <w:szCs w:val="24"/>
        </w:rPr>
        <w:t xml:space="preserve">- осуществляет мероприятия налогового контроля в отношении налогоплательщиков, получающих необоснованную налоговую выгоду с использованием «фирм-однодневок» и руководствуется письмами ФНС России от 30.03.2011 № АС-5-2/322дсп@ и от 24.06.2016г. № ЕД-5-15/966дсп. Для получения доказательств признаков «фирмы-однодневки» оформляет соответствующий запрос в налоговые органы по месту их учета о представлении копии материалов, сформированных на этапе </w:t>
      </w:r>
      <w:r w:rsidRPr="00A4297F">
        <w:rPr>
          <w:rFonts w:ascii="Times New Roman" w:hAnsi="Times New Roman"/>
          <w:sz w:val="24"/>
          <w:szCs w:val="24"/>
          <w:lang w:val="en-US"/>
        </w:rPr>
        <w:t>I</w:t>
      </w:r>
      <w:r w:rsidRPr="00A4297F">
        <w:rPr>
          <w:rFonts w:ascii="Times New Roman" w:hAnsi="Times New Roman"/>
          <w:sz w:val="24"/>
          <w:szCs w:val="24"/>
        </w:rPr>
        <w:t xml:space="preserve">. </w:t>
      </w:r>
    </w:p>
    <w:p w:rsidR="0023066F" w:rsidRPr="00A4297F" w:rsidRDefault="0023066F" w:rsidP="0023066F">
      <w:pPr>
        <w:pStyle w:val="a"/>
        <w:numPr>
          <w:ilvl w:val="0"/>
          <w:numId w:val="0"/>
        </w:numPr>
        <w:spacing w:after="0" w:line="240" w:lineRule="auto"/>
        <w:ind w:firstLine="709"/>
        <w:jc w:val="both"/>
        <w:rPr>
          <w:rFonts w:ascii="Times New Roman" w:hAnsi="Times New Roman"/>
          <w:sz w:val="24"/>
          <w:szCs w:val="24"/>
        </w:rPr>
      </w:pPr>
      <w:r w:rsidRPr="00A4297F">
        <w:rPr>
          <w:rFonts w:ascii="Times New Roman" w:hAnsi="Times New Roman"/>
          <w:sz w:val="24"/>
          <w:szCs w:val="24"/>
        </w:rPr>
        <w:t xml:space="preserve">- в случае если покупатель (потенциальный выгодоприобретатель), в свою очередь, также является «фирмой-однодневкой», то осуществляет мероприятия в соответствии с </w:t>
      </w:r>
      <w:r w:rsidRPr="00A4297F">
        <w:rPr>
          <w:rFonts w:ascii="Times New Roman" w:hAnsi="Times New Roman"/>
          <w:sz w:val="24"/>
          <w:szCs w:val="24"/>
          <w:lang w:val="en-US"/>
        </w:rPr>
        <w:t>I</w:t>
      </w:r>
      <w:r w:rsidRPr="00A4297F">
        <w:rPr>
          <w:rFonts w:ascii="Times New Roman" w:hAnsi="Times New Roman"/>
          <w:sz w:val="24"/>
          <w:szCs w:val="24"/>
        </w:rPr>
        <w:t xml:space="preserve"> и </w:t>
      </w:r>
      <w:r w:rsidRPr="00A4297F">
        <w:rPr>
          <w:rFonts w:ascii="Times New Roman" w:hAnsi="Times New Roman"/>
          <w:sz w:val="24"/>
          <w:szCs w:val="24"/>
          <w:lang w:val="en-US"/>
        </w:rPr>
        <w:t>II</w:t>
      </w:r>
      <w:r w:rsidRPr="00A4297F">
        <w:rPr>
          <w:rFonts w:ascii="Times New Roman" w:hAnsi="Times New Roman"/>
          <w:sz w:val="24"/>
          <w:szCs w:val="24"/>
        </w:rPr>
        <w:t xml:space="preserve"> этапами. При этом в заключении, подтверждающем совокупность признаков фирмы-однодневки и направляемом в соответствии со  </w:t>
      </w:r>
      <w:r w:rsidRPr="00A4297F">
        <w:rPr>
          <w:rFonts w:ascii="Times New Roman" w:hAnsi="Times New Roman"/>
          <w:sz w:val="24"/>
          <w:szCs w:val="24"/>
          <w:lang w:val="en-US"/>
        </w:rPr>
        <w:t>II</w:t>
      </w:r>
      <w:r w:rsidRPr="00A4297F">
        <w:rPr>
          <w:rFonts w:ascii="Times New Roman" w:hAnsi="Times New Roman"/>
          <w:sz w:val="24"/>
          <w:szCs w:val="24"/>
        </w:rPr>
        <w:t xml:space="preserve"> этапом, описывается вся информация о цепочке выявленных звеньев и о налоговых органа, в которых находятся оригиналы собранных материалов.</w:t>
      </w:r>
    </w:p>
    <w:p w:rsidR="0023066F" w:rsidRPr="00A4297F" w:rsidRDefault="0023066F" w:rsidP="0023066F">
      <w:pPr>
        <w:pStyle w:val="a"/>
        <w:numPr>
          <w:ilvl w:val="0"/>
          <w:numId w:val="0"/>
        </w:numPr>
        <w:ind w:firstLine="360"/>
        <w:jc w:val="both"/>
        <w:rPr>
          <w:rFonts w:ascii="Times New Roman" w:hAnsi="Times New Roman"/>
          <w:sz w:val="24"/>
          <w:szCs w:val="24"/>
        </w:rPr>
      </w:pPr>
      <w:r w:rsidRPr="00A4297F">
        <w:rPr>
          <w:rFonts w:ascii="Times New Roman" w:hAnsi="Times New Roman"/>
          <w:sz w:val="24"/>
          <w:szCs w:val="24"/>
        </w:rPr>
        <w:t>В случае самостоятельного выявления «фирм-однодневок» в ходе проведения камеральных проверок государственный налоговый инспектор действует в соответствие с указанным алгоритмом, с обязательным уведомлением Управления об этих фактах.</w:t>
      </w:r>
    </w:p>
    <w:p w:rsidR="0023066F" w:rsidRPr="00A4297F" w:rsidRDefault="005760C3" w:rsidP="0023066F">
      <w:pPr>
        <w:ind w:firstLine="709"/>
        <w:jc w:val="both"/>
      </w:pPr>
      <w:r w:rsidRPr="00A4297F">
        <w:t>10</w:t>
      </w:r>
      <w:r w:rsidR="0023066F" w:rsidRPr="00A4297F">
        <w:t>.2.</w:t>
      </w:r>
      <w:r w:rsidR="0023066F" w:rsidRPr="00A4297F">
        <w:rPr>
          <w:spacing w:val="-4"/>
        </w:rPr>
        <w:t xml:space="preserve"> Если после рассмотрения лицом, проводящим камеральную налоговую проверку, представленных пояснений и документов либо при отсутствии пояснений налогоплательщика установлен факт совершения налогового правонарушения или иного нарушения законодательства о налогах и сборах, должностное лицо налогового органа обязано составить акт проверки в порядке, предусмотренном статьей 100, 101.4 Налогового кодекса.</w:t>
      </w:r>
    </w:p>
    <w:p w:rsidR="0023066F" w:rsidRPr="00A4297F" w:rsidRDefault="0023066F" w:rsidP="0023066F">
      <w:pPr>
        <w:ind w:firstLine="709"/>
        <w:jc w:val="both"/>
        <w:rPr>
          <w:bCs/>
          <w:spacing w:val="-6"/>
        </w:rPr>
      </w:pPr>
      <w:r w:rsidRPr="00A4297F">
        <w:t>Оформление материалов камеральных налоговых проверок проводится в соответствии с требованиями ст.100, 101.4 НК РФ.</w:t>
      </w:r>
      <w:r w:rsidRPr="00A4297F">
        <w:rPr>
          <w:b/>
          <w:bCs/>
          <w:spacing w:val="-6"/>
        </w:rPr>
        <w:t xml:space="preserve"> </w:t>
      </w:r>
      <w:r w:rsidRPr="00A4297F">
        <w:rPr>
          <w:bCs/>
          <w:spacing w:val="-6"/>
        </w:rPr>
        <w:t>При составлении акта налоговой проверки необходимо обеспечить идентичность всех экземпляров акта налоговой проверки, в том числе по количеству и составу приложений к акту налоговой проверки, являющихся его неотъемлемыми частями.</w:t>
      </w:r>
    </w:p>
    <w:p w:rsidR="0023066F" w:rsidRPr="00A4297F" w:rsidRDefault="0023066F" w:rsidP="0023066F">
      <w:pPr>
        <w:ind w:firstLine="709"/>
        <w:jc w:val="both"/>
        <w:rPr>
          <w:bCs/>
          <w:spacing w:val="-6"/>
        </w:rPr>
      </w:pPr>
      <w:r w:rsidRPr="00A4297F">
        <w:rPr>
          <w:bCs/>
          <w:spacing w:val="-6"/>
        </w:rPr>
        <w:t xml:space="preserve">Приложениями к акту налоговой проверки могут являться материалы, полученные в ходе проверки и мероприятий налогового контроля, а также иные документы и предметы, составляющие доказательственную базу по выявленным в ходе камеральной налоговой проверки нарушениям законодательства о налогах и сборах. </w:t>
      </w:r>
      <w:r w:rsidRPr="00A4297F">
        <w:rPr>
          <w:bCs/>
        </w:rPr>
        <w:t>При этом документы, полученные непосредственно от лица, в отношении которого проводилась проверка, к акту проверки могут не прилагаться.</w:t>
      </w:r>
    </w:p>
    <w:p w:rsidR="0023066F" w:rsidRPr="00A4297F" w:rsidRDefault="0023066F" w:rsidP="0023066F">
      <w:pPr>
        <w:ind w:firstLine="709"/>
        <w:jc w:val="both"/>
      </w:pPr>
      <w:r w:rsidRPr="00A4297F">
        <w:t>Акт налоговой проверки после подписания лицами, проводившими соответствующую проверку, подписывается лицом, в отношении которого проводилась эта проверка (его представителем). Об отказе лица, в отношении которого проводилась налоговая проверка, или его представителя подписать акт делается соответствующая запись в акте налоговой проверки (пункт 2 статьи 100 Налогового кодекса).</w:t>
      </w:r>
    </w:p>
    <w:p w:rsidR="0023066F" w:rsidRPr="00A4297F" w:rsidRDefault="0023066F" w:rsidP="0023066F">
      <w:pPr>
        <w:ind w:firstLine="709"/>
        <w:jc w:val="both"/>
      </w:pPr>
      <w:r w:rsidRPr="00A4297F">
        <w:t>Одновременно с подписанием акта налоговой проверки лицом, в отношении которого проводилась эта проверка (его представителем), вручается акт проверки.</w:t>
      </w:r>
    </w:p>
    <w:p w:rsidR="0023066F" w:rsidRPr="00A4297F" w:rsidRDefault="0023066F" w:rsidP="0023066F">
      <w:pPr>
        <w:ind w:firstLine="709"/>
        <w:jc w:val="both"/>
      </w:pPr>
      <w:r w:rsidRPr="00A4297F">
        <w:t>Акт налоговой проверки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(пункт 5 статьи 100 Налогового кодекса).</w:t>
      </w:r>
    </w:p>
    <w:p w:rsidR="0023066F" w:rsidRPr="00A4297F" w:rsidRDefault="0023066F" w:rsidP="0023066F">
      <w:pPr>
        <w:ind w:firstLine="709"/>
        <w:jc w:val="both"/>
      </w:pPr>
      <w:r w:rsidRPr="00A4297F">
        <w:t xml:space="preserve">Вручение акта проверки производится со всеми в нем указанными приложениями. </w:t>
      </w:r>
    </w:p>
    <w:p w:rsidR="0023066F" w:rsidRPr="00A4297F" w:rsidRDefault="0023066F" w:rsidP="0023066F">
      <w:pPr>
        <w:ind w:firstLine="709"/>
        <w:jc w:val="both"/>
      </w:pPr>
      <w:r w:rsidRPr="00A4297F">
        <w:t>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день, считая с даты отправки заказного письма.</w:t>
      </w:r>
    </w:p>
    <w:p w:rsidR="0023066F" w:rsidRPr="00A4297F" w:rsidRDefault="0023066F" w:rsidP="0023066F">
      <w:pPr>
        <w:pStyle w:val="3"/>
      </w:pPr>
      <w:r w:rsidRPr="00A4297F">
        <w:lastRenderedPageBreak/>
        <w:t xml:space="preserve">            </w:t>
      </w:r>
      <w:r w:rsidR="005760C3" w:rsidRPr="00A4297F">
        <w:t>10</w:t>
      </w:r>
      <w:r w:rsidRPr="00A4297F">
        <w:t>.3. Подготовка проектов решений по результатам проведенных камеральных налоговых проверок для обеспечения производства по делам о налоговых правонарушениях в соответствии с требованиями гл.14 НК РФ.</w:t>
      </w:r>
    </w:p>
    <w:p w:rsidR="0023066F" w:rsidRPr="00A4297F" w:rsidRDefault="0023066F" w:rsidP="0023066F">
      <w:pPr>
        <w:pStyle w:val="3"/>
      </w:pPr>
      <w:r w:rsidRPr="00A4297F">
        <w:t xml:space="preserve">             </w:t>
      </w:r>
      <w:r w:rsidR="005760C3" w:rsidRPr="00A4297F">
        <w:t>10</w:t>
      </w:r>
      <w:r w:rsidRPr="00A4297F">
        <w:t>.4. Подготовка проектов решений о нарушениях законодательства о налогах и сборах (в том числе о совершении налоговых правонарушений), совершенных лицами, не являющимися налогоплательщиками, плательщиками сбора или налоговыми агентами  в соответствии с требованиями гл.14 НК РФ.</w:t>
      </w:r>
    </w:p>
    <w:p w:rsidR="0023066F" w:rsidRPr="00A4297F" w:rsidRDefault="0023066F" w:rsidP="0023066F">
      <w:pPr>
        <w:jc w:val="both"/>
      </w:pPr>
      <w:r w:rsidRPr="00A4297F">
        <w:t xml:space="preserve">            </w:t>
      </w:r>
      <w:r w:rsidR="005760C3" w:rsidRPr="00A4297F">
        <w:t>10</w:t>
      </w:r>
      <w:r w:rsidRPr="00A4297F">
        <w:t>.5. Согласовывать с правовым отделом проекты актов и решений по результатам камеральных проверок не позднее чем за 3 дня до даты вынесения;</w:t>
      </w:r>
    </w:p>
    <w:p w:rsidR="0023066F" w:rsidRPr="00A4297F" w:rsidRDefault="0023066F" w:rsidP="0023066F">
      <w:pPr>
        <w:shd w:val="clear" w:color="auto" w:fill="FFFFFF"/>
        <w:tabs>
          <w:tab w:val="left" w:pos="1406"/>
        </w:tabs>
        <w:spacing w:before="14"/>
        <w:ind w:firstLine="357"/>
        <w:jc w:val="both"/>
      </w:pPr>
      <w:r w:rsidRPr="00A4297F">
        <w:rPr>
          <w:spacing w:val="5"/>
        </w:rPr>
        <w:t xml:space="preserve">      </w:t>
      </w:r>
      <w:r w:rsidR="005760C3" w:rsidRPr="00A4297F">
        <w:rPr>
          <w:spacing w:val="5"/>
        </w:rPr>
        <w:t>10</w:t>
      </w:r>
      <w:r w:rsidRPr="00A4297F">
        <w:rPr>
          <w:spacing w:val="5"/>
        </w:rPr>
        <w:t xml:space="preserve">.6. Обеспечивать своевременный ввод решений, </w:t>
      </w:r>
      <w:r w:rsidRPr="00A4297F">
        <w:rPr>
          <w:spacing w:val="-6"/>
        </w:rPr>
        <w:t xml:space="preserve">вынесенных по результатам рассмотрения материалов камеральных проверок </w:t>
      </w:r>
      <w:r w:rsidRPr="00A4297F">
        <w:rPr>
          <w:spacing w:val="4"/>
        </w:rPr>
        <w:t xml:space="preserve">и решений по результатам рассмотрения актов о нарушениях лицами, не </w:t>
      </w:r>
      <w:r w:rsidRPr="00A4297F">
        <w:rPr>
          <w:spacing w:val="-4"/>
        </w:rPr>
        <w:t xml:space="preserve">являющихся налогоплательщиками, плательщиками сборов или налоговыми </w:t>
      </w:r>
      <w:r w:rsidRPr="00A4297F">
        <w:rPr>
          <w:spacing w:val="1"/>
        </w:rPr>
        <w:t xml:space="preserve">агентами, законодательства о налогах и сборах в базу «Системы </w:t>
      </w:r>
      <w:r w:rsidRPr="00A4297F">
        <w:t>ЭОД» (перевод в состояние «Готов к переносу начислений в КРСБ»).</w:t>
      </w:r>
    </w:p>
    <w:p w:rsidR="0023066F" w:rsidRPr="00A4297F" w:rsidRDefault="0023066F" w:rsidP="0023066F">
      <w:pPr>
        <w:ind w:firstLine="708"/>
        <w:jc w:val="both"/>
      </w:pPr>
      <w:r w:rsidRPr="00A4297F">
        <w:t xml:space="preserve"> </w:t>
      </w:r>
      <w:r w:rsidR="005760C3" w:rsidRPr="00A4297F">
        <w:t>10</w:t>
      </w:r>
      <w:r w:rsidRPr="00A4297F">
        <w:t>.7. Вручать лично налогоплательщику или передавать в отдел работы с налогоплательщиками для вручения налогоплательщику (его представителю) под расписку в получении, либо передавать в отдел общего обеспечения для отправки заказным письмом требования, уведомления, сообщения, акты и решения по результатам камеральных налоговых проверок  в соответствии с требованиями п.5 ст.100, 101, 101.4 НК РФ.</w:t>
      </w:r>
    </w:p>
    <w:p w:rsidR="0023066F" w:rsidRPr="00A4297F" w:rsidRDefault="0023066F" w:rsidP="0023066F">
      <w:pPr>
        <w:ind w:firstLine="708"/>
        <w:jc w:val="both"/>
        <w:rPr>
          <w:spacing w:val="-6"/>
        </w:rPr>
      </w:pPr>
      <w:r w:rsidRPr="00A4297F">
        <w:t xml:space="preserve"> В недельный срок с даты вручения лично, даты передачи в отдел общего обеспечения (для отправки заказным письмом налогоплательщику (его представителю)) или в отдел работы с налогоплательщиками для вручения его налогоплательщику (его представителю) под расписку проставлять дату вручения документа и дату вступления в силу. </w:t>
      </w:r>
    </w:p>
    <w:p w:rsidR="0023066F" w:rsidRPr="00A4297F" w:rsidRDefault="0023066F" w:rsidP="0023066F">
      <w:pPr>
        <w:pStyle w:val="3"/>
      </w:pPr>
      <w:r w:rsidRPr="00A4297F">
        <w:t xml:space="preserve">            </w:t>
      </w:r>
      <w:r w:rsidR="005760C3" w:rsidRPr="00A4297F">
        <w:t>10</w:t>
      </w:r>
      <w:r w:rsidRPr="00A4297F">
        <w:t>.8. Составление протоколов об административных правонарушениях.</w:t>
      </w:r>
    </w:p>
    <w:p w:rsidR="0023066F" w:rsidRPr="00A4297F" w:rsidRDefault="0023066F" w:rsidP="0023066F">
      <w:pPr>
        <w:pStyle w:val="3"/>
      </w:pPr>
      <w:r w:rsidRPr="00A4297F">
        <w:t xml:space="preserve">            </w:t>
      </w:r>
      <w:r w:rsidR="005760C3" w:rsidRPr="00A4297F">
        <w:t>10</w:t>
      </w:r>
      <w:r w:rsidRPr="00A4297F">
        <w:t>.9. Принятие мер к налогоплательщикам, не представившим налоговые декларации в установленный срок.</w:t>
      </w:r>
    </w:p>
    <w:p w:rsidR="0023066F" w:rsidRPr="00A4297F" w:rsidRDefault="0023066F" w:rsidP="0023066F">
      <w:pPr>
        <w:pStyle w:val="3"/>
      </w:pPr>
      <w:r w:rsidRPr="00A4297F">
        <w:t xml:space="preserve">            </w:t>
      </w:r>
      <w:r w:rsidR="005760C3" w:rsidRPr="00A4297F">
        <w:t>10</w:t>
      </w:r>
      <w:r w:rsidRPr="00A4297F">
        <w:t>.10. Приостанавление операций по счетам налогоплательщиков, не представивших налоговые декларации, и приостановление операций по счетам за неисполнение налогоплательщиками обязанности по передаче квитанции о приеме документов по ТКС в установленные сроки.</w:t>
      </w:r>
    </w:p>
    <w:p w:rsidR="0023066F" w:rsidRPr="00A4297F" w:rsidRDefault="0023066F" w:rsidP="0023066F">
      <w:pPr>
        <w:pStyle w:val="3"/>
      </w:pPr>
      <w:r w:rsidRPr="00A4297F">
        <w:t xml:space="preserve">             </w:t>
      </w:r>
      <w:r w:rsidR="005760C3" w:rsidRPr="00A4297F">
        <w:t>10</w:t>
      </w:r>
      <w:r w:rsidRPr="00A4297F">
        <w:t>.11. Проведение камерального анализа налоговых деклараций и иных документов, служащих основанием для исчисления и уплаты налогов и сборов.</w:t>
      </w:r>
    </w:p>
    <w:p w:rsidR="0023066F" w:rsidRPr="00A4297F" w:rsidRDefault="0023066F" w:rsidP="0023066F">
      <w:pPr>
        <w:pStyle w:val="3"/>
      </w:pPr>
      <w:r w:rsidRPr="00A4297F">
        <w:t xml:space="preserve">            </w:t>
      </w:r>
      <w:r w:rsidR="005760C3" w:rsidRPr="00A4297F">
        <w:t>10</w:t>
      </w:r>
      <w:r w:rsidRPr="00A4297F">
        <w:t>.12. Осуществление камеральных проверок и мониторинг крупнейших налогоплательщиков на основе показателей налоговых деклараций.</w:t>
      </w:r>
    </w:p>
    <w:p w:rsidR="0023066F" w:rsidRPr="00A4297F" w:rsidRDefault="005760C3" w:rsidP="0023066F">
      <w:pPr>
        <w:ind w:firstLine="709"/>
        <w:jc w:val="both"/>
      </w:pPr>
      <w:r w:rsidRPr="00A4297F">
        <w:t>10</w:t>
      </w:r>
      <w:r w:rsidR="0023066F" w:rsidRPr="00A4297F">
        <w:t>.13.</w:t>
      </w:r>
      <w:r w:rsidR="0023066F" w:rsidRPr="00A4297F">
        <w:rPr>
          <w:spacing w:val="-5"/>
        </w:rPr>
        <w:t xml:space="preserve"> Выявление и осуществление контроля за контролируемыми сделками и анализ информации, связанной с выявлением контролируемых сделок.</w:t>
      </w:r>
    </w:p>
    <w:p w:rsidR="0023066F" w:rsidRPr="00A4297F" w:rsidRDefault="0023066F" w:rsidP="0023066F">
      <w:pPr>
        <w:pStyle w:val="3"/>
      </w:pPr>
      <w:r w:rsidRPr="00A4297F">
        <w:t xml:space="preserve">            </w:t>
      </w:r>
      <w:r w:rsidR="005760C3" w:rsidRPr="00A4297F">
        <w:t>10</w:t>
      </w:r>
      <w:r w:rsidRPr="00A4297F">
        <w:t>.14. Участие в подготовке ответов на письменные запросы налогоплательщиков.</w:t>
      </w:r>
    </w:p>
    <w:p w:rsidR="0023066F" w:rsidRPr="00A4297F" w:rsidRDefault="005760C3" w:rsidP="0023066F">
      <w:pPr>
        <w:widowControl w:val="0"/>
        <w:autoSpaceDE w:val="0"/>
        <w:autoSpaceDN w:val="0"/>
        <w:adjustRightInd w:val="0"/>
        <w:ind w:firstLine="707"/>
        <w:jc w:val="both"/>
      </w:pPr>
      <w:r w:rsidRPr="00A4297F">
        <w:t>10</w:t>
      </w:r>
      <w:r w:rsidR="0023066F" w:rsidRPr="00A4297F">
        <w:t xml:space="preserve">.15. Участие в отборе налогоплательщиков для включения в план выездных налоговых проверок. </w:t>
      </w:r>
    </w:p>
    <w:p w:rsidR="0023066F" w:rsidRPr="00A4297F" w:rsidRDefault="0023066F" w:rsidP="0023066F">
      <w:pPr>
        <w:widowControl w:val="0"/>
        <w:autoSpaceDE w:val="0"/>
        <w:autoSpaceDN w:val="0"/>
        <w:adjustRightInd w:val="0"/>
        <w:ind w:firstLine="707"/>
        <w:jc w:val="both"/>
        <w:rPr>
          <w:bCs/>
        </w:rPr>
      </w:pPr>
      <w:r w:rsidRPr="00A4297F">
        <w:t>Проведение в месячный срок с даты представления ежеквартальной налоговой и бухгалтерской отчетности следующих мероприятий налогового контроля:</w:t>
      </w:r>
    </w:p>
    <w:p w:rsidR="0023066F" w:rsidRPr="00A4297F" w:rsidRDefault="0023066F" w:rsidP="0023066F">
      <w:pPr>
        <w:widowControl w:val="0"/>
        <w:autoSpaceDE w:val="0"/>
        <w:autoSpaceDN w:val="0"/>
        <w:adjustRightInd w:val="0"/>
        <w:ind w:firstLine="707"/>
        <w:jc w:val="both"/>
        <w:rPr>
          <w:bCs/>
        </w:rPr>
      </w:pPr>
      <w:r w:rsidRPr="00A4297F">
        <w:rPr>
          <w:bCs/>
        </w:rPr>
        <w:t>- запросы в кредитные учреждения о движении денежных средств по счетам;</w:t>
      </w:r>
    </w:p>
    <w:p w:rsidR="0023066F" w:rsidRPr="00A4297F" w:rsidRDefault="0023066F" w:rsidP="0023066F">
      <w:pPr>
        <w:widowControl w:val="0"/>
        <w:autoSpaceDE w:val="0"/>
        <w:autoSpaceDN w:val="0"/>
        <w:adjustRightInd w:val="0"/>
        <w:ind w:firstLine="707"/>
        <w:jc w:val="both"/>
        <w:rPr>
          <w:bCs/>
        </w:rPr>
      </w:pPr>
      <w:r w:rsidRPr="00A4297F">
        <w:rPr>
          <w:bCs/>
        </w:rPr>
        <w:t>-анализ выписок о движении денежных средств по расчетным счетам налогоплательщиков и их контрагентов;</w:t>
      </w:r>
    </w:p>
    <w:p w:rsidR="0023066F" w:rsidRPr="00A4297F" w:rsidRDefault="0023066F" w:rsidP="0023066F">
      <w:pPr>
        <w:widowControl w:val="0"/>
        <w:autoSpaceDE w:val="0"/>
        <w:autoSpaceDN w:val="0"/>
        <w:adjustRightInd w:val="0"/>
        <w:ind w:firstLine="707"/>
        <w:jc w:val="both"/>
        <w:rPr>
          <w:bCs/>
        </w:rPr>
      </w:pPr>
      <w:r w:rsidRPr="00A4297F">
        <w:rPr>
          <w:bCs/>
        </w:rPr>
        <w:t>- истребование документов у контрагентов и иных лиц;</w:t>
      </w:r>
    </w:p>
    <w:p w:rsidR="0023066F" w:rsidRPr="00A4297F" w:rsidRDefault="0023066F" w:rsidP="0023066F">
      <w:pPr>
        <w:widowControl w:val="0"/>
        <w:autoSpaceDE w:val="0"/>
        <w:autoSpaceDN w:val="0"/>
        <w:adjustRightInd w:val="0"/>
        <w:ind w:firstLine="707"/>
        <w:jc w:val="both"/>
        <w:rPr>
          <w:bCs/>
        </w:rPr>
      </w:pPr>
      <w:r w:rsidRPr="00A4297F">
        <w:rPr>
          <w:bCs/>
        </w:rPr>
        <w:t>- получение объяснений налогоплательщика и показаний свидетелей;</w:t>
      </w:r>
    </w:p>
    <w:p w:rsidR="0023066F" w:rsidRPr="00A4297F" w:rsidRDefault="0023066F" w:rsidP="0023066F">
      <w:pPr>
        <w:widowControl w:val="0"/>
        <w:autoSpaceDE w:val="0"/>
        <w:autoSpaceDN w:val="0"/>
        <w:adjustRightInd w:val="0"/>
        <w:ind w:firstLine="707"/>
        <w:jc w:val="both"/>
      </w:pPr>
      <w:r w:rsidRPr="00A4297F">
        <w:rPr>
          <w:bCs/>
        </w:rPr>
        <w:t>- и</w:t>
      </w:r>
      <w:r w:rsidRPr="00A4297F">
        <w:t>стребование карточек с образцами подписей распорядителей счетов контрагента и выявление фактов использования системы «Банк-Клиент» при осуществлении расчетов в соответствии со статьей 93.1 Налогового кодекса (</w:t>
      </w:r>
      <w:r w:rsidRPr="00A4297F">
        <w:rPr>
          <w:bCs/>
        </w:rPr>
        <w:t xml:space="preserve">целесообразно установить </w:t>
      </w:r>
      <w:r w:rsidRPr="00A4297F">
        <w:rPr>
          <w:bCs/>
          <w:iCs/>
        </w:rPr>
        <w:t xml:space="preserve">IP-адрес, с которого осуществлялся доступ к системе «Банк-Клиент», МАС-адрес, которому может быть сопоставлен IP-адрес, </w:t>
      </w:r>
      <w:r w:rsidRPr="00A4297F">
        <w:rPr>
          <w:bCs/>
        </w:rPr>
        <w:t>телефонный номер, который использовался клиентом для соединения с системой «Банк-Клиент»)</w:t>
      </w:r>
      <w:r w:rsidRPr="00A4297F">
        <w:t>;</w:t>
      </w:r>
    </w:p>
    <w:p w:rsidR="0023066F" w:rsidRPr="00A4297F" w:rsidRDefault="0023066F" w:rsidP="0023066F">
      <w:pPr>
        <w:widowControl w:val="0"/>
        <w:autoSpaceDE w:val="0"/>
        <w:autoSpaceDN w:val="0"/>
        <w:adjustRightInd w:val="0"/>
        <w:ind w:firstLine="707"/>
        <w:jc w:val="both"/>
      </w:pPr>
      <w:r w:rsidRPr="00A4297F">
        <w:lastRenderedPageBreak/>
        <w:t>- выявление лиц, осуществляющих передачу отчетности по ТКС.</w:t>
      </w:r>
    </w:p>
    <w:p w:rsidR="0023066F" w:rsidRPr="00A4297F" w:rsidRDefault="005760C3" w:rsidP="0023066F">
      <w:pPr>
        <w:ind w:firstLine="709"/>
        <w:jc w:val="both"/>
      </w:pPr>
      <w:r w:rsidRPr="00A4297F">
        <w:t>10</w:t>
      </w:r>
      <w:r w:rsidR="0023066F" w:rsidRPr="00A4297F">
        <w:t>.16. Анализ схем уклонения от налогообложения налогоплательщиков и подготовка предложений по их предотвращению.</w:t>
      </w:r>
    </w:p>
    <w:p w:rsidR="0023066F" w:rsidRPr="00A4297F" w:rsidRDefault="0023066F" w:rsidP="0023066F">
      <w:pPr>
        <w:shd w:val="clear" w:color="auto" w:fill="FFFFFF"/>
        <w:tabs>
          <w:tab w:val="left" w:pos="1507"/>
        </w:tabs>
        <w:spacing w:line="317" w:lineRule="exact"/>
        <w:ind w:left="34"/>
        <w:jc w:val="both"/>
        <w:rPr>
          <w:spacing w:val="-5"/>
        </w:rPr>
      </w:pPr>
      <w:r w:rsidRPr="00A4297F">
        <w:rPr>
          <w:spacing w:val="4"/>
        </w:rPr>
        <w:t xml:space="preserve">           </w:t>
      </w:r>
      <w:r w:rsidR="005760C3" w:rsidRPr="00A4297F">
        <w:rPr>
          <w:spacing w:val="4"/>
        </w:rPr>
        <w:t>10</w:t>
      </w:r>
      <w:r w:rsidRPr="00A4297F">
        <w:rPr>
          <w:spacing w:val="4"/>
        </w:rPr>
        <w:t xml:space="preserve">.17. Осуществление работы по проставлению отметок на </w:t>
      </w:r>
      <w:r w:rsidRPr="00A4297F">
        <w:rPr>
          <w:spacing w:val="-5"/>
        </w:rPr>
        <w:t xml:space="preserve">заявлениях о ввозе товаров и уплате косвенных налогов лицами, совершающими операции по импорту товаров в соответствии с </w:t>
      </w:r>
      <w:r w:rsidRPr="00A4297F">
        <w:t>Договором о Евразийском экономическом союзе от 29.05.2014г</w:t>
      </w:r>
      <w:r w:rsidRPr="00A4297F">
        <w:rPr>
          <w:spacing w:val="-5"/>
        </w:rPr>
        <w:t>.</w:t>
      </w:r>
    </w:p>
    <w:p w:rsidR="0023066F" w:rsidRPr="00A4297F" w:rsidRDefault="005760C3" w:rsidP="0023066F">
      <w:pPr>
        <w:ind w:firstLine="709"/>
        <w:jc w:val="both"/>
      </w:pPr>
      <w:r w:rsidRPr="00A4297F">
        <w:t>10</w:t>
      </w:r>
      <w:r w:rsidR="0023066F" w:rsidRPr="00A4297F">
        <w:t xml:space="preserve">.18. </w:t>
      </w:r>
      <w:r w:rsidR="0023066F" w:rsidRPr="00A4297F">
        <w:rPr>
          <w:spacing w:val="-5"/>
        </w:rPr>
        <w:t>Осуществление контроля за соблюдением валютного законодательства налогоплательщиками, осуществляющими внешнеторговые операции.</w:t>
      </w:r>
    </w:p>
    <w:p w:rsidR="0023066F" w:rsidRPr="00A4297F" w:rsidRDefault="005760C3" w:rsidP="0023066F">
      <w:pPr>
        <w:ind w:firstLine="709"/>
        <w:jc w:val="both"/>
      </w:pPr>
      <w:r w:rsidRPr="00A4297F">
        <w:t>10</w:t>
      </w:r>
      <w:r w:rsidR="0023066F" w:rsidRPr="00A4297F">
        <w:t>.19. Подготовка в установленные сроки отчетности по предмету деятельности отдела.</w:t>
      </w:r>
    </w:p>
    <w:p w:rsidR="0023066F" w:rsidRPr="00A4297F" w:rsidRDefault="005760C3" w:rsidP="0023066F">
      <w:pPr>
        <w:ind w:firstLine="709"/>
        <w:jc w:val="both"/>
        <w:rPr>
          <w:spacing w:val="-12"/>
        </w:rPr>
      </w:pPr>
      <w:r w:rsidRPr="00A4297F">
        <w:rPr>
          <w:spacing w:val="-6"/>
        </w:rPr>
        <w:t>10</w:t>
      </w:r>
      <w:r w:rsidR="0023066F" w:rsidRPr="00A4297F">
        <w:rPr>
          <w:spacing w:val="-6"/>
        </w:rPr>
        <w:t>.20. Осуществление     взаимодействия     с     правоохранительными</w:t>
      </w:r>
      <w:r w:rsidR="0023066F" w:rsidRPr="00A4297F">
        <w:rPr>
          <w:spacing w:val="-6"/>
        </w:rPr>
        <w:br/>
      </w:r>
      <w:r w:rsidR="0023066F" w:rsidRPr="00A4297F">
        <w:t>органами и иными контролирующими органами по предмету деятельности</w:t>
      </w:r>
      <w:r w:rsidR="0023066F" w:rsidRPr="00A4297F">
        <w:br/>
      </w:r>
      <w:r w:rsidR="0023066F" w:rsidRPr="00A4297F">
        <w:rPr>
          <w:spacing w:val="-12"/>
        </w:rPr>
        <w:t>отдела. Подготовка для передачи в правоохранительные органы материалов камеральных налоговых проверок для решения вопроса о возбуждении уголовных дел.</w:t>
      </w:r>
    </w:p>
    <w:p w:rsidR="0023066F" w:rsidRPr="00A4297F" w:rsidRDefault="0023066F" w:rsidP="0023066F">
      <w:pPr>
        <w:pStyle w:val="2"/>
        <w:spacing w:after="0" w:line="240" w:lineRule="auto"/>
        <w:ind w:left="0" w:firstLine="720"/>
        <w:jc w:val="both"/>
      </w:pPr>
      <w:r w:rsidRPr="00A4297F">
        <w:rPr>
          <w:spacing w:val="-12"/>
        </w:rPr>
        <w:t>П</w:t>
      </w:r>
      <w:r w:rsidRPr="00A4297F">
        <w:t xml:space="preserve">ри выявлении фактов вывода денежных средств на счета оффшорных компаний или  «фирм-однодневок» не позднее 5 рабочих дней с даты выявления нарушения соответствующие материалы (сведения) направлять в правоохранительные органы. При этом датой выявления нарушения необходимо считать дату, когда были собраны доказательства, позволяющие считать дату, когда были собраны доказательства, позволяющие считать, что денежные средства были перечислены на счета контрагентов, имеющих признаки «фирмы-однодневки» или на счета оффшорных компаний.   </w:t>
      </w:r>
    </w:p>
    <w:p w:rsidR="0023066F" w:rsidRPr="00A4297F" w:rsidRDefault="0023066F" w:rsidP="0023066F">
      <w:pPr>
        <w:ind w:firstLine="709"/>
        <w:jc w:val="both"/>
      </w:pPr>
      <w:r w:rsidRPr="00A4297F">
        <w:t xml:space="preserve"> </w:t>
      </w:r>
      <w:r w:rsidR="005760C3" w:rsidRPr="00A4297F">
        <w:t>10</w:t>
      </w:r>
      <w:r w:rsidRPr="00A4297F">
        <w:t xml:space="preserve">.21. Выполнение основных обязанностей гражданского служащего, предусмотренные  статьей 15 Федерального закона от 27 июля 2004 года </w:t>
      </w:r>
      <w:r w:rsidRPr="00A4297F">
        <w:rPr>
          <w:lang w:val="en-US"/>
        </w:rPr>
        <w:t>N</w:t>
      </w:r>
      <w:r w:rsidRPr="00A4297F">
        <w:t xml:space="preserve"> 79-ФЗ «О  государственной гражданской службе Российской Федерации», приказов и распоряжений руководителя инспекции, поручений и указаний начальника </w:t>
      </w:r>
      <w:r w:rsidR="00BE3F79">
        <w:t>О</w:t>
      </w:r>
      <w:r w:rsidRPr="00A4297F">
        <w:t>тдела.</w:t>
      </w:r>
    </w:p>
    <w:p w:rsidR="0023066F" w:rsidRPr="00A4297F" w:rsidRDefault="0023066F" w:rsidP="0023066F">
      <w:pPr>
        <w:ind w:firstLine="709"/>
        <w:jc w:val="both"/>
      </w:pPr>
      <w:r w:rsidRPr="00A4297F">
        <w:t xml:space="preserve"> </w:t>
      </w:r>
      <w:r w:rsidR="005760C3" w:rsidRPr="00A4297F">
        <w:t>10</w:t>
      </w:r>
      <w:r w:rsidRPr="00A4297F">
        <w:t>.22. В соответствии с возложенными задачами  государственный налоговый инспектор отдела обязан:</w:t>
      </w:r>
    </w:p>
    <w:p w:rsidR="0023066F" w:rsidRPr="00A4297F" w:rsidRDefault="0023066F" w:rsidP="0023066F">
      <w:pPr>
        <w:ind w:firstLine="709"/>
        <w:jc w:val="both"/>
      </w:pPr>
      <w:r w:rsidRPr="00A4297F">
        <w:t>Строго выполнять основные обязанности государственного служащего, определенные статьей 10 Федерального закона «Об основах государственной службы Российской Федерации»;</w:t>
      </w:r>
    </w:p>
    <w:p w:rsidR="0023066F" w:rsidRPr="00A4297F" w:rsidRDefault="0023066F" w:rsidP="0023066F">
      <w:pPr>
        <w:ind w:firstLine="708"/>
      </w:pPr>
      <w:r w:rsidRPr="00A4297F">
        <w:t>Сообщать об изменении анкетных данных.</w:t>
      </w:r>
    </w:p>
    <w:p w:rsidR="0023066F" w:rsidRPr="00A4297F" w:rsidRDefault="0023066F" w:rsidP="0023066F">
      <w:pPr>
        <w:autoSpaceDE w:val="0"/>
        <w:autoSpaceDN w:val="0"/>
        <w:adjustRightInd w:val="0"/>
        <w:ind w:firstLine="708"/>
        <w:jc w:val="both"/>
        <w:outlineLvl w:val="1"/>
      </w:pPr>
      <w:r w:rsidRPr="00A4297F">
        <w:t>Представлять ежегодно представителю нанимателя достоверные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23066F" w:rsidRPr="00A4297F" w:rsidRDefault="0023066F" w:rsidP="0023066F">
      <w:pPr>
        <w:autoSpaceDE w:val="0"/>
        <w:autoSpaceDN w:val="0"/>
        <w:adjustRightInd w:val="0"/>
        <w:ind w:firstLine="708"/>
        <w:jc w:val="both"/>
        <w:outlineLvl w:val="1"/>
      </w:pPr>
      <w:r w:rsidRPr="00A4297F">
        <w:t>Соблюдать ограничения, и запреты, связанные с государственной гражданской службой.</w:t>
      </w:r>
    </w:p>
    <w:p w:rsidR="0023066F" w:rsidRPr="00A4297F" w:rsidRDefault="0023066F" w:rsidP="0023066F">
      <w:pPr>
        <w:autoSpaceDE w:val="0"/>
        <w:autoSpaceDN w:val="0"/>
        <w:adjustRightInd w:val="0"/>
        <w:ind w:firstLine="708"/>
        <w:jc w:val="both"/>
        <w:outlineLvl w:val="0"/>
      </w:pPr>
      <w:r w:rsidRPr="00A4297F">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3066F" w:rsidRPr="00A4297F" w:rsidRDefault="0023066F" w:rsidP="0023066F">
      <w:pPr>
        <w:autoSpaceDE w:val="0"/>
        <w:autoSpaceDN w:val="0"/>
        <w:adjustRightInd w:val="0"/>
        <w:ind w:firstLine="708"/>
        <w:jc w:val="both"/>
        <w:outlineLvl w:val="0"/>
      </w:pPr>
      <w:r w:rsidRPr="00A4297F">
        <w:t>Уведомлять непосредственного начальника о фактах обращения в целях склонения к совершению коррупционных правонарушений.</w:t>
      </w:r>
    </w:p>
    <w:p w:rsidR="0023066F" w:rsidRPr="00A4297F" w:rsidRDefault="0023066F" w:rsidP="0023066F">
      <w:pPr>
        <w:autoSpaceDE w:val="0"/>
        <w:autoSpaceDN w:val="0"/>
        <w:adjustRightInd w:val="0"/>
        <w:ind w:firstLine="708"/>
        <w:jc w:val="both"/>
        <w:outlineLvl w:val="0"/>
      </w:pPr>
      <w:r w:rsidRPr="00A4297F">
        <w:t>Соблюдать положения Федерального закона от 25.12.2008 № 273-ФЗ «О противодействии коррупции».</w:t>
      </w:r>
    </w:p>
    <w:p w:rsidR="0023066F" w:rsidRPr="00A4297F" w:rsidRDefault="0023066F" w:rsidP="0023066F">
      <w:pPr>
        <w:ind w:firstLine="709"/>
        <w:jc w:val="both"/>
      </w:pPr>
      <w:r w:rsidRPr="00A4297F">
        <w:t xml:space="preserve"> Знать основные навыки работы с компьютером;</w:t>
      </w:r>
    </w:p>
    <w:p w:rsidR="0023066F" w:rsidRPr="00A4297F" w:rsidRDefault="0023066F" w:rsidP="0023066F">
      <w:pPr>
        <w:ind w:firstLine="709"/>
        <w:jc w:val="both"/>
      </w:pPr>
      <w:r w:rsidRPr="00A4297F">
        <w:t xml:space="preserve"> Знать и использовать в работе ведомственное программное обеспечение и справочные правовые системы; </w:t>
      </w:r>
    </w:p>
    <w:p w:rsidR="0023066F" w:rsidRPr="00A4297F" w:rsidRDefault="0023066F" w:rsidP="0023066F">
      <w:pPr>
        <w:ind w:firstLine="709"/>
        <w:jc w:val="both"/>
      </w:pPr>
      <w:r w:rsidRPr="00A4297F">
        <w:t xml:space="preserve"> Самостоятельно, качественно и своевременно выполнять порученные ему работы в соответствии с функциональными обязанностями по специализации;</w:t>
      </w:r>
    </w:p>
    <w:p w:rsidR="0023066F" w:rsidRPr="00A4297F" w:rsidRDefault="0023066F" w:rsidP="0023066F">
      <w:pPr>
        <w:ind w:firstLine="709"/>
        <w:jc w:val="both"/>
      </w:pPr>
      <w:r w:rsidRPr="00A4297F">
        <w:t xml:space="preserve"> Соблюдать трудовую дисциплину, правила охраны труда и технику безопасности в отделе;</w:t>
      </w:r>
    </w:p>
    <w:p w:rsidR="0023066F" w:rsidRPr="00A4297F" w:rsidRDefault="0023066F" w:rsidP="0023066F">
      <w:pPr>
        <w:ind w:firstLine="709"/>
        <w:jc w:val="both"/>
      </w:pPr>
      <w:r w:rsidRPr="00A4297F">
        <w:t xml:space="preserve"> Обеспечивать достоверность подготовленных документов;</w:t>
      </w:r>
    </w:p>
    <w:p w:rsidR="0023066F" w:rsidRPr="00A4297F" w:rsidRDefault="0023066F" w:rsidP="0023066F">
      <w:pPr>
        <w:ind w:firstLine="709"/>
        <w:jc w:val="both"/>
      </w:pPr>
      <w:r w:rsidRPr="00A4297F">
        <w:t xml:space="preserve"> Обеспечивать проведение государственной политики по направлениям сферы ответственности налоговых органов;    </w:t>
      </w:r>
    </w:p>
    <w:p w:rsidR="0023066F" w:rsidRPr="00A4297F" w:rsidRDefault="0023066F" w:rsidP="0023066F">
      <w:pPr>
        <w:ind w:firstLine="709"/>
        <w:jc w:val="both"/>
      </w:pPr>
      <w:r w:rsidRPr="00A4297F">
        <w:t xml:space="preserve"> Повышать свою квалификацию;</w:t>
      </w:r>
    </w:p>
    <w:p w:rsidR="0023066F" w:rsidRPr="00A4297F" w:rsidRDefault="0023066F" w:rsidP="0023066F">
      <w:pPr>
        <w:ind w:firstLine="709"/>
        <w:jc w:val="both"/>
      </w:pPr>
      <w:r w:rsidRPr="00A4297F">
        <w:lastRenderedPageBreak/>
        <w:t xml:space="preserve"> Представлять сведения о своем имущественном положении, непредставление или искажение которых является основанием для отказа в приеме на государственную службу, для расторжения контракта или для привлечения к дисциплинарной ответственности;</w:t>
      </w:r>
    </w:p>
    <w:p w:rsidR="0023066F" w:rsidRPr="00A4297F" w:rsidRDefault="0023066F" w:rsidP="0023066F">
      <w:pPr>
        <w:ind w:firstLine="709"/>
        <w:jc w:val="both"/>
      </w:pPr>
      <w:r w:rsidRPr="00A4297F">
        <w:t xml:space="preserve"> Возвращать все документы, содержащие служебную информацию при увольнении. Прекращение трудовой деятельности осуществляется в соответствии с личным заявлением работника об увольнении, в связи с утратой гражданства Российской Федерации;</w:t>
      </w:r>
    </w:p>
    <w:p w:rsidR="0023066F" w:rsidRPr="00A4297F" w:rsidRDefault="0023066F" w:rsidP="0023066F">
      <w:pPr>
        <w:ind w:firstLine="709"/>
        <w:jc w:val="both"/>
      </w:pPr>
      <w:r w:rsidRPr="00A4297F">
        <w:t xml:space="preserve"> При утере служебного удостоверения своевременно сообщать об этом руководителю инспекции и начальнику отдела;</w:t>
      </w:r>
    </w:p>
    <w:p w:rsidR="0023066F" w:rsidRPr="00A4297F" w:rsidRDefault="0023066F" w:rsidP="0023066F">
      <w:pPr>
        <w:ind w:firstLine="709"/>
        <w:jc w:val="both"/>
      </w:pPr>
      <w:r w:rsidRPr="00A4297F">
        <w:t xml:space="preserve"> Знать законодательство и инструктивные материалы по налогам и другим платежам в бюджет, а также по вопросам, связанным с применением административного, гражданского и уголовного законодательства в пределах, необходимых для выполнения служебных обязанностей; права, обязанности и ответственность государственных налоговых инспекций, методы налоговой работы.</w:t>
      </w:r>
    </w:p>
    <w:p w:rsidR="0023066F" w:rsidRPr="00A4297F" w:rsidRDefault="0023066F" w:rsidP="0023066F">
      <w:pPr>
        <w:ind w:firstLine="709"/>
        <w:jc w:val="both"/>
      </w:pPr>
      <w:r w:rsidRPr="00A4297F">
        <w:t xml:space="preserve"> Осуществлять работу на рабочих местах в соответствии с технологическими инструкциями на основании существующего закрепления функций между работниками отдела.</w:t>
      </w:r>
    </w:p>
    <w:p w:rsidR="0023066F" w:rsidRPr="00A4297F" w:rsidRDefault="0023066F" w:rsidP="0023066F">
      <w:pPr>
        <w:pStyle w:val="aa"/>
        <w:spacing w:after="0"/>
        <w:ind w:left="0" w:firstLine="709"/>
        <w:jc w:val="both"/>
      </w:pPr>
      <w:r w:rsidRPr="00A4297F">
        <w:t>Соблюдать нормы Кодекса этики и служебного поведения государственных гражданских служащих Федеральной налоговой службы.</w:t>
      </w:r>
    </w:p>
    <w:p w:rsidR="0023066F" w:rsidRPr="00A4297F" w:rsidRDefault="0023066F" w:rsidP="0023066F">
      <w:pPr>
        <w:ind w:firstLine="709"/>
        <w:jc w:val="both"/>
      </w:pPr>
      <w:r w:rsidRPr="00A4297F">
        <w:t xml:space="preserve"> </w:t>
      </w:r>
      <w:r w:rsidR="00896CAF" w:rsidRPr="00A4297F">
        <w:t>Г</w:t>
      </w:r>
      <w:r w:rsidRPr="00A4297F">
        <w:t>осударственный налоговый инспектор отдела</w:t>
      </w:r>
      <w:r w:rsidR="00BE3F79">
        <w:t xml:space="preserve"> камерального контроля НДС</w:t>
      </w:r>
      <w:r w:rsidRPr="00A4297F">
        <w:t>:</w:t>
      </w:r>
    </w:p>
    <w:p w:rsidR="0023066F" w:rsidRPr="00A4297F" w:rsidRDefault="0023066F" w:rsidP="0023066F">
      <w:pPr>
        <w:tabs>
          <w:tab w:val="left" w:pos="851"/>
        </w:tabs>
        <w:suppressAutoHyphens/>
        <w:ind w:firstLine="709"/>
        <w:jc w:val="both"/>
      </w:pPr>
      <w:r w:rsidRPr="00A4297F">
        <w:t xml:space="preserve"> Не вправе занимать другую должность на предприятиях, в учреждениях;</w:t>
      </w:r>
    </w:p>
    <w:p w:rsidR="0023066F" w:rsidRPr="00A4297F" w:rsidRDefault="0023066F" w:rsidP="0023066F">
      <w:pPr>
        <w:tabs>
          <w:tab w:val="left" w:pos="851"/>
        </w:tabs>
        <w:suppressAutoHyphens/>
        <w:ind w:firstLine="709"/>
        <w:jc w:val="both"/>
      </w:pPr>
      <w:r w:rsidRPr="00A4297F">
        <w:t xml:space="preserve"> Не вправе заниматься предпринимательской деятельностью лично или через доверенных лиц; использовать в неслужебных целях средства материально-технического информационного обеспечения его служебной деятельности; получать в связи с исполнением должностных полномочий подарки, денежные и иные вознаграждения от юридических и физических лиц;</w:t>
      </w:r>
    </w:p>
    <w:p w:rsidR="0023066F" w:rsidRPr="00A4297F" w:rsidRDefault="0023066F" w:rsidP="0023066F">
      <w:pPr>
        <w:tabs>
          <w:tab w:val="left" w:pos="851"/>
        </w:tabs>
        <w:suppressAutoHyphens/>
        <w:ind w:firstLine="709"/>
        <w:jc w:val="both"/>
      </w:pPr>
      <w:r w:rsidRPr="00A4297F">
        <w:t xml:space="preserve"> Не вправе использовать после прекращения государственной службы информацию, которая стала известна ему в связи с исполнением должностных обязанностей;</w:t>
      </w:r>
    </w:p>
    <w:p w:rsidR="0023066F" w:rsidRPr="00A4297F" w:rsidRDefault="0023066F" w:rsidP="0023066F">
      <w:pPr>
        <w:tabs>
          <w:tab w:val="left" w:pos="851"/>
        </w:tabs>
        <w:suppressAutoHyphens/>
        <w:ind w:firstLine="709"/>
        <w:jc w:val="both"/>
      </w:pPr>
      <w:r w:rsidRPr="00A4297F">
        <w:t xml:space="preserve"> В случае совершения должностного проступка может быть временно, до решения вопроса об ответственности, отстранен руководителем инспекции от исполнения должностных обязанностей;</w:t>
      </w:r>
    </w:p>
    <w:p w:rsidR="0023066F" w:rsidRPr="00A4297F" w:rsidRDefault="0023066F" w:rsidP="0023066F">
      <w:pPr>
        <w:ind w:firstLine="709"/>
        <w:jc w:val="both"/>
      </w:pPr>
      <w:r w:rsidRPr="00A4297F">
        <w:t>Основные права государственного налогового инспектора</w:t>
      </w:r>
      <w:r w:rsidRPr="00A4297F">
        <w:rPr>
          <w:bCs/>
        </w:rPr>
        <w:t xml:space="preserve"> определены статьей 14 </w:t>
      </w:r>
      <w:r w:rsidRPr="00A4297F">
        <w:t xml:space="preserve">Федерального     Закона    от  27 июля   2004 года  № 79-ФЗ «О государственной гражданской службе Российской Федерации». </w:t>
      </w:r>
    </w:p>
    <w:p w:rsidR="0023066F" w:rsidRPr="00A4297F" w:rsidRDefault="0023066F" w:rsidP="0023066F">
      <w:pPr>
        <w:shd w:val="clear" w:color="auto" w:fill="FFFFFF"/>
        <w:tabs>
          <w:tab w:val="left" w:pos="7464"/>
        </w:tabs>
        <w:ind w:firstLine="709"/>
        <w:jc w:val="both"/>
      </w:pPr>
      <w:r w:rsidRPr="00A4297F">
        <w:t>Исходя из установленных полномочий государственный налоговый инспектор имеет право на:</w:t>
      </w:r>
    </w:p>
    <w:p w:rsidR="0023066F" w:rsidRPr="00A4297F" w:rsidRDefault="0023066F" w:rsidP="0023066F">
      <w:pPr>
        <w:ind w:firstLine="709"/>
        <w:jc w:val="both"/>
      </w:pPr>
      <w:r w:rsidRPr="00A4297F">
        <w:t>Своевременную и в полном объеме размере выплату денежного содержания</w:t>
      </w:r>
    </w:p>
    <w:p w:rsidR="0023066F" w:rsidRPr="00A4297F" w:rsidRDefault="0023066F" w:rsidP="0023066F">
      <w:pPr>
        <w:ind w:firstLine="709"/>
        <w:jc w:val="both"/>
      </w:pPr>
      <w:r w:rsidRPr="00A4297F">
        <w:t>Ознакомление с документами, определяющими его права и обязанности по занимаемой государственной должности государственной службы, критерии оценки качества работы и условия продвижения по службе, а также на организационно-технические условия ( в том числе на получение в установленном порядке информации и материалов), необходимые для исполнения им должностных обязанностей</w:t>
      </w:r>
    </w:p>
    <w:p w:rsidR="0023066F" w:rsidRPr="00A4297F" w:rsidRDefault="0023066F" w:rsidP="0023066F">
      <w:pPr>
        <w:ind w:firstLine="709"/>
        <w:jc w:val="both"/>
      </w:pPr>
      <w:r w:rsidRPr="00A4297F">
        <w:t>Посещение  в установленном порядке для исполнения должностных обязанностей предприятий, учреждений и организаций независимо от форм собственности.;</w:t>
      </w:r>
    </w:p>
    <w:p w:rsidR="0023066F" w:rsidRPr="00A4297F" w:rsidRDefault="0023066F" w:rsidP="0023066F">
      <w:pPr>
        <w:ind w:firstLine="709"/>
        <w:jc w:val="both"/>
      </w:pPr>
      <w:r w:rsidRPr="00A4297F">
        <w:t>Принятие решений и участие в их подготовке в соответствии с должностными обязанностями.</w:t>
      </w:r>
    </w:p>
    <w:p w:rsidR="0023066F" w:rsidRPr="00A4297F" w:rsidRDefault="0023066F" w:rsidP="0023066F">
      <w:pPr>
        <w:ind w:firstLine="709"/>
        <w:jc w:val="both"/>
      </w:pPr>
      <w:r w:rsidRPr="00A4297F">
        <w:t>Участие по своей инициативе в конкурсе на замещение вакантной государственной должности государственной службы</w:t>
      </w:r>
    </w:p>
    <w:p w:rsidR="0023066F" w:rsidRPr="00A4297F" w:rsidRDefault="0023066F" w:rsidP="0023066F">
      <w:pPr>
        <w:ind w:firstLine="709"/>
        <w:jc w:val="both"/>
      </w:pPr>
      <w:r w:rsidRPr="00A4297F">
        <w:t>Продвижение по службе, увеличение денежного содержания с учетом результатов и стажа его работы, уровня квалификации</w:t>
      </w:r>
    </w:p>
    <w:p w:rsidR="0023066F" w:rsidRPr="00A4297F" w:rsidRDefault="0023066F" w:rsidP="0023066F">
      <w:pPr>
        <w:ind w:firstLine="709"/>
        <w:jc w:val="both"/>
      </w:pPr>
      <w:r w:rsidRPr="00A4297F">
        <w:t>Ознакомление со всеми материалами своего личного дела, отзывами о своей деятельности и другими документами до внесения их в личное дело, приобщение к личному делу своих объяснений</w:t>
      </w:r>
    </w:p>
    <w:p w:rsidR="0023066F" w:rsidRPr="00A4297F" w:rsidRDefault="0023066F" w:rsidP="0023066F">
      <w:pPr>
        <w:ind w:firstLine="709"/>
        <w:jc w:val="both"/>
      </w:pPr>
      <w:r w:rsidRPr="00A4297F">
        <w:lastRenderedPageBreak/>
        <w:t>Переподготовку (переквалификацию) и повышение квалификации в порядке и на условиях, предусмотренных действующим законодательством</w:t>
      </w:r>
    </w:p>
    <w:p w:rsidR="0023066F" w:rsidRPr="00A4297F" w:rsidRDefault="0023066F" w:rsidP="0023066F">
      <w:pPr>
        <w:ind w:firstLine="709"/>
        <w:jc w:val="both"/>
      </w:pPr>
      <w:r w:rsidRPr="00A4297F">
        <w:t>Медицинское обслуживание в установленном порядке</w:t>
      </w:r>
    </w:p>
    <w:p w:rsidR="0023066F" w:rsidRPr="00A4297F" w:rsidRDefault="0023066F" w:rsidP="0023066F">
      <w:pPr>
        <w:ind w:firstLine="709"/>
        <w:jc w:val="both"/>
      </w:pPr>
      <w:r w:rsidRPr="00A4297F">
        <w:t>Пенсионное обеспечение с учетом стажа государственной службы</w:t>
      </w:r>
    </w:p>
    <w:p w:rsidR="0023066F" w:rsidRPr="00A4297F" w:rsidRDefault="0023066F" w:rsidP="0023066F">
      <w:pPr>
        <w:ind w:firstLine="709"/>
        <w:jc w:val="both"/>
      </w:pPr>
      <w:r w:rsidRPr="00A4297F">
        <w:t>Проведение по его требованию служебного расследования для опровержения сведений, порочащих его честь и достоинство</w:t>
      </w:r>
    </w:p>
    <w:p w:rsidR="0023066F" w:rsidRPr="00A4297F" w:rsidRDefault="0023066F" w:rsidP="0023066F">
      <w:pPr>
        <w:ind w:firstLine="709"/>
        <w:jc w:val="both"/>
      </w:pPr>
      <w:r w:rsidRPr="00A4297F">
        <w:t>Объединение в профессиональные союзы (ассоциации для защиты своих прав, социально-экономических и профессиональных интересов</w:t>
      </w:r>
    </w:p>
    <w:p w:rsidR="0023066F" w:rsidRPr="00A4297F" w:rsidRDefault="0023066F" w:rsidP="0023066F">
      <w:pPr>
        <w:ind w:firstLine="709"/>
        <w:jc w:val="both"/>
      </w:pPr>
      <w:r w:rsidRPr="00A4297F">
        <w:t>Внесение предложений по совершенствованию государственной службы в любые инстанции</w:t>
      </w:r>
    </w:p>
    <w:p w:rsidR="0023066F" w:rsidRPr="00A4297F" w:rsidRDefault="0023066F" w:rsidP="0023066F">
      <w:pPr>
        <w:ind w:firstLine="709"/>
        <w:jc w:val="both"/>
      </w:pPr>
      <w:r w:rsidRPr="00A4297F">
        <w:t>Обязательное государственное страхование на случай причинения вреда здоровью и  имуществу в связи с исполнением им должностных обязанностей</w:t>
      </w:r>
    </w:p>
    <w:p w:rsidR="0023066F" w:rsidRPr="00A4297F" w:rsidRDefault="0023066F" w:rsidP="0023066F">
      <w:pPr>
        <w:ind w:firstLine="709"/>
        <w:jc w:val="both"/>
      </w:pPr>
      <w:r w:rsidRPr="00A4297F">
        <w:t>Обязательное государственное социальное страхование на случай заболевания или потери трудоспособности на период прохождения им государственной службы</w:t>
      </w:r>
    </w:p>
    <w:p w:rsidR="0023066F" w:rsidRPr="00A4297F" w:rsidRDefault="0023066F" w:rsidP="0023066F">
      <w:pPr>
        <w:ind w:firstLine="709"/>
        <w:jc w:val="both"/>
      </w:pPr>
      <w:r w:rsidRPr="00A4297F">
        <w:t>Обращение в соответствующие государственные органы или в суд для разрешения споров, связанных с государственной службой.</w:t>
      </w:r>
    </w:p>
    <w:p w:rsidR="0023066F" w:rsidRPr="00A4297F" w:rsidRDefault="00896CAF" w:rsidP="0023066F">
      <w:pPr>
        <w:ind w:firstLine="709"/>
        <w:jc w:val="both"/>
      </w:pPr>
      <w:r w:rsidRPr="00A4297F">
        <w:t>Г</w:t>
      </w:r>
      <w:r w:rsidR="0023066F" w:rsidRPr="00A4297F">
        <w:t>осударственный налоговый инспектор несёт    ответственность    за неисполнение</w:t>
      </w:r>
      <w:r w:rsidR="0023066F" w:rsidRPr="00A4297F">
        <w:rPr>
          <w:bCs/>
        </w:rPr>
        <w:t xml:space="preserve"> </w:t>
      </w:r>
      <w:r w:rsidR="0023066F" w:rsidRPr="00A4297F">
        <w:t>(ненадлежащее исполнение)  должностных обязанностей в соответствии с административным регламентом, задачами  и функциями отдела</w:t>
      </w:r>
      <w:r w:rsidR="00BE3F79">
        <w:t xml:space="preserve"> камерального контроля НДС</w:t>
      </w:r>
      <w:r w:rsidR="0023066F" w:rsidRPr="00A4297F">
        <w:t>, функциональными особенностями замещаемой в нем должности гражданской службы:</w:t>
      </w:r>
    </w:p>
    <w:p w:rsidR="0023066F" w:rsidRPr="00A4297F" w:rsidRDefault="0023066F" w:rsidP="0023066F">
      <w:pPr>
        <w:pStyle w:val="aa"/>
        <w:spacing w:after="0"/>
        <w:ind w:left="0" w:firstLine="709"/>
        <w:jc w:val="both"/>
      </w:pPr>
      <w:r w:rsidRPr="00A4297F">
        <w:t>Качественное и своевременное выполнение должностных обязанностей, соблюдение налогового законодательства;</w:t>
      </w:r>
    </w:p>
    <w:p w:rsidR="0023066F" w:rsidRPr="00A4297F" w:rsidRDefault="0023066F" w:rsidP="0023066F">
      <w:pPr>
        <w:pStyle w:val="aa"/>
        <w:spacing w:after="0"/>
        <w:ind w:left="0" w:firstLine="709"/>
        <w:jc w:val="both"/>
      </w:pPr>
      <w:r w:rsidRPr="00A4297F">
        <w:t>Рациональную организацию труда в отделе;</w:t>
      </w:r>
    </w:p>
    <w:p w:rsidR="0023066F" w:rsidRPr="00A4297F" w:rsidRDefault="0023066F" w:rsidP="0023066F">
      <w:pPr>
        <w:pStyle w:val="aa"/>
        <w:spacing w:after="0"/>
        <w:ind w:left="0" w:firstLine="709"/>
        <w:jc w:val="both"/>
      </w:pPr>
      <w:r w:rsidRPr="00A4297F">
        <w:t>Полноту, достоверность и своевременность представления отделом информации;</w:t>
      </w:r>
    </w:p>
    <w:p w:rsidR="0023066F" w:rsidRPr="00A4297F" w:rsidRDefault="0023066F" w:rsidP="0023066F">
      <w:pPr>
        <w:pStyle w:val="aa"/>
        <w:spacing w:after="0"/>
        <w:ind w:left="0" w:firstLine="709"/>
        <w:jc w:val="both"/>
      </w:pPr>
      <w:r w:rsidRPr="00A4297F">
        <w:t>Сохранность имущества инспекции, находящегося в пользовании отдела;</w:t>
      </w:r>
    </w:p>
    <w:p w:rsidR="0023066F" w:rsidRPr="00A4297F" w:rsidRDefault="0005220F" w:rsidP="0023066F">
      <w:pPr>
        <w:pStyle w:val="aa"/>
        <w:spacing w:after="0"/>
        <w:ind w:left="0" w:firstLine="709"/>
        <w:jc w:val="both"/>
      </w:pPr>
      <w:r w:rsidRPr="00A4297F">
        <w:t>Конфиденциальность</w:t>
      </w:r>
      <w:r w:rsidR="0023066F" w:rsidRPr="00A4297F">
        <w:t xml:space="preserve"> информации полученной в результате исполнения должностных обязанностей.</w:t>
      </w:r>
    </w:p>
    <w:p w:rsidR="0023066F" w:rsidRPr="00A4297F" w:rsidRDefault="00532019" w:rsidP="0023066F">
      <w:pPr>
        <w:ind w:firstLine="708"/>
        <w:jc w:val="both"/>
        <w:rPr>
          <w:bCs/>
        </w:rPr>
      </w:pPr>
      <w:r w:rsidRPr="00A4297F">
        <w:t>Г</w:t>
      </w:r>
      <w:r w:rsidR="0023066F" w:rsidRPr="00A4297F">
        <w:t>осударственный налоговый инспектор несет ответственность за неисполнение</w:t>
      </w:r>
      <w:r w:rsidR="0023066F" w:rsidRPr="00A4297F">
        <w:rPr>
          <w:bCs/>
        </w:rPr>
        <w:t xml:space="preserve">    </w:t>
      </w:r>
      <w:r w:rsidR="0023066F" w:rsidRPr="00A4297F">
        <w:t>(ненадлежащее исполнение)  должностных обязанностей в соответствии с Положением об Отделе и функциональными особенностями замещаемой в нем должности гражданской службы:</w:t>
      </w:r>
    </w:p>
    <w:p w:rsidR="0023066F" w:rsidRPr="00A4297F" w:rsidRDefault="0023066F" w:rsidP="0023066F">
      <w:pPr>
        <w:tabs>
          <w:tab w:val="left" w:pos="720"/>
        </w:tabs>
        <w:ind w:firstLine="708"/>
        <w:jc w:val="both"/>
      </w:pPr>
      <w:r w:rsidRPr="00A4297F">
        <w:t>- некачественное и несвоевременное выполнение возложенных на него задач;</w:t>
      </w:r>
    </w:p>
    <w:p w:rsidR="0023066F" w:rsidRPr="00A4297F" w:rsidRDefault="0023066F" w:rsidP="0023066F">
      <w:pPr>
        <w:jc w:val="both"/>
      </w:pPr>
      <w:r w:rsidRPr="00A4297F">
        <w:tab/>
        <w:t>- несоблюдение законов Российской Федерации, приказов, распоряжений, инструкций и методических указаний ФНС России, Управления;</w:t>
      </w:r>
    </w:p>
    <w:p w:rsidR="0023066F" w:rsidRPr="00A4297F" w:rsidRDefault="0023066F" w:rsidP="0023066F">
      <w:pPr>
        <w:jc w:val="both"/>
      </w:pPr>
      <w:r w:rsidRPr="00A4297F">
        <w:tab/>
        <w:t>- разглашение информации, ставшей ему известной в связи с исполнением должностных обязанностей;</w:t>
      </w:r>
    </w:p>
    <w:p w:rsidR="0023066F" w:rsidRPr="00A4297F" w:rsidRDefault="0023066F" w:rsidP="0023066F">
      <w:pPr>
        <w:jc w:val="both"/>
      </w:pPr>
      <w:r w:rsidRPr="00A4297F">
        <w:tab/>
        <w:t>- трудовой и исполнительской дисциплины;</w:t>
      </w:r>
    </w:p>
    <w:p w:rsidR="0023066F" w:rsidRPr="00A4297F" w:rsidRDefault="0023066F" w:rsidP="0023066F">
      <w:pPr>
        <w:ind w:firstLine="708"/>
        <w:jc w:val="both"/>
      </w:pPr>
      <w:r w:rsidRPr="00A4297F">
        <w:t>- сохранность комплектности закрепленного оборудования;</w:t>
      </w:r>
    </w:p>
    <w:p w:rsidR="0023066F" w:rsidRPr="00A4297F" w:rsidRDefault="0023066F" w:rsidP="0023066F">
      <w:pPr>
        <w:tabs>
          <w:tab w:val="left" w:pos="720"/>
        </w:tabs>
        <w:jc w:val="both"/>
      </w:pPr>
      <w:r w:rsidRPr="00A4297F">
        <w:t xml:space="preserve">            - целостность специальных пломбировочных устройств (стикеров, лент, пломб, печатей и др.) на закрепленном оборудовании;</w:t>
      </w:r>
    </w:p>
    <w:p w:rsidR="0023066F" w:rsidRPr="00A4297F" w:rsidRDefault="0023066F" w:rsidP="0023066F">
      <w:pPr>
        <w:jc w:val="both"/>
      </w:pPr>
      <w:r w:rsidRPr="00A4297F">
        <w:t xml:space="preserve"> </w:t>
      </w:r>
      <w:r w:rsidRPr="00A4297F">
        <w:tab/>
        <w:t>- целевое использование локальных (информационное пространство рабочей станции) и сетевых ресурсов ЛВС инспекции, предоставленных ему (ей) для выполнения служебных обязанностей;</w:t>
      </w:r>
    </w:p>
    <w:p w:rsidR="0023066F" w:rsidRPr="00A4297F" w:rsidRDefault="0023066F" w:rsidP="0023066F">
      <w:pPr>
        <w:ind w:firstLine="708"/>
        <w:jc w:val="both"/>
      </w:pPr>
      <w:r w:rsidRPr="00A4297F">
        <w:t>- самостоятельное и (или) с помощью третьих лиц несанкционированное подключение любых внешних устройств, ноутбуков и незарегистрированных носителей информации к закрепленному оборудованию или сетевым ресурсам ЛВС Инспекции;</w:t>
      </w:r>
    </w:p>
    <w:p w:rsidR="0023066F" w:rsidRPr="00A4297F" w:rsidRDefault="0023066F" w:rsidP="0023066F">
      <w:pPr>
        <w:ind w:firstLine="708"/>
        <w:jc w:val="both"/>
      </w:pPr>
      <w:r w:rsidRPr="00A4297F">
        <w:t>- допуск других работников и лиц, не являющихся работниками Инспекции (Управления), к работе на закрепленной за ним (ней) рабочей станции (исключение составляют сотрудники отдела информатизации и сотрудник ответственный за обеспечение информационной безопасности);</w:t>
      </w:r>
    </w:p>
    <w:p w:rsidR="0023066F" w:rsidRPr="00A4297F" w:rsidRDefault="0023066F" w:rsidP="0023066F">
      <w:pPr>
        <w:jc w:val="both"/>
        <w:rPr>
          <w:b/>
        </w:rPr>
      </w:pPr>
      <w:r w:rsidRPr="00A4297F">
        <w:tab/>
        <w:t>- иных должностных обязанностей, предусмотренных настоящим регламентом.</w:t>
      </w:r>
    </w:p>
    <w:p w:rsidR="0023066F" w:rsidRPr="00A4297F" w:rsidRDefault="00B204DC" w:rsidP="0023066F">
      <w:pPr>
        <w:ind w:firstLine="720"/>
        <w:jc w:val="both"/>
      </w:pPr>
      <w:r w:rsidRPr="00A4297F">
        <w:lastRenderedPageBreak/>
        <w:t>11</w:t>
      </w:r>
      <w:r w:rsidR="0023066F" w:rsidRPr="00A4297F">
        <w:t xml:space="preserve">. </w:t>
      </w:r>
      <w:r w:rsidR="00532019" w:rsidRPr="00A4297F">
        <w:t>Г</w:t>
      </w:r>
      <w:r w:rsidR="0023066F" w:rsidRPr="00A4297F">
        <w:t xml:space="preserve">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53" w:history="1">
        <w:r w:rsidR="0023066F" w:rsidRPr="00A4297F">
          <w:rPr>
            <w:rStyle w:val="ad"/>
            <w:b w:val="0"/>
          </w:rPr>
          <w:t>законодательством</w:t>
        </w:r>
      </w:hyperlink>
      <w:r w:rsidR="0023066F" w:rsidRPr="00A4297F">
        <w:t xml:space="preserve"> Российской Федерации.</w:t>
      </w:r>
    </w:p>
    <w:p w:rsidR="0023066F" w:rsidRPr="00A4297F" w:rsidRDefault="0023066F" w:rsidP="0023066F">
      <w:pPr>
        <w:ind w:left="397" w:firstLine="709"/>
      </w:pPr>
    </w:p>
    <w:p w:rsidR="0023066F" w:rsidRPr="00A4297F" w:rsidRDefault="0023066F" w:rsidP="0023066F">
      <w:pPr>
        <w:jc w:val="center"/>
        <w:rPr>
          <w:b/>
        </w:rPr>
      </w:pPr>
      <w:r w:rsidRPr="00A4297F">
        <w:rPr>
          <w:b/>
        </w:rPr>
        <w:t xml:space="preserve">IV. Перечень вопросов, по которым государственный налоговый инспектор отдела вправе или обязан самостоятельно принимать </w:t>
      </w:r>
    </w:p>
    <w:p w:rsidR="0023066F" w:rsidRPr="00A4297F" w:rsidRDefault="0023066F" w:rsidP="0023066F">
      <w:pPr>
        <w:jc w:val="center"/>
        <w:rPr>
          <w:b/>
        </w:rPr>
      </w:pPr>
      <w:r w:rsidRPr="00A4297F">
        <w:rPr>
          <w:b/>
        </w:rPr>
        <w:t>управленческие и иные решения</w:t>
      </w:r>
    </w:p>
    <w:p w:rsidR="0023066F" w:rsidRPr="00A4297F" w:rsidRDefault="0023066F" w:rsidP="0023066F">
      <w:pPr>
        <w:jc w:val="center"/>
        <w:rPr>
          <w:b/>
        </w:rPr>
      </w:pPr>
    </w:p>
    <w:p w:rsidR="0023066F" w:rsidRPr="00A4297F" w:rsidRDefault="0023066F" w:rsidP="0023066F">
      <w:pPr>
        <w:jc w:val="both"/>
      </w:pPr>
      <w:r w:rsidRPr="00A4297F">
        <w:t>1</w:t>
      </w:r>
      <w:r w:rsidR="00B204DC" w:rsidRPr="00A4297F">
        <w:t>2</w:t>
      </w:r>
      <w:r w:rsidRPr="00A4297F">
        <w:t>. При исполнении служебных обязанностей государственный налоговый инспектор отдела вправе самостоятельно принимать решения по вопросам:</w:t>
      </w:r>
    </w:p>
    <w:p w:rsidR="0023066F" w:rsidRPr="00A4297F" w:rsidRDefault="0023066F" w:rsidP="0023066F">
      <w:pPr>
        <w:jc w:val="both"/>
      </w:pPr>
      <w:r w:rsidRPr="00A4297F">
        <w:t>- установления круга вопросов, относящихся к компетенции сотрудников отдела, организации их взаимодействия, осуществления контроля за их работой;</w:t>
      </w:r>
    </w:p>
    <w:p w:rsidR="0023066F" w:rsidRPr="00A4297F" w:rsidRDefault="0023066F" w:rsidP="0023066F">
      <w:pPr>
        <w:jc w:val="both"/>
      </w:pPr>
      <w:r w:rsidRPr="00A4297F">
        <w:t>- предоставления рекомендаций, указаний подчиненным сотрудникам отдела по согласованию с начальником отдела;</w:t>
      </w:r>
    </w:p>
    <w:p w:rsidR="0023066F" w:rsidRPr="00A4297F" w:rsidRDefault="0023066F" w:rsidP="0023066F">
      <w:pPr>
        <w:jc w:val="both"/>
      </w:pPr>
      <w:r w:rsidRPr="00A4297F">
        <w:t>- информирование начальника отдела для принятия им соответствующего решения;</w:t>
      </w:r>
    </w:p>
    <w:p w:rsidR="0023066F" w:rsidRPr="00A4297F" w:rsidRDefault="0023066F" w:rsidP="0023066F">
      <w:pPr>
        <w:jc w:val="both"/>
      </w:pPr>
      <w:r w:rsidRPr="00A4297F">
        <w:t>- реализации законодательства Российской Федерации, Положения о ФНС России, поручений ФНС России, положения об отделе;</w:t>
      </w:r>
    </w:p>
    <w:p w:rsidR="0023066F" w:rsidRPr="00A4297F" w:rsidRDefault="0023066F" w:rsidP="0023066F">
      <w:pPr>
        <w:jc w:val="both"/>
      </w:pPr>
      <w:r w:rsidRPr="00A4297F">
        <w:t>- реализации иных полномочий, установленных законодательством Российской Федерации.</w:t>
      </w:r>
    </w:p>
    <w:p w:rsidR="0023066F" w:rsidRPr="00A4297F" w:rsidRDefault="0023066F" w:rsidP="0023066F">
      <w:pPr>
        <w:jc w:val="both"/>
      </w:pPr>
      <w:r w:rsidRPr="00A4297F">
        <w:t>1</w:t>
      </w:r>
      <w:r w:rsidR="00B204DC" w:rsidRPr="00A4297F">
        <w:t>3</w:t>
      </w:r>
      <w:r w:rsidRPr="00A4297F">
        <w:t>. При исполнении служебных обязанностей государственный налоговый инспектор отдела обязан самостоятельно принимать решения по вопросам:</w:t>
      </w:r>
    </w:p>
    <w:p w:rsidR="0023066F" w:rsidRPr="00A4297F" w:rsidRDefault="0023066F" w:rsidP="0023066F">
      <w:pPr>
        <w:jc w:val="both"/>
      </w:pPr>
      <w:r w:rsidRPr="00A4297F">
        <w:t>- 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23066F" w:rsidRPr="00A4297F" w:rsidRDefault="0023066F" w:rsidP="0023066F">
      <w:pPr>
        <w:jc w:val="both"/>
      </w:pPr>
      <w:r w:rsidRPr="00A4297F">
        <w:t>- реализации функций, возложенных Инструкцией ФНС России «Технология работы территориальных органов ФНС России в условиях использования системы ЭОД», АИС «Налог – 3» на отдел;</w:t>
      </w:r>
    </w:p>
    <w:p w:rsidR="0023066F" w:rsidRPr="00A4297F" w:rsidRDefault="0023066F" w:rsidP="0023066F">
      <w:r w:rsidRPr="00A4297F">
        <w:t>- иным вопросам, предусмотренным положением об отделе и иными нормативными актами.</w:t>
      </w:r>
    </w:p>
    <w:p w:rsidR="0023066F" w:rsidRPr="00A4297F" w:rsidRDefault="0023066F" w:rsidP="0023066F"/>
    <w:p w:rsidR="0023066F" w:rsidRPr="00A4297F" w:rsidRDefault="0023066F" w:rsidP="0023066F">
      <w:pPr>
        <w:jc w:val="center"/>
        <w:rPr>
          <w:b/>
        </w:rPr>
      </w:pPr>
      <w:r w:rsidRPr="00A4297F">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3066F" w:rsidRPr="00A4297F" w:rsidRDefault="0023066F" w:rsidP="0023066F"/>
    <w:p w:rsidR="0023066F" w:rsidRPr="00A4297F" w:rsidRDefault="0023066F" w:rsidP="0023066F">
      <w:pPr>
        <w:jc w:val="both"/>
      </w:pPr>
      <w:r w:rsidRPr="00A4297F">
        <w:t>1</w:t>
      </w:r>
      <w:r w:rsidR="00B204DC" w:rsidRPr="00A4297F">
        <w:t>4</w:t>
      </w:r>
      <w:r w:rsidRPr="00A4297F">
        <w:t xml:space="preserve">. </w:t>
      </w:r>
      <w:r w:rsidR="00896CAF" w:rsidRPr="00A4297F">
        <w:t>Г</w:t>
      </w:r>
      <w:r w:rsidRPr="00A4297F">
        <w:t>осударственный налоговый инспектор отдела в пределах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p>
    <w:p w:rsidR="0023066F" w:rsidRPr="00A4297F" w:rsidRDefault="0023066F" w:rsidP="0023066F">
      <w:pPr>
        <w:jc w:val="both"/>
      </w:pPr>
      <w:r w:rsidRPr="00A4297F">
        <w:t>формировании  поквартального плана проведения проверок;</w:t>
      </w:r>
    </w:p>
    <w:p w:rsidR="0023066F" w:rsidRPr="00A4297F" w:rsidRDefault="0023066F" w:rsidP="0023066F">
      <w:pPr>
        <w:jc w:val="both"/>
      </w:pPr>
      <w:r w:rsidRPr="00A4297F">
        <w:t>подведении поквартальных итогов выполнения контрольной работы.</w:t>
      </w:r>
    </w:p>
    <w:p w:rsidR="0023066F" w:rsidRPr="00A4297F" w:rsidRDefault="0023066F" w:rsidP="0023066F">
      <w:pPr>
        <w:jc w:val="both"/>
      </w:pPr>
      <w:r w:rsidRPr="00A4297F">
        <w:t>1</w:t>
      </w:r>
      <w:r w:rsidR="00B204DC" w:rsidRPr="00A4297F">
        <w:t>5</w:t>
      </w:r>
      <w:r w:rsidRPr="00A4297F">
        <w:t xml:space="preserve">. </w:t>
      </w:r>
      <w:r w:rsidR="00896CAF" w:rsidRPr="00A4297F">
        <w:t>Г</w:t>
      </w:r>
      <w:r w:rsidRPr="00A4297F">
        <w:t>осударственный налоговый инспектор в пределах функциональной компетенции обязан участвовать в подготовке (обсуждении) нормативных проектов документов:</w:t>
      </w:r>
    </w:p>
    <w:p w:rsidR="0023066F" w:rsidRPr="00A4297F" w:rsidRDefault="0023066F" w:rsidP="0023066F">
      <w:pPr>
        <w:jc w:val="both"/>
      </w:pPr>
      <w:r w:rsidRPr="00A4297F">
        <w:t>положений об отделе;</w:t>
      </w:r>
    </w:p>
    <w:p w:rsidR="0023066F" w:rsidRPr="00A4297F" w:rsidRDefault="0023066F" w:rsidP="0023066F">
      <w:pPr>
        <w:jc w:val="both"/>
      </w:pPr>
      <w:r w:rsidRPr="00A4297F">
        <w:t>иных актов по поручению начальника</w:t>
      </w:r>
      <w:r w:rsidR="001561BF">
        <w:t xml:space="preserve"> Отдела</w:t>
      </w:r>
      <w:r w:rsidRPr="00A4297F">
        <w:t>.</w:t>
      </w:r>
    </w:p>
    <w:p w:rsidR="0023066F" w:rsidRPr="00A4297F" w:rsidRDefault="0023066F" w:rsidP="0023066F"/>
    <w:p w:rsidR="0023066F" w:rsidRPr="00A4297F" w:rsidRDefault="0023066F" w:rsidP="0023066F">
      <w:pPr>
        <w:jc w:val="center"/>
        <w:rPr>
          <w:b/>
        </w:rPr>
      </w:pPr>
      <w:r w:rsidRPr="00A4297F">
        <w:rPr>
          <w:b/>
        </w:rPr>
        <w:t>VI. Сроки и процедуры подготовки, рассмотрения проектов управленческих и иных решений, порядок согласования и принятия данных решений</w:t>
      </w:r>
    </w:p>
    <w:p w:rsidR="0023066F" w:rsidRPr="00A4297F" w:rsidRDefault="0023066F" w:rsidP="0023066F"/>
    <w:p w:rsidR="0023066F" w:rsidRPr="00A4297F" w:rsidRDefault="0023066F" w:rsidP="0023066F">
      <w:pPr>
        <w:jc w:val="both"/>
      </w:pPr>
      <w:r w:rsidRPr="00A4297F">
        <w:t>1</w:t>
      </w:r>
      <w:r w:rsidR="00B204DC" w:rsidRPr="00A4297F">
        <w:t>6</w:t>
      </w:r>
      <w:r w:rsidRPr="00A4297F">
        <w:t>. В соответствии со своими должностными обязанностями государственный налоговый инспектор отдела принимает решения в сроки, установленные законодательными и иными нормативными правовыми актами Российской Федерации.</w:t>
      </w:r>
    </w:p>
    <w:p w:rsidR="0023066F" w:rsidRPr="00A4297F" w:rsidRDefault="0023066F" w:rsidP="0023066F">
      <w:pPr>
        <w:jc w:val="both"/>
      </w:pPr>
    </w:p>
    <w:p w:rsidR="0023066F" w:rsidRPr="00A4297F" w:rsidRDefault="0023066F" w:rsidP="0023066F">
      <w:pPr>
        <w:jc w:val="center"/>
        <w:rPr>
          <w:b/>
        </w:rPr>
      </w:pPr>
      <w:r w:rsidRPr="00A4297F">
        <w:rPr>
          <w:b/>
        </w:rPr>
        <w:t>VII. Порядок служебного взаимодействия</w:t>
      </w:r>
    </w:p>
    <w:p w:rsidR="0023066F" w:rsidRPr="00A4297F" w:rsidRDefault="0023066F" w:rsidP="0023066F">
      <w:pPr>
        <w:jc w:val="both"/>
      </w:pPr>
    </w:p>
    <w:p w:rsidR="0023066F" w:rsidRPr="00A4297F" w:rsidRDefault="0023066F" w:rsidP="0023066F">
      <w:pPr>
        <w:jc w:val="both"/>
      </w:pPr>
      <w:r w:rsidRPr="00A4297F">
        <w:t>1</w:t>
      </w:r>
      <w:r w:rsidR="00B204DC" w:rsidRPr="00A4297F">
        <w:t>7</w:t>
      </w:r>
      <w:r w:rsidRPr="00A4297F">
        <w:t xml:space="preserve">. Взаимодействие государственного налогового инспектора отдела с федеральными государственными гражданскими служащими ФНС России, государственными служащими </w:t>
      </w:r>
      <w:r w:rsidRPr="00A4297F">
        <w:lastRenderedPageBreak/>
        <w:t>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3066F" w:rsidRPr="00A4297F" w:rsidRDefault="0023066F" w:rsidP="0023066F">
      <w:pPr>
        <w:jc w:val="both"/>
      </w:pPr>
      <w:r w:rsidRPr="00A4297F">
        <w:t>Служебное взаимодействие государственного налогового инспектора отдела с гражданскими служащими государственных органов, другими гражданами, а также с организациями, в связи с исполнением должностных обязанностей и в пределах функциональной компетенции предусматривает:</w:t>
      </w:r>
    </w:p>
    <w:p w:rsidR="0023066F" w:rsidRPr="00A4297F" w:rsidRDefault="0023066F" w:rsidP="0023066F">
      <w:pPr>
        <w:jc w:val="both"/>
      </w:pPr>
      <w:r w:rsidRPr="00A4297F">
        <w:t xml:space="preserve">подготовку проекта ежегодного плана работы и прогнозные показатели деятельности </w:t>
      </w:r>
      <w:r w:rsidR="00BE3F79">
        <w:t xml:space="preserve">Отдела </w:t>
      </w:r>
      <w:r w:rsidRPr="00A4297F">
        <w:t>подготовку предложений по формированию проекта федерального бюджета в части финансового обеспечения деятельности</w:t>
      </w:r>
      <w:r w:rsidR="00BE3F79">
        <w:t xml:space="preserve"> Отдела</w:t>
      </w:r>
      <w:r w:rsidRPr="00A4297F">
        <w:t>;</w:t>
      </w:r>
    </w:p>
    <w:p w:rsidR="0023066F" w:rsidRPr="00A4297F" w:rsidRDefault="0023066F" w:rsidP="0023066F">
      <w:r w:rsidRPr="00A4297F">
        <w:t>осуществление функциональных обязанностей во взаимодействии с территориальными органами федеральных органов исполнительной власти, органами местного самоуправления и государственными внебюджетными фондами, общественными объединениями, иными организациями.</w:t>
      </w:r>
    </w:p>
    <w:p w:rsidR="0023066F" w:rsidRPr="00A4297F" w:rsidRDefault="0023066F" w:rsidP="0023066F"/>
    <w:p w:rsidR="0023066F" w:rsidRPr="00A4297F" w:rsidRDefault="0023066F" w:rsidP="001D42C8">
      <w:pPr>
        <w:jc w:val="center"/>
        <w:rPr>
          <w:b/>
        </w:rPr>
      </w:pPr>
      <w:r w:rsidRPr="00A4297F">
        <w:rPr>
          <w:b/>
        </w:rPr>
        <w:t>VIII. Перечень государственных услуг, оказываемых гражданам и организациям в соответствии с административным регламентом</w:t>
      </w:r>
      <w:r w:rsidR="00532019" w:rsidRPr="00A4297F">
        <w:rPr>
          <w:b/>
        </w:rPr>
        <w:t xml:space="preserve"> </w:t>
      </w:r>
      <w:r w:rsidRPr="00A4297F">
        <w:rPr>
          <w:b/>
        </w:rPr>
        <w:t>Федеральной налоговой службы</w:t>
      </w:r>
    </w:p>
    <w:p w:rsidR="0023066F" w:rsidRPr="00A4297F" w:rsidRDefault="0023066F" w:rsidP="0023066F"/>
    <w:p w:rsidR="0023066F" w:rsidRPr="00A4297F" w:rsidRDefault="0023066F" w:rsidP="0023066F">
      <w:pPr>
        <w:jc w:val="both"/>
      </w:pPr>
      <w:r w:rsidRPr="00A4297F">
        <w:t>1</w:t>
      </w:r>
      <w:r w:rsidR="00B204DC" w:rsidRPr="00A4297F">
        <w:t>8</w:t>
      </w:r>
      <w:r w:rsidRPr="00A4297F">
        <w:t>.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выполняет  организационное, информационное (принимает участие в обеспечении) оказания видов государственных услуг в соответствии с административным регламентом ФНС России.</w:t>
      </w:r>
    </w:p>
    <w:p w:rsidR="0023066F" w:rsidRPr="00A4297F" w:rsidRDefault="0023066F" w:rsidP="0023066F">
      <w:pPr>
        <w:jc w:val="both"/>
      </w:pPr>
    </w:p>
    <w:p w:rsidR="0023066F" w:rsidRPr="00A4297F" w:rsidRDefault="0023066F" w:rsidP="0023066F">
      <w:pPr>
        <w:jc w:val="center"/>
        <w:rPr>
          <w:b/>
        </w:rPr>
      </w:pPr>
      <w:r w:rsidRPr="00A4297F">
        <w:rPr>
          <w:b/>
        </w:rPr>
        <w:t>IX. Показатели эффективности и результативности</w:t>
      </w:r>
    </w:p>
    <w:p w:rsidR="0023066F" w:rsidRPr="00A4297F" w:rsidRDefault="0023066F" w:rsidP="0023066F">
      <w:pPr>
        <w:jc w:val="center"/>
        <w:rPr>
          <w:b/>
        </w:rPr>
      </w:pPr>
      <w:r w:rsidRPr="00A4297F">
        <w:rPr>
          <w:b/>
        </w:rPr>
        <w:t>профессиональной служебной деятельности</w:t>
      </w:r>
    </w:p>
    <w:p w:rsidR="0023066F" w:rsidRPr="00A4297F" w:rsidRDefault="0023066F" w:rsidP="0023066F">
      <w:pPr>
        <w:jc w:val="both"/>
      </w:pPr>
    </w:p>
    <w:p w:rsidR="0023066F" w:rsidRPr="00A4297F" w:rsidRDefault="0023066F" w:rsidP="0023066F">
      <w:pPr>
        <w:jc w:val="both"/>
      </w:pPr>
      <w:r w:rsidRPr="00A4297F">
        <w:t>1</w:t>
      </w:r>
      <w:r w:rsidR="00B204DC" w:rsidRPr="00A4297F">
        <w:t>9</w:t>
      </w:r>
      <w:r w:rsidRPr="00A4297F">
        <w:t>. Эффективность профессиональной служебной деятельности государственный налоговый инспектор отдела оценивается по следующим показателям:</w:t>
      </w:r>
    </w:p>
    <w:p w:rsidR="0023066F" w:rsidRPr="00A4297F" w:rsidRDefault="0023066F" w:rsidP="0023066F">
      <w:pPr>
        <w:jc w:val="both"/>
      </w:pPr>
      <w:r w:rsidRPr="00A4297F">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3066F" w:rsidRPr="00A4297F" w:rsidRDefault="0023066F" w:rsidP="0023066F">
      <w:pPr>
        <w:jc w:val="both"/>
      </w:pPr>
      <w:r w:rsidRPr="00A4297F">
        <w:t>своевременности и оперативности выполнения поручений;</w:t>
      </w:r>
    </w:p>
    <w:p w:rsidR="0023066F" w:rsidRPr="00A4297F" w:rsidRDefault="0023066F" w:rsidP="0023066F">
      <w:pPr>
        <w:jc w:val="both"/>
      </w:pPr>
      <w:r w:rsidRPr="00A4297F">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3066F" w:rsidRPr="00A4297F" w:rsidRDefault="0023066F" w:rsidP="0023066F">
      <w:pPr>
        <w:jc w:val="both"/>
      </w:pPr>
      <w:r w:rsidRPr="00A4297F">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3066F" w:rsidRPr="00A4297F" w:rsidRDefault="0023066F" w:rsidP="0023066F">
      <w:pPr>
        <w:jc w:val="both"/>
      </w:pPr>
      <w:r w:rsidRPr="00A4297F">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3066F" w:rsidRPr="00A4297F" w:rsidRDefault="0023066F" w:rsidP="0023066F">
      <w:pPr>
        <w:jc w:val="both"/>
      </w:pPr>
      <w:r w:rsidRPr="00A4297F">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3066F" w:rsidRPr="00A4297F" w:rsidRDefault="0023066F" w:rsidP="0023066F">
      <w:r w:rsidRPr="00A4297F">
        <w:t>осознанию ответственности за последствия своих действий.</w:t>
      </w:r>
    </w:p>
    <w:p w:rsidR="0023066F" w:rsidRPr="00A4297F" w:rsidRDefault="0023066F" w:rsidP="0023066F"/>
    <w:p w:rsidR="0023066F" w:rsidRPr="00A4297F" w:rsidRDefault="00532019" w:rsidP="0023066F">
      <w:pPr>
        <w:pStyle w:val="af0"/>
        <w:jc w:val="left"/>
        <w:rPr>
          <w:rFonts w:ascii="Times New Roman" w:hAnsi="Times New Roman" w:cs="Times New Roman"/>
        </w:rPr>
      </w:pPr>
      <w:r w:rsidRPr="00A4297F">
        <w:rPr>
          <w:rFonts w:ascii="Times New Roman" w:hAnsi="Times New Roman" w:cs="Times New Roman"/>
        </w:rPr>
        <w:t>Н</w:t>
      </w:r>
      <w:r w:rsidR="0023066F" w:rsidRPr="00A4297F">
        <w:rPr>
          <w:rFonts w:ascii="Times New Roman" w:hAnsi="Times New Roman" w:cs="Times New Roman"/>
        </w:rPr>
        <w:t xml:space="preserve">ачальник </w:t>
      </w:r>
    </w:p>
    <w:p w:rsidR="000141D9" w:rsidRDefault="000141D9" w:rsidP="0023066F">
      <w:pPr>
        <w:pStyle w:val="af0"/>
        <w:jc w:val="left"/>
        <w:rPr>
          <w:rFonts w:ascii="Times New Roman" w:hAnsi="Times New Roman"/>
        </w:rPr>
      </w:pPr>
      <w:r>
        <w:rPr>
          <w:rFonts w:ascii="Times New Roman" w:hAnsi="Times New Roman"/>
        </w:rPr>
        <w:t>Отдела камерального контроля НДС</w:t>
      </w:r>
    </w:p>
    <w:p w:rsidR="00D57FF4" w:rsidRPr="000F7FC0" w:rsidRDefault="000141D9" w:rsidP="000F7FC0">
      <w:pPr>
        <w:pStyle w:val="af0"/>
        <w:jc w:val="left"/>
      </w:pPr>
      <w:r>
        <w:rPr>
          <w:rFonts w:ascii="Times New Roman" w:hAnsi="Times New Roman"/>
        </w:rPr>
        <w:t>УФНС России по Республике Ингушетия</w:t>
      </w:r>
      <w:r w:rsidR="0023066F" w:rsidRPr="00A4297F">
        <w:rPr>
          <w:rFonts w:ascii="Times New Roman" w:hAnsi="Times New Roman" w:cs="Times New Roman"/>
        </w:rPr>
        <w:t xml:space="preserve">                            ________________      </w:t>
      </w:r>
      <w:r w:rsidR="000F7FC0">
        <w:t xml:space="preserve">               </w:t>
      </w:r>
      <w:bookmarkStart w:id="1" w:name="_GoBack"/>
      <w:bookmarkEnd w:id="1"/>
    </w:p>
    <w:sectPr w:rsidR="00D57FF4" w:rsidRPr="000F7FC0" w:rsidSect="00945E1F">
      <w:headerReference w:type="even" r:id="rId54"/>
      <w:headerReference w:type="default" r:id="rId55"/>
      <w:footerReference w:type="default" r:id="rId56"/>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F9B" w:rsidRDefault="00416F9B" w:rsidP="00945E1F">
      <w:r>
        <w:separator/>
      </w:r>
    </w:p>
  </w:endnote>
  <w:endnote w:type="continuationSeparator" w:id="0">
    <w:p w:rsidR="00416F9B" w:rsidRDefault="00416F9B" w:rsidP="0094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C0" w:rsidRDefault="003B4EC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F9B" w:rsidRDefault="00416F9B" w:rsidP="00945E1F">
      <w:r>
        <w:separator/>
      </w:r>
    </w:p>
  </w:footnote>
  <w:footnote w:type="continuationSeparator" w:id="0">
    <w:p w:rsidR="00416F9B" w:rsidRDefault="00416F9B" w:rsidP="00945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C0" w:rsidRDefault="003B4EC0">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B4EC0" w:rsidRDefault="003B4EC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C0" w:rsidRDefault="003B4EC0">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F7FC0">
      <w:rPr>
        <w:rStyle w:val="ac"/>
        <w:noProof/>
      </w:rPr>
      <w:t>26</w:t>
    </w:r>
    <w:r>
      <w:rPr>
        <w:rStyle w:val="ac"/>
      </w:rPr>
      <w:fldChar w:fldCharType="end"/>
    </w:r>
  </w:p>
  <w:p w:rsidR="003B4EC0" w:rsidRDefault="003B4EC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213"/>
    <w:multiLevelType w:val="hybridMultilevel"/>
    <w:tmpl w:val="CDCCAACA"/>
    <w:lvl w:ilvl="0" w:tplc="7716F428">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47385D"/>
    <w:multiLevelType w:val="hybridMultilevel"/>
    <w:tmpl w:val="8B5CAC76"/>
    <w:lvl w:ilvl="0" w:tplc="44862122">
      <w:start w:val="1"/>
      <w:numFmt w:val="decimal"/>
      <w:lvlText w:val="%1."/>
      <w:lvlJc w:val="left"/>
      <w:pPr>
        <w:ind w:left="1557" w:hanging="99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21B023C3"/>
    <w:multiLevelType w:val="hybridMultilevel"/>
    <w:tmpl w:val="1048024E"/>
    <w:lvl w:ilvl="0" w:tplc="E74280BC">
      <w:start w:val="2"/>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331569E"/>
    <w:multiLevelType w:val="hybridMultilevel"/>
    <w:tmpl w:val="6A1AF2AE"/>
    <w:lvl w:ilvl="0" w:tplc="75549F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3B51B3"/>
    <w:multiLevelType w:val="hybridMultilevel"/>
    <w:tmpl w:val="33861A5A"/>
    <w:lvl w:ilvl="0" w:tplc="425E83C8">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88A0BBC"/>
    <w:multiLevelType w:val="hybridMultilevel"/>
    <w:tmpl w:val="2B2473EE"/>
    <w:lvl w:ilvl="0" w:tplc="5CF8F5AC">
      <w:start w:val="1"/>
      <w:numFmt w:val="decimal"/>
      <w:lvlText w:val="%1."/>
      <w:lvlJc w:val="left"/>
      <w:pPr>
        <w:ind w:left="786"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3066F"/>
    <w:rsid w:val="000141D9"/>
    <w:rsid w:val="000401C6"/>
    <w:rsid w:val="0005220F"/>
    <w:rsid w:val="00054352"/>
    <w:rsid w:val="000F7FC0"/>
    <w:rsid w:val="001545C8"/>
    <w:rsid w:val="001561BF"/>
    <w:rsid w:val="0019118B"/>
    <w:rsid w:val="001D42C8"/>
    <w:rsid w:val="001D7A73"/>
    <w:rsid w:val="0023066F"/>
    <w:rsid w:val="00241A39"/>
    <w:rsid w:val="00287C7F"/>
    <w:rsid w:val="00375895"/>
    <w:rsid w:val="003A0DE3"/>
    <w:rsid w:val="003B4EC0"/>
    <w:rsid w:val="003C5657"/>
    <w:rsid w:val="004050E5"/>
    <w:rsid w:val="00406C31"/>
    <w:rsid w:val="00416F9B"/>
    <w:rsid w:val="004F383E"/>
    <w:rsid w:val="004F3D35"/>
    <w:rsid w:val="00510E42"/>
    <w:rsid w:val="00532019"/>
    <w:rsid w:val="0056046B"/>
    <w:rsid w:val="005760C3"/>
    <w:rsid w:val="006A1DF5"/>
    <w:rsid w:val="006A480E"/>
    <w:rsid w:val="00750300"/>
    <w:rsid w:val="00783FA7"/>
    <w:rsid w:val="007D331E"/>
    <w:rsid w:val="007D4E73"/>
    <w:rsid w:val="00813FA0"/>
    <w:rsid w:val="0084681F"/>
    <w:rsid w:val="00851C26"/>
    <w:rsid w:val="00874975"/>
    <w:rsid w:val="00896CAF"/>
    <w:rsid w:val="00945E1F"/>
    <w:rsid w:val="00A4297F"/>
    <w:rsid w:val="00B204DC"/>
    <w:rsid w:val="00B21CEC"/>
    <w:rsid w:val="00B808B7"/>
    <w:rsid w:val="00BE3F79"/>
    <w:rsid w:val="00C022FC"/>
    <w:rsid w:val="00D07749"/>
    <w:rsid w:val="00D26AB2"/>
    <w:rsid w:val="00D57FF4"/>
    <w:rsid w:val="00D6490A"/>
    <w:rsid w:val="00EA1B41"/>
    <w:rsid w:val="00EB0B8F"/>
    <w:rsid w:val="00F82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3066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23066F"/>
    <w:pPr>
      <w:keepNext/>
      <w:spacing w:before="240" w:after="60"/>
      <w:outlineLvl w:val="0"/>
    </w:pPr>
    <w:rPr>
      <w:rFonts w:ascii="Arial" w:hAnsi="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3066F"/>
    <w:rPr>
      <w:rFonts w:ascii="Arial" w:eastAsia="Times New Roman" w:hAnsi="Arial" w:cs="Times New Roman"/>
      <w:b/>
      <w:bCs/>
      <w:kern w:val="32"/>
      <w:sz w:val="32"/>
      <w:szCs w:val="32"/>
    </w:rPr>
  </w:style>
  <w:style w:type="paragraph" w:styleId="a4">
    <w:name w:val="Body Text"/>
    <w:basedOn w:val="a0"/>
    <w:link w:val="a5"/>
    <w:rsid w:val="0023066F"/>
    <w:pPr>
      <w:jc w:val="both"/>
    </w:pPr>
  </w:style>
  <w:style w:type="character" w:customStyle="1" w:styleId="a5">
    <w:name w:val="Основной текст Знак"/>
    <w:basedOn w:val="a1"/>
    <w:link w:val="a4"/>
    <w:rsid w:val="0023066F"/>
    <w:rPr>
      <w:rFonts w:ascii="Times New Roman" w:eastAsia="Times New Roman" w:hAnsi="Times New Roman" w:cs="Times New Roman"/>
      <w:sz w:val="24"/>
      <w:szCs w:val="24"/>
    </w:rPr>
  </w:style>
  <w:style w:type="paragraph" w:styleId="a6">
    <w:name w:val="header"/>
    <w:basedOn w:val="a0"/>
    <w:link w:val="a7"/>
    <w:rsid w:val="0023066F"/>
    <w:pPr>
      <w:tabs>
        <w:tab w:val="center" w:pos="4677"/>
        <w:tab w:val="right" w:pos="9355"/>
      </w:tabs>
    </w:pPr>
  </w:style>
  <w:style w:type="character" w:customStyle="1" w:styleId="a7">
    <w:name w:val="Верхний колонтитул Знак"/>
    <w:basedOn w:val="a1"/>
    <w:link w:val="a6"/>
    <w:rsid w:val="0023066F"/>
    <w:rPr>
      <w:rFonts w:ascii="Times New Roman" w:eastAsia="Times New Roman" w:hAnsi="Times New Roman" w:cs="Times New Roman"/>
      <w:sz w:val="24"/>
      <w:szCs w:val="24"/>
      <w:lang w:eastAsia="ru-RU"/>
    </w:rPr>
  </w:style>
  <w:style w:type="paragraph" w:styleId="a8">
    <w:name w:val="footer"/>
    <w:basedOn w:val="a0"/>
    <w:link w:val="a9"/>
    <w:rsid w:val="0023066F"/>
    <w:pPr>
      <w:tabs>
        <w:tab w:val="center" w:pos="4677"/>
        <w:tab w:val="right" w:pos="9355"/>
      </w:tabs>
    </w:pPr>
  </w:style>
  <w:style w:type="character" w:customStyle="1" w:styleId="a9">
    <w:name w:val="Нижний колонтитул Знак"/>
    <w:basedOn w:val="a1"/>
    <w:link w:val="a8"/>
    <w:rsid w:val="0023066F"/>
    <w:rPr>
      <w:rFonts w:ascii="Times New Roman" w:eastAsia="Times New Roman" w:hAnsi="Times New Roman" w:cs="Times New Roman"/>
      <w:sz w:val="24"/>
      <w:szCs w:val="24"/>
      <w:lang w:eastAsia="ru-RU"/>
    </w:rPr>
  </w:style>
  <w:style w:type="paragraph" w:styleId="aa">
    <w:name w:val="Body Text Indent"/>
    <w:basedOn w:val="a0"/>
    <w:link w:val="ab"/>
    <w:rsid w:val="0023066F"/>
    <w:pPr>
      <w:spacing w:after="120"/>
      <w:ind w:left="283"/>
    </w:pPr>
  </w:style>
  <w:style w:type="character" w:customStyle="1" w:styleId="ab">
    <w:name w:val="Основной текст с отступом Знак"/>
    <w:basedOn w:val="a1"/>
    <w:link w:val="aa"/>
    <w:rsid w:val="0023066F"/>
    <w:rPr>
      <w:rFonts w:ascii="Times New Roman" w:eastAsia="Times New Roman" w:hAnsi="Times New Roman" w:cs="Times New Roman"/>
      <w:sz w:val="24"/>
      <w:szCs w:val="24"/>
    </w:rPr>
  </w:style>
  <w:style w:type="paragraph" w:styleId="3">
    <w:name w:val="toc 3"/>
    <w:basedOn w:val="a0"/>
    <w:next w:val="a0"/>
    <w:autoRedefine/>
    <w:semiHidden/>
    <w:rsid w:val="0023066F"/>
    <w:pPr>
      <w:tabs>
        <w:tab w:val="left" w:pos="0"/>
        <w:tab w:val="right" w:leader="dot" w:pos="9628"/>
        <w:tab w:val="right" w:leader="dot" w:pos="9770"/>
      </w:tabs>
      <w:jc w:val="both"/>
    </w:pPr>
    <w:rPr>
      <w:noProof/>
    </w:rPr>
  </w:style>
  <w:style w:type="paragraph" w:styleId="30">
    <w:name w:val="Body Text Indent 3"/>
    <w:basedOn w:val="a0"/>
    <w:link w:val="31"/>
    <w:rsid w:val="0023066F"/>
    <w:pPr>
      <w:spacing w:after="120"/>
      <w:ind w:left="283"/>
    </w:pPr>
    <w:rPr>
      <w:sz w:val="16"/>
      <w:szCs w:val="16"/>
    </w:rPr>
  </w:style>
  <w:style w:type="character" w:customStyle="1" w:styleId="31">
    <w:name w:val="Основной текст с отступом 3 Знак"/>
    <w:basedOn w:val="a1"/>
    <w:link w:val="30"/>
    <w:rsid w:val="0023066F"/>
    <w:rPr>
      <w:rFonts w:ascii="Times New Roman" w:eastAsia="Times New Roman" w:hAnsi="Times New Roman" w:cs="Times New Roman"/>
      <w:sz w:val="16"/>
      <w:szCs w:val="16"/>
      <w:lang w:eastAsia="ru-RU"/>
    </w:rPr>
  </w:style>
  <w:style w:type="character" w:styleId="ac">
    <w:name w:val="page number"/>
    <w:basedOn w:val="a1"/>
    <w:rsid w:val="0023066F"/>
  </w:style>
  <w:style w:type="paragraph" w:customStyle="1" w:styleId="ConsPlusNormal">
    <w:name w:val="ConsPlusNormal"/>
    <w:link w:val="ConsPlusNormal0"/>
    <w:rsid w:val="002306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Гипертекстовая ссылка"/>
    <w:rsid w:val="0023066F"/>
    <w:rPr>
      <w:rFonts w:cs="Times New Roman"/>
      <w:b/>
      <w:bCs/>
      <w:color w:val="008000"/>
    </w:rPr>
  </w:style>
  <w:style w:type="character" w:customStyle="1" w:styleId="ae">
    <w:name w:val="Цветовое выделение"/>
    <w:rsid w:val="0023066F"/>
    <w:rPr>
      <w:b/>
      <w:bCs/>
      <w:color w:val="000080"/>
    </w:rPr>
  </w:style>
  <w:style w:type="paragraph" w:customStyle="1" w:styleId="af">
    <w:name w:val="Нормальный (таблица)"/>
    <w:basedOn w:val="a0"/>
    <w:next w:val="a0"/>
    <w:rsid w:val="0023066F"/>
    <w:pPr>
      <w:widowControl w:val="0"/>
      <w:autoSpaceDE w:val="0"/>
      <w:autoSpaceDN w:val="0"/>
      <w:adjustRightInd w:val="0"/>
      <w:jc w:val="both"/>
    </w:pPr>
    <w:rPr>
      <w:rFonts w:ascii="Arial" w:hAnsi="Arial"/>
    </w:rPr>
  </w:style>
  <w:style w:type="paragraph" w:customStyle="1" w:styleId="af0">
    <w:name w:val="Таблицы (моноширинный)"/>
    <w:basedOn w:val="a0"/>
    <w:next w:val="a0"/>
    <w:rsid w:val="0023066F"/>
    <w:pPr>
      <w:widowControl w:val="0"/>
      <w:autoSpaceDE w:val="0"/>
      <w:autoSpaceDN w:val="0"/>
      <w:adjustRightInd w:val="0"/>
      <w:jc w:val="both"/>
    </w:pPr>
    <w:rPr>
      <w:rFonts w:ascii="Courier New" w:hAnsi="Courier New" w:cs="Courier New"/>
    </w:rPr>
  </w:style>
  <w:style w:type="paragraph" w:styleId="2">
    <w:name w:val="Body Text Indent 2"/>
    <w:basedOn w:val="a0"/>
    <w:link w:val="20"/>
    <w:rsid w:val="0023066F"/>
    <w:pPr>
      <w:spacing w:after="120" w:line="480" w:lineRule="auto"/>
      <w:ind w:left="283"/>
    </w:pPr>
  </w:style>
  <w:style w:type="character" w:customStyle="1" w:styleId="20">
    <w:name w:val="Основной текст с отступом 2 Знак"/>
    <w:basedOn w:val="a1"/>
    <w:link w:val="2"/>
    <w:rsid w:val="0023066F"/>
    <w:rPr>
      <w:rFonts w:ascii="Times New Roman" w:eastAsia="Times New Roman" w:hAnsi="Times New Roman" w:cs="Times New Roman"/>
      <w:sz w:val="24"/>
      <w:szCs w:val="24"/>
    </w:rPr>
  </w:style>
  <w:style w:type="character" w:styleId="af1">
    <w:name w:val="Intense Emphasis"/>
    <w:uiPriority w:val="21"/>
    <w:qFormat/>
    <w:rsid w:val="0023066F"/>
    <w:rPr>
      <w:b/>
      <w:bCs/>
      <w:i/>
      <w:iCs/>
      <w:color w:val="auto"/>
    </w:rPr>
  </w:style>
  <w:style w:type="paragraph" w:styleId="a">
    <w:name w:val="List Paragraph"/>
    <w:basedOn w:val="a0"/>
    <w:link w:val="af2"/>
    <w:uiPriority w:val="34"/>
    <w:qFormat/>
    <w:rsid w:val="0023066F"/>
    <w:pPr>
      <w:numPr>
        <w:numId w:val="1"/>
      </w:numPr>
      <w:spacing w:after="240" w:line="276" w:lineRule="auto"/>
      <w:contextualSpacing/>
    </w:pPr>
    <w:rPr>
      <w:rFonts w:ascii="Georgia" w:eastAsia="Calibri" w:hAnsi="Georgia"/>
      <w:sz w:val="20"/>
      <w:szCs w:val="20"/>
      <w:lang w:eastAsia="en-US"/>
    </w:rPr>
  </w:style>
  <w:style w:type="character" w:customStyle="1" w:styleId="af2">
    <w:name w:val="Абзац списка Знак"/>
    <w:link w:val="a"/>
    <w:uiPriority w:val="34"/>
    <w:rsid w:val="0023066F"/>
    <w:rPr>
      <w:rFonts w:ascii="Georgia" w:eastAsia="Calibri" w:hAnsi="Georgia" w:cs="Times New Roman"/>
      <w:sz w:val="20"/>
      <w:szCs w:val="20"/>
    </w:rPr>
  </w:style>
  <w:style w:type="character" w:customStyle="1" w:styleId="ConsPlusNormal0">
    <w:name w:val="ConsPlusNormal Знак"/>
    <w:link w:val="ConsPlusNormal"/>
    <w:locked/>
    <w:rsid w:val="005760C3"/>
    <w:rPr>
      <w:rFonts w:ascii="Arial" w:eastAsia="Times New Roman" w:hAnsi="Arial" w:cs="Arial"/>
      <w:sz w:val="20"/>
      <w:szCs w:val="20"/>
      <w:lang w:eastAsia="ru-RU"/>
    </w:rPr>
  </w:style>
  <w:style w:type="paragraph" w:styleId="32">
    <w:name w:val="Body Text 3"/>
    <w:basedOn w:val="a0"/>
    <w:link w:val="33"/>
    <w:uiPriority w:val="99"/>
    <w:semiHidden/>
    <w:unhideWhenUsed/>
    <w:rsid w:val="001D7A73"/>
    <w:pPr>
      <w:spacing w:after="120" w:line="259" w:lineRule="auto"/>
    </w:pPr>
    <w:rPr>
      <w:rFonts w:asciiTheme="minorHAnsi" w:eastAsiaTheme="minorHAnsi" w:hAnsiTheme="minorHAnsi" w:cstheme="minorBidi"/>
      <w:sz w:val="16"/>
      <w:szCs w:val="16"/>
      <w:lang w:eastAsia="en-US"/>
    </w:rPr>
  </w:style>
  <w:style w:type="character" w:customStyle="1" w:styleId="33">
    <w:name w:val="Основной текст 3 Знак"/>
    <w:basedOn w:val="a1"/>
    <w:link w:val="32"/>
    <w:uiPriority w:val="99"/>
    <w:semiHidden/>
    <w:rsid w:val="001D7A73"/>
    <w:rPr>
      <w:sz w:val="16"/>
      <w:szCs w:val="16"/>
    </w:rPr>
  </w:style>
  <w:style w:type="character" w:customStyle="1" w:styleId="FontStyle27">
    <w:name w:val="Font Style27"/>
    <w:basedOn w:val="a1"/>
    <w:uiPriority w:val="99"/>
    <w:rsid w:val="00287C7F"/>
    <w:rPr>
      <w:rFonts w:ascii="Times New Roman" w:hAnsi="Times New Roman" w:cs="Times New Roman"/>
      <w:sz w:val="26"/>
      <w:szCs w:val="26"/>
    </w:rPr>
  </w:style>
  <w:style w:type="paragraph" w:customStyle="1" w:styleId="Style6">
    <w:name w:val="Style6"/>
    <w:basedOn w:val="a0"/>
    <w:uiPriority w:val="99"/>
    <w:rsid w:val="00287C7F"/>
    <w:pPr>
      <w:widowControl w:val="0"/>
      <w:autoSpaceDE w:val="0"/>
      <w:autoSpaceDN w:val="0"/>
      <w:adjustRightInd w:val="0"/>
      <w:spacing w:line="331" w:lineRule="exact"/>
      <w:ind w:firstLine="720"/>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888424">
      <w:bodyDiv w:val="1"/>
      <w:marLeft w:val="0"/>
      <w:marRight w:val="0"/>
      <w:marTop w:val="0"/>
      <w:marBottom w:val="0"/>
      <w:divBdr>
        <w:top w:val="none" w:sz="0" w:space="0" w:color="auto"/>
        <w:left w:val="none" w:sz="0" w:space="0" w:color="auto"/>
        <w:bottom w:val="none" w:sz="0" w:space="0" w:color="auto"/>
        <w:right w:val="none" w:sz="0" w:space="0" w:color="auto"/>
      </w:divBdr>
    </w:div>
    <w:div w:id="2121216075">
      <w:bodyDiv w:val="1"/>
      <w:marLeft w:val="0"/>
      <w:marRight w:val="0"/>
      <w:marTop w:val="0"/>
      <w:marBottom w:val="0"/>
      <w:divBdr>
        <w:top w:val="none" w:sz="0" w:space="0" w:color="auto"/>
        <w:left w:val="none" w:sz="0" w:space="0" w:color="auto"/>
        <w:bottom w:val="none" w:sz="0" w:space="0" w:color="auto"/>
        <w:right w:val="none" w:sz="0" w:space="0" w:color="auto"/>
      </w:divBdr>
    </w:div>
    <w:div w:id="212849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873FEAEBCC3B62C36DC4F50BD2D81D35402E78A477E5394A3E846A183B0jFK" TargetMode="External"/><Relationship Id="rId18" Type="http://schemas.openxmlformats.org/officeDocument/2006/relationships/hyperlink" Target="consultantplus://offline/ref=7873FEAEBCC3B62C36DC4F50BD2D81D3570FE08740785394A3E846A183B0jFK" TargetMode="External"/><Relationship Id="rId26" Type="http://schemas.openxmlformats.org/officeDocument/2006/relationships/hyperlink" Target="consultantplus://offline/ref=7873FEAEBCC3B62C36DC4F50BD2D81D35408E78343755394A3E846A183B0jFK" TargetMode="External"/><Relationship Id="rId39" Type="http://schemas.openxmlformats.org/officeDocument/2006/relationships/hyperlink" Target="consultantplus://offline/ref=24757790533D1E9B9D9299FD50EDCDDCA7A24484800FF83B1D79DAB74008349FF5C6F30ABEC2g4IAQ" TargetMode="External"/><Relationship Id="rId21" Type="http://schemas.openxmlformats.org/officeDocument/2006/relationships/hyperlink" Target="consultantplus://offline/ref=7873FEAEBCC3B62C36DC4F50BD2D81D3540AE683477B5394A3E846A183B0jFK" TargetMode="External"/><Relationship Id="rId34" Type="http://schemas.openxmlformats.org/officeDocument/2006/relationships/hyperlink" Target="garantF1://12036354.15" TargetMode="External"/><Relationship Id="rId42" Type="http://schemas.openxmlformats.org/officeDocument/2006/relationships/hyperlink" Target="consultantplus://offline/ref=24757790533D1E9B9D9299FD50EDCDDCA7A24484800FF83B1D79DAB74008349FF5C6F30AB8gCIDQ" TargetMode="External"/><Relationship Id="rId47" Type="http://schemas.openxmlformats.org/officeDocument/2006/relationships/hyperlink" Target="consultantplus://offline/ref=9A8B74AFC459F3DF28C89F7285C5A5F72E60E7BFAF27F62150C1E9616D27DDA54A052ECFD9dEv7K" TargetMode="External"/><Relationship Id="rId50" Type="http://schemas.openxmlformats.org/officeDocument/2006/relationships/hyperlink" Target="consultantplus://offline/ref=8DC242C0027BB1B368A3A06876B7ED558A53B2C2F51620BABDB8C3900A80EB82404A15FC0789E579LFd4H" TargetMode="External"/><Relationship Id="rId55"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7873FEAEBCC3B62C36DC4F50BD2D81D35402E78A46755394A3E846A183B0jFK" TargetMode="External"/><Relationship Id="rId17" Type="http://schemas.openxmlformats.org/officeDocument/2006/relationships/hyperlink" Target="consultantplus://offline/ref=7873FEAEBCC3B62C36DC4F50BD2D81D3540AE78744755394A3E846A183B0jFK" TargetMode="External"/><Relationship Id="rId25" Type="http://schemas.openxmlformats.org/officeDocument/2006/relationships/hyperlink" Target="consultantplus://offline/ref=7873FEAEBCC3B62C36DC4F50BD2D81D3570FEE86457F5394A3E846A183B0jFK" TargetMode="External"/><Relationship Id="rId33" Type="http://schemas.openxmlformats.org/officeDocument/2006/relationships/hyperlink" Target="garantF1://12036354.14" TargetMode="External"/><Relationship Id="rId38" Type="http://schemas.openxmlformats.org/officeDocument/2006/relationships/hyperlink" Target="consultantplus://offline/ref=24757790533D1E9B9D9299FD50EDCDDCA7A24484800FF83B1D79DAB74008349FF5C6F30ABEC3g4I8Q" TargetMode="External"/><Relationship Id="rId46" Type="http://schemas.openxmlformats.org/officeDocument/2006/relationships/hyperlink" Target="consultantplus://offline/ref=24757790533D1E9B9D9299FD50EDCDDCA7A24484800FF83B1D79DAB74008349FF5C6F30ABEC94E5Fg4IEQ" TargetMode="External"/><Relationship Id="rId2" Type="http://schemas.openxmlformats.org/officeDocument/2006/relationships/numbering" Target="numbering.xml"/><Relationship Id="rId16" Type="http://schemas.openxmlformats.org/officeDocument/2006/relationships/hyperlink" Target="consultantplus://offline/ref=7873FEAEBCC3B62C36DC4F50BD2D81D35703E28B4F7B5394A3E846A183B0jFK" TargetMode="External"/><Relationship Id="rId20" Type="http://schemas.openxmlformats.org/officeDocument/2006/relationships/hyperlink" Target="consultantplus://offline/ref=7873FEAEBCC3B62C36DC4F50BD2D81D35408E78643795394A3E846A183B0jFK" TargetMode="External"/><Relationship Id="rId29" Type="http://schemas.openxmlformats.org/officeDocument/2006/relationships/hyperlink" Target="consultantplus://offline/ref=7873FEAEBCC3B62C36DC4F50BD2D81D3500EE18246760E9EABB14AA3B8j4K" TargetMode="External"/><Relationship Id="rId41" Type="http://schemas.openxmlformats.org/officeDocument/2006/relationships/hyperlink" Target="consultantplus://offline/ref=24757790533D1E9B9D9299FD50EDCDDCA7A24484800FF83B1D79DAB74008349FF5C6F30ABEC94E5Fg4IEQ"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73FEAEBCC3B62C36DC4F50BD2D81D35402E5874F755394A3E846A183B0jFK" TargetMode="External"/><Relationship Id="rId24" Type="http://schemas.openxmlformats.org/officeDocument/2006/relationships/hyperlink" Target="consultantplus://offline/ref=7873FEAEBCC3B62C36DC4F50BD2D81D3540DEE85427D5394A3E846A183B0jFK" TargetMode="External"/><Relationship Id="rId32" Type="http://schemas.openxmlformats.org/officeDocument/2006/relationships/hyperlink" Target="consultantplus://offline/ref=7873FEAEBCC3B62C36DC4F50BD2D81D3540BE284437D5394A3E846A183B0jFK" TargetMode="External"/><Relationship Id="rId37" Type="http://schemas.openxmlformats.org/officeDocument/2006/relationships/hyperlink" Target="consultantplus://offline/ref=24757790533D1E9B9D9299FD50EDCDDCA7A24484800FF83B1D79DAB74008349FF5C6F30AB8gCIDQ" TargetMode="External"/><Relationship Id="rId40" Type="http://schemas.openxmlformats.org/officeDocument/2006/relationships/hyperlink" Target="consultantplus://offline/ref=24757790533D1E9B9D9299FD50EDCDDCA7A24484800FF83B1D79DAB74008349FF5C6F30ABECA4D58g4I4Q" TargetMode="External"/><Relationship Id="rId45" Type="http://schemas.openxmlformats.org/officeDocument/2006/relationships/hyperlink" Target="consultantplus://offline/ref=24757790533D1E9B9D9299FD50EDCDDCA7A24484800FF83B1D79DAB74008349FF5C6F30ABECA4D58g4I4Q" TargetMode="External"/><Relationship Id="rId53" Type="http://schemas.openxmlformats.org/officeDocument/2006/relationships/hyperlink" Target="garantF1://12036354.57"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7873FEAEBCC3B62C36DC4F50BD2D81D3540BE28743755394A3E846A183B0jFK" TargetMode="External"/><Relationship Id="rId23" Type="http://schemas.openxmlformats.org/officeDocument/2006/relationships/hyperlink" Target="consultantplus://offline/ref=7873FEAEBCC3B62C36DC4F50BD2D81D3540AE58343795394A3E846A183B0jFK" TargetMode="External"/><Relationship Id="rId28" Type="http://schemas.openxmlformats.org/officeDocument/2006/relationships/hyperlink" Target="consultantplus://offline/ref=7873FEAEBCC3B62C36DC4649BA2D81D3500FEE84467B5394A3E846A183B0jFK" TargetMode="External"/><Relationship Id="rId36" Type="http://schemas.openxmlformats.org/officeDocument/2006/relationships/hyperlink" Target="garantF1://12036354.18" TargetMode="External"/><Relationship Id="rId49" Type="http://schemas.openxmlformats.org/officeDocument/2006/relationships/hyperlink" Target="consultantplus://offline/ref=9A8B74AFC459F3DF28C89F7285C5A5F72E60E7BFAF27F62150C1E9616D27DDA54A052ECFDFE9d9v0K" TargetMode="External"/><Relationship Id="rId57" Type="http://schemas.openxmlformats.org/officeDocument/2006/relationships/fontTable" Target="fontTable.xml"/><Relationship Id="rId10" Type="http://schemas.openxmlformats.org/officeDocument/2006/relationships/hyperlink" Target="consultantplus://offline/ref=7873FEAEBCC3B62C36DC4F50BD2D81D35402E5844E7E5394A3E846A183B0jFK" TargetMode="External"/><Relationship Id="rId19" Type="http://schemas.openxmlformats.org/officeDocument/2006/relationships/hyperlink" Target="consultantplus://offline/ref=7873FEAEBCC3B62C36DC4F50BD2D81D3540AE782427B5394A3E846A183B0jFK" TargetMode="External"/><Relationship Id="rId31" Type="http://schemas.openxmlformats.org/officeDocument/2006/relationships/hyperlink" Target="consultantplus://offline/ref=7873FEAEBCC3B62C36DC4F50BD2D81D35702E282417E5394A3E846A183B0jFK" TargetMode="External"/><Relationship Id="rId44" Type="http://schemas.openxmlformats.org/officeDocument/2006/relationships/hyperlink" Target="consultantplus://offline/ref=24757790533D1E9B9D9299FD50EDCDDCA7A24484800FF83B1D79DAB74008349FF5C6F30ABEC2g4IAQ" TargetMode="External"/><Relationship Id="rId52" Type="http://schemas.openxmlformats.org/officeDocument/2006/relationships/hyperlink" Target="consultantplus://offline/ref=7E392AAD47B3C22749B880956486A3210EE31D81FD60BB132F9E4974D3D2A2D7E72780A2CC0BDD68K1m2L" TargetMode="External"/><Relationship Id="rId4" Type="http://schemas.microsoft.com/office/2007/relationships/stylesWithEffects" Target="stylesWithEffects.xml"/><Relationship Id="rId9" Type="http://schemas.openxmlformats.org/officeDocument/2006/relationships/hyperlink" Target="consultantplus://offline/ref=721BB1542DDDCCAE533CECCC7CAC706372363B99EDC9C5ED2BFB38pBW7B" TargetMode="External"/><Relationship Id="rId14" Type="http://schemas.openxmlformats.org/officeDocument/2006/relationships/hyperlink" Target="consultantplus://offline/ref=7873FEAEBCC3B62C36DC4F50BD2D81D35402E286417E5394A3E846A183B0jFK" TargetMode="External"/><Relationship Id="rId22" Type="http://schemas.openxmlformats.org/officeDocument/2006/relationships/hyperlink" Target="consultantplus://offline/ref=7873FEAEBCC3B62C36DC4F50BD2D81D35708EF81447B5394A3E846A183B0jFK" TargetMode="External"/><Relationship Id="rId27" Type="http://schemas.openxmlformats.org/officeDocument/2006/relationships/hyperlink" Target="consultantplus://offline/ref=7873FEAEBCC3B62C36DC4F50BD2D81D3540AE782427B5394A3E846A183B0jFK" TargetMode="External"/><Relationship Id="rId30" Type="http://schemas.openxmlformats.org/officeDocument/2006/relationships/hyperlink" Target="consultantplus://offline/ref=7873FEAEBCC3B62C36DC4F50BD2D81D35709E3814E785394A3E846A183B0jFK" TargetMode="External"/><Relationship Id="rId35" Type="http://schemas.openxmlformats.org/officeDocument/2006/relationships/hyperlink" Target="garantF1://12036354.17" TargetMode="External"/><Relationship Id="rId43" Type="http://schemas.openxmlformats.org/officeDocument/2006/relationships/hyperlink" Target="consultantplus://offline/ref=24757790533D1E9B9D9299FD50EDCDDCA7A24484800FF83B1D79DAB74008349FF5C6F30ABEC3g4I8Q" TargetMode="External"/><Relationship Id="rId48" Type="http://schemas.openxmlformats.org/officeDocument/2006/relationships/hyperlink" Target="consultantplus://offline/ref=9A8B74AFC459F3DF28C89F7285C5A5F72E60E7BFAF27F62150C1E9616D27DDA54A052ECFDFE8d9v2K"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consultantplus://offline/ref=7E392AAD47B3C22749B880956486A3210EE31D81FD60BB132F9E4974D3D2A2D7E72780A2CC0BD260K1mC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BCB1C-0CD5-4E3D-A84F-D00AC2280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14599</Words>
  <Characters>83219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Опиева Аза Заудиновна</dc:creator>
  <cp:lastModifiedBy>Газдиева Марина Махмудовна</cp:lastModifiedBy>
  <cp:revision>2</cp:revision>
  <cp:lastPrinted>2021-10-06T09:34:00Z</cp:lastPrinted>
  <dcterms:created xsi:type="dcterms:W3CDTF">2024-02-22T07:47:00Z</dcterms:created>
  <dcterms:modified xsi:type="dcterms:W3CDTF">2024-02-22T07:47:00Z</dcterms:modified>
</cp:coreProperties>
</file>