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D2C" w:rsidRPr="003A545F" w:rsidRDefault="00F62D2C" w:rsidP="003A54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545F">
        <w:rPr>
          <w:rFonts w:ascii="Times New Roman" w:hAnsi="Times New Roman" w:cs="Times New Roman"/>
          <w:sz w:val="24"/>
          <w:szCs w:val="24"/>
        </w:rPr>
        <w:t>ПРАВИТЕЛЬСТВО КАБАРДИНО-БАЛКАРСКОЙ РЕСПУБЛИКИ</w:t>
      </w:r>
    </w:p>
    <w:p w:rsidR="00F62D2C" w:rsidRPr="003A545F" w:rsidRDefault="00F62D2C" w:rsidP="003A54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62D2C" w:rsidRPr="003A545F" w:rsidRDefault="00F62D2C" w:rsidP="003A54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545F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62D2C" w:rsidRPr="003A545F" w:rsidRDefault="00F62D2C" w:rsidP="003A54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545F">
        <w:rPr>
          <w:rFonts w:ascii="Times New Roman" w:hAnsi="Times New Roman" w:cs="Times New Roman"/>
          <w:sz w:val="24"/>
          <w:szCs w:val="24"/>
        </w:rPr>
        <w:t>от 12 апреля 2021 г. N 78-ПП</w:t>
      </w:r>
    </w:p>
    <w:p w:rsidR="00F62D2C" w:rsidRPr="003A545F" w:rsidRDefault="00F62D2C" w:rsidP="003A54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62D2C" w:rsidRPr="00685191" w:rsidRDefault="00685191" w:rsidP="003A545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 внесении изменений в</w:t>
      </w:r>
      <w:r w:rsidRPr="00685191">
        <w:rPr>
          <w:rFonts w:ascii="Times New Roman" w:hAnsi="Times New Roman" w:cs="Times New Roman"/>
          <w:b w:val="0"/>
          <w:sz w:val="24"/>
          <w:szCs w:val="24"/>
        </w:rPr>
        <w:t xml:space="preserve"> Постановление</w:t>
      </w:r>
    </w:p>
    <w:p w:rsidR="00F62D2C" w:rsidRPr="00685191" w:rsidRDefault="00685191" w:rsidP="003A545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85191">
        <w:rPr>
          <w:rFonts w:ascii="Times New Roman" w:hAnsi="Times New Roman" w:cs="Times New Roman"/>
          <w:b w:val="0"/>
          <w:sz w:val="24"/>
          <w:szCs w:val="24"/>
        </w:rPr>
        <w:t>Правительства Кабардино-Балкарской Республики</w:t>
      </w:r>
    </w:p>
    <w:p w:rsidR="00F62D2C" w:rsidRPr="00685191" w:rsidRDefault="00685191" w:rsidP="003A545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31 марта 2017 г. N 58-п</w:t>
      </w:r>
      <w:bookmarkStart w:id="0" w:name="_GoBack"/>
      <w:bookmarkEnd w:id="0"/>
      <w:r w:rsidRPr="00685191">
        <w:rPr>
          <w:rFonts w:ascii="Times New Roman" w:hAnsi="Times New Roman" w:cs="Times New Roman"/>
          <w:b w:val="0"/>
          <w:sz w:val="24"/>
          <w:szCs w:val="24"/>
        </w:rPr>
        <w:t>п</w:t>
      </w:r>
    </w:p>
    <w:p w:rsidR="00F62D2C" w:rsidRPr="00685191" w:rsidRDefault="00F62D2C" w:rsidP="003A545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62D2C" w:rsidRPr="00481A4D" w:rsidRDefault="00F62D2C" w:rsidP="003A54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81A4D">
        <w:rPr>
          <w:rFonts w:ascii="Times New Roman" w:hAnsi="Times New Roman" w:cs="Times New Roman"/>
          <w:sz w:val="24"/>
          <w:szCs w:val="24"/>
        </w:rPr>
        <w:t>Правительство Кабардино-Балкарской Республики постановляет:</w:t>
      </w:r>
    </w:p>
    <w:p w:rsidR="00F62D2C" w:rsidRPr="00481A4D" w:rsidRDefault="00F62D2C" w:rsidP="003A54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81A4D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81A4D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5" w:tooltip="Постановление Правительства КБР от 31.03.2017 N 58-ПП &quot;О мерах по обеспечению исполнения на территории Кабардино-Балкарской Республики Федерального закона &quot;О применении контрольно-кассовой техники при осуществлении наличных денежных расчетов и (или) расчетов с использованием электронных средств платежа&quot; и о признании утратившим силу постановления Правительства Кабардино-Балкарской Республики от 29 июля 2005 г. N 261-ПП&quot;------------ Недействующая редакция{КонсультантПлюс}" w:history="1">
        <w:r w:rsidRPr="00481A4D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481A4D">
        <w:rPr>
          <w:rFonts w:ascii="Times New Roman" w:hAnsi="Times New Roman" w:cs="Times New Roman"/>
          <w:sz w:val="24"/>
          <w:szCs w:val="24"/>
        </w:rPr>
        <w:t xml:space="preserve"> Правительства Кабардино-Балкарской Республики от 31 марта 2017 г. N 58-ПП "О мерах по обеспечению исполнения на территории Кабардино-Балкарской Республики Федерального закона "О применении контрольно-кассовой техники при осуществлении наличных денежных расчетов и (или) расчетов с использованием электронных средств платежа" и о признании утратившим силу постановления Правительства Кабардино-Балкарской Республики от 29 июля 2005 г. N 261-ПП" изменение, признав утратившим</w:t>
      </w:r>
      <w:proofErr w:type="gramEnd"/>
      <w:r w:rsidRPr="00481A4D">
        <w:rPr>
          <w:rFonts w:ascii="Times New Roman" w:hAnsi="Times New Roman" w:cs="Times New Roman"/>
          <w:sz w:val="24"/>
          <w:szCs w:val="24"/>
        </w:rPr>
        <w:t xml:space="preserve"> силу </w:t>
      </w:r>
      <w:hyperlink r:id="rId6" w:tooltip="Постановление Правительства КБР от 31.03.2017 N 58-ПП &quot;О мерах по обеспечению исполнения на территории Кабардино-Балкарской Республики Федерального закона &quot;О применении контрольно-кассовой техники при осуществлении наличных денежных расчетов и (или) расчетов с использованием электронных средств платежа&quot; и о признании утратившим силу постановления Правительства Кабардино-Балкарской Республики от 29 июля 2005 г. N 261-ПП&quot;------------ Недействующая редакция{КонсультантПлюс}" w:history="1">
        <w:r w:rsidRPr="00481A4D">
          <w:rPr>
            <w:rFonts w:ascii="Times New Roman" w:hAnsi="Times New Roman" w:cs="Times New Roman"/>
            <w:sz w:val="24"/>
            <w:szCs w:val="24"/>
          </w:rPr>
          <w:t>абзац второй пункта 1</w:t>
        </w:r>
      </w:hyperlink>
      <w:r w:rsidRPr="00481A4D">
        <w:rPr>
          <w:rFonts w:ascii="Times New Roman" w:hAnsi="Times New Roman" w:cs="Times New Roman"/>
          <w:sz w:val="24"/>
          <w:szCs w:val="24"/>
        </w:rPr>
        <w:t>.</w:t>
      </w:r>
    </w:p>
    <w:p w:rsidR="00F62D2C" w:rsidRPr="00481A4D" w:rsidRDefault="00F62D2C" w:rsidP="003A54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81A4D">
        <w:rPr>
          <w:rFonts w:ascii="Times New Roman" w:hAnsi="Times New Roman" w:cs="Times New Roman"/>
          <w:sz w:val="24"/>
          <w:szCs w:val="24"/>
        </w:rPr>
        <w:t xml:space="preserve">2. Внести в </w:t>
      </w:r>
      <w:hyperlink r:id="rId7" w:tooltip="Постановление Правительства КБР от 31.03.2017 N 58-ПП &quot;О мерах по обеспечению исполнения на территории Кабардино-Балкарской Республики Федерального закона &quot;О применении контрольно-кассовой техники при осуществлении наличных денежных расчетов и (или) расчетов с использованием электронных средств платежа&quot; и о признании утратившим силу постановления Правительства Кабардино-Балкарской Республики от 29 июля 2005 г. N 261-ПП&quot;------------ Недействующая редакция{КонсультантПлюс}" w:history="1">
        <w:r w:rsidRPr="00481A4D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481A4D">
        <w:rPr>
          <w:rFonts w:ascii="Times New Roman" w:hAnsi="Times New Roman" w:cs="Times New Roman"/>
          <w:sz w:val="24"/>
          <w:szCs w:val="24"/>
        </w:rPr>
        <w:t xml:space="preserve"> местностей Кабардино-Балкарской Республики, удаленных от сетей связи, где пользователи могут применять контрольно-кассовую технику в режиме, не предусматривающем обязательную передачу фискальных документов в налоговые органы в электронной форме через оператора фискальных данных, утвержденный указанным постановлением, изменение, </w:t>
      </w:r>
      <w:hyperlink r:id="rId8" w:tooltip="Постановление Правительства КБР от 31.03.2017 N 58-ПП &quot;О мерах по обеспечению исполнения на территории Кабардино-Балкарской Республики Федерального закона &quot;О применении контрольно-кассовой техники при осуществлении наличных денежных расчетов и (или) расчетов с использованием электронных средств платежа&quot; и о признании утратившим силу постановления Правительства Кабардино-Балкарской Республики от 29 июля 2005 г. N 261-ПП&quot;------------ Недействующая редакция{КонсультантПлюс}" w:history="1">
        <w:r w:rsidRPr="00481A4D">
          <w:rPr>
            <w:rFonts w:ascii="Times New Roman" w:hAnsi="Times New Roman" w:cs="Times New Roman"/>
            <w:sz w:val="24"/>
            <w:szCs w:val="24"/>
          </w:rPr>
          <w:t>исключив</w:t>
        </w:r>
      </w:hyperlink>
      <w:r w:rsidRPr="00481A4D">
        <w:rPr>
          <w:rFonts w:ascii="Times New Roman" w:hAnsi="Times New Roman" w:cs="Times New Roman"/>
          <w:sz w:val="24"/>
          <w:szCs w:val="24"/>
        </w:rPr>
        <w:t xml:space="preserve"> слова "поселок Залукокоаже".</w:t>
      </w:r>
    </w:p>
    <w:p w:rsidR="00F62D2C" w:rsidRPr="00481A4D" w:rsidRDefault="00F62D2C" w:rsidP="003A54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81A4D">
        <w:rPr>
          <w:rFonts w:ascii="Times New Roman" w:hAnsi="Times New Roman" w:cs="Times New Roman"/>
          <w:sz w:val="24"/>
          <w:szCs w:val="24"/>
        </w:rPr>
        <w:t xml:space="preserve">3. Внести в </w:t>
      </w:r>
      <w:hyperlink r:id="rId9" w:tooltip="Постановление Правительства КБР от 31.03.2017 N 58-ПП &quot;О мерах по обеспечению исполнения на территории Кабардино-Балкарской Республики Федерального закона &quot;О применении контрольно-кассовой техники при осуществлении наличных денежных расчетов и (или) расчетов с использованием электронных средств платежа&quot; и о признании утратившим силу постановления Правительства Кабардино-Балкарской Республики от 29 июля 2005 г. N 261-ПП&quot;------------ Недействующая редакция{КонсультантПлюс}" w:history="1">
        <w:r w:rsidRPr="00481A4D">
          <w:rPr>
            <w:rFonts w:ascii="Times New Roman" w:hAnsi="Times New Roman" w:cs="Times New Roman"/>
            <w:sz w:val="24"/>
            <w:szCs w:val="24"/>
          </w:rPr>
          <w:t>ассортимент</w:t>
        </w:r>
      </w:hyperlink>
      <w:r w:rsidRPr="00481A4D">
        <w:rPr>
          <w:rFonts w:ascii="Times New Roman" w:hAnsi="Times New Roman" w:cs="Times New Roman"/>
          <w:sz w:val="24"/>
          <w:szCs w:val="24"/>
        </w:rPr>
        <w:t xml:space="preserve"> сопутствующих товаров, разрешенных для продажи на территории Кабардино-Балкарской Республики в </w:t>
      </w:r>
      <w:proofErr w:type="spellStart"/>
      <w:r w:rsidRPr="00481A4D">
        <w:rPr>
          <w:rFonts w:ascii="Times New Roman" w:hAnsi="Times New Roman" w:cs="Times New Roman"/>
          <w:sz w:val="24"/>
          <w:szCs w:val="24"/>
        </w:rPr>
        <w:t>газетно</w:t>
      </w:r>
      <w:proofErr w:type="spellEnd"/>
      <w:r w:rsidRPr="00481A4D">
        <w:rPr>
          <w:rFonts w:ascii="Times New Roman" w:hAnsi="Times New Roman" w:cs="Times New Roman"/>
          <w:sz w:val="24"/>
          <w:szCs w:val="24"/>
        </w:rPr>
        <w:t>-журнальных киосках без применения контрольно-кассовой техники при условии, что доля продажи газет и журналов в их товарообороте составляет не менее 50 процентов, утвержденный указанным постановлением, следующие изменения:</w:t>
      </w:r>
    </w:p>
    <w:p w:rsidR="00F62D2C" w:rsidRPr="00481A4D" w:rsidRDefault="00F62D2C" w:rsidP="003A54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81A4D">
        <w:rPr>
          <w:rFonts w:ascii="Times New Roman" w:hAnsi="Times New Roman" w:cs="Times New Roman"/>
          <w:sz w:val="24"/>
          <w:szCs w:val="24"/>
        </w:rPr>
        <w:t xml:space="preserve">а) </w:t>
      </w:r>
      <w:hyperlink r:id="rId10" w:tooltip="Постановление Правительства КБР от 31.03.2017 N 58-ПП &quot;О мерах по обеспечению исполнения на территории Кабардино-Балкарской Республики Федерального закона &quot;О применении контрольно-кассовой техники при осуществлении наличных денежных расчетов и (или) расчетов с использованием электронных средств платежа&quot; и о признании утратившим силу постановления Правительства Кабардино-Балкарской Республики от 29 июля 2005 г. N 261-ПП&quot;------------ Недействующая редакция{КонсультантПлюс}" w:history="1">
        <w:r w:rsidRPr="00481A4D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Pr="00481A4D">
        <w:rPr>
          <w:rFonts w:ascii="Times New Roman" w:hAnsi="Times New Roman" w:cs="Times New Roman"/>
          <w:sz w:val="24"/>
          <w:szCs w:val="24"/>
        </w:rPr>
        <w:t xml:space="preserve"> пунктами 112 - 114 следующего содержания:</w:t>
      </w:r>
    </w:p>
    <w:p w:rsidR="00F62D2C" w:rsidRPr="00481A4D" w:rsidRDefault="00F62D2C" w:rsidP="003A54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5999"/>
        <w:gridCol w:w="2041"/>
      </w:tblGrid>
      <w:tr w:rsidR="00481A4D" w:rsidRPr="00481A4D" w:rsidTr="002447E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2C" w:rsidRPr="00481A4D" w:rsidRDefault="00F62D2C" w:rsidP="003A5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A4D">
              <w:rPr>
                <w:rFonts w:ascii="Times New Roman" w:hAnsi="Times New Roman" w:cs="Times New Roman"/>
                <w:sz w:val="24"/>
                <w:szCs w:val="24"/>
              </w:rPr>
              <w:t>"112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2C" w:rsidRPr="00481A4D" w:rsidRDefault="00F62D2C" w:rsidP="003A5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A4D">
              <w:rPr>
                <w:rFonts w:ascii="Times New Roman" w:hAnsi="Times New Roman" w:cs="Times New Roman"/>
                <w:sz w:val="24"/>
                <w:szCs w:val="24"/>
              </w:rPr>
              <w:t xml:space="preserve">Воды питьевые, в том числе газированные, расфасованные в емкости, не содержащие добавки сахара или других подслащивающих или </w:t>
            </w:r>
            <w:proofErr w:type="spellStart"/>
            <w:r w:rsidRPr="00481A4D">
              <w:rPr>
                <w:rFonts w:ascii="Times New Roman" w:hAnsi="Times New Roman" w:cs="Times New Roman"/>
                <w:sz w:val="24"/>
                <w:szCs w:val="24"/>
              </w:rPr>
              <w:t>вкусоароматических</w:t>
            </w:r>
            <w:proofErr w:type="spellEnd"/>
            <w:r w:rsidRPr="00481A4D">
              <w:rPr>
                <w:rFonts w:ascii="Times New Roman" w:hAnsi="Times New Roman" w:cs="Times New Roman"/>
                <w:sz w:val="24"/>
                <w:szCs w:val="24"/>
              </w:rPr>
              <w:t xml:space="preserve"> веществ &lt;2&gt;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2C" w:rsidRPr="00481A4D" w:rsidRDefault="00F62D2C" w:rsidP="003A5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1A4D">
              <w:rPr>
                <w:rFonts w:ascii="Times New Roman" w:hAnsi="Times New Roman" w:cs="Times New Roman"/>
                <w:sz w:val="24"/>
                <w:szCs w:val="24"/>
              </w:rPr>
              <w:t>11.07.11.120</w:t>
            </w:r>
          </w:p>
        </w:tc>
      </w:tr>
      <w:tr w:rsidR="00481A4D" w:rsidRPr="00481A4D" w:rsidTr="002447E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2C" w:rsidRPr="00481A4D" w:rsidRDefault="00F62D2C" w:rsidP="003A5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A4D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2C" w:rsidRPr="00481A4D" w:rsidRDefault="00F62D2C" w:rsidP="003A5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A4D">
              <w:rPr>
                <w:rFonts w:ascii="Times New Roman" w:hAnsi="Times New Roman" w:cs="Times New Roman"/>
                <w:sz w:val="24"/>
                <w:szCs w:val="24"/>
              </w:rPr>
              <w:t>Воды питьевые негазированные, расфасованные в емкости &lt;2&gt;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2C" w:rsidRPr="00481A4D" w:rsidRDefault="00F62D2C" w:rsidP="003A5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1A4D">
              <w:rPr>
                <w:rFonts w:ascii="Times New Roman" w:hAnsi="Times New Roman" w:cs="Times New Roman"/>
                <w:sz w:val="24"/>
                <w:szCs w:val="24"/>
              </w:rPr>
              <w:t>11.07.11.121</w:t>
            </w:r>
          </w:p>
        </w:tc>
      </w:tr>
      <w:tr w:rsidR="00481A4D" w:rsidRPr="00481A4D" w:rsidTr="002447E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2C" w:rsidRPr="00481A4D" w:rsidRDefault="00F62D2C" w:rsidP="003A5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A4D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2C" w:rsidRPr="00481A4D" w:rsidRDefault="00F62D2C" w:rsidP="003A5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A4D">
              <w:rPr>
                <w:rFonts w:ascii="Times New Roman" w:hAnsi="Times New Roman" w:cs="Times New Roman"/>
                <w:sz w:val="24"/>
                <w:szCs w:val="24"/>
              </w:rPr>
              <w:t>Воды питьевые газированные, расфасованные в емкости &lt;2&gt;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2C" w:rsidRPr="00481A4D" w:rsidRDefault="00F62D2C" w:rsidP="003A5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1A4D">
              <w:rPr>
                <w:rFonts w:ascii="Times New Roman" w:hAnsi="Times New Roman" w:cs="Times New Roman"/>
                <w:sz w:val="24"/>
                <w:szCs w:val="24"/>
              </w:rPr>
              <w:t>11.07.11.122";</w:t>
            </w:r>
          </w:p>
        </w:tc>
      </w:tr>
    </w:tbl>
    <w:p w:rsidR="00F62D2C" w:rsidRPr="00481A4D" w:rsidRDefault="00F62D2C" w:rsidP="003A54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2D2C" w:rsidRPr="00481A4D" w:rsidRDefault="00F62D2C" w:rsidP="003A54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81A4D">
        <w:rPr>
          <w:rFonts w:ascii="Times New Roman" w:hAnsi="Times New Roman" w:cs="Times New Roman"/>
          <w:sz w:val="24"/>
          <w:szCs w:val="24"/>
        </w:rPr>
        <w:t xml:space="preserve">б) </w:t>
      </w:r>
      <w:hyperlink r:id="rId11" w:tooltip="Постановление Правительства КБР от 31.03.2017 N 58-ПП &quot;О мерах по обеспечению исполнения на территории Кабардино-Балкарской Республики Федерального закона &quot;О применении контрольно-кассовой техники при осуществлении наличных денежных расчетов и (или) расчетов с использованием электронных средств платежа&quot; и о признании утратившим силу постановления Правительства Кабардино-Балкарской Республики от 29 июля 2005 г. N 261-ПП&quot;------------ Недействующая редакция{КонсультантПлюс}" w:history="1">
        <w:r w:rsidRPr="00481A4D">
          <w:rPr>
            <w:rFonts w:ascii="Times New Roman" w:hAnsi="Times New Roman" w:cs="Times New Roman"/>
            <w:sz w:val="24"/>
            <w:szCs w:val="24"/>
          </w:rPr>
          <w:t>сноску 2</w:t>
        </w:r>
      </w:hyperlink>
      <w:r w:rsidRPr="00481A4D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F62D2C" w:rsidRPr="00481A4D" w:rsidRDefault="00F62D2C" w:rsidP="003A54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1A4D">
        <w:rPr>
          <w:rFonts w:ascii="Times New Roman" w:hAnsi="Times New Roman" w:cs="Times New Roman"/>
          <w:sz w:val="24"/>
          <w:szCs w:val="24"/>
        </w:rPr>
        <w:t xml:space="preserve">"&lt;2&gt; При условии соблюдения санитарно-эпидемиологических </w:t>
      </w:r>
      <w:hyperlink r:id="rId12" w:tooltip="Постановление Главного государственного санитарного врача РФ от 20.11.2020 N 36 &quot;Об утверждении санитарно-эпидемиологических правил СП 2.3.6.3668-20 &quot;Санитарно-эпидемиологические требования к условиям деятельности торговых объектов и рынков, реализующих пищевую продукцию&quot; (Зарегистрировано в Минюсте России 18.12.2020 N 61572){КонсультантПлюс}" w:history="1">
        <w:r w:rsidRPr="00481A4D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Pr="00481A4D">
        <w:rPr>
          <w:rFonts w:ascii="Times New Roman" w:hAnsi="Times New Roman" w:cs="Times New Roman"/>
          <w:sz w:val="24"/>
          <w:szCs w:val="24"/>
        </w:rPr>
        <w:t xml:space="preserve"> СП 2.3.6.3668-20 "Санитарно-эпидемиологические требования к условиям деятельности торговых объектов и рынков, реализующих пищевую продукцию", утвержденных постановлением Главного государственного санитарного врача Российской Федерации от 20 ноября 2020 г. N 36.".</w:t>
      </w:r>
    </w:p>
    <w:p w:rsidR="00F62D2C" w:rsidRPr="00481A4D" w:rsidRDefault="00F62D2C" w:rsidP="003A54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81A4D"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с 1 октября 2021 г.</w:t>
      </w:r>
    </w:p>
    <w:p w:rsidR="00F62D2C" w:rsidRPr="00481A4D" w:rsidRDefault="00F62D2C" w:rsidP="003A54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81A4D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3" w:tooltip="Постановление Правительства КБР от 05.07.2021 N 141-ПП &quot;О внесении изменения в пункт 4 постановления Правительства Кабардино-Балкарской Республики от 12 апреля 2021 г. N 78-ПП&quot;{КонсультантПлюс}" w:history="1">
        <w:r w:rsidRPr="00481A4D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481A4D">
        <w:rPr>
          <w:rFonts w:ascii="Times New Roman" w:hAnsi="Times New Roman" w:cs="Times New Roman"/>
          <w:sz w:val="24"/>
          <w:szCs w:val="24"/>
        </w:rPr>
        <w:t xml:space="preserve"> Правительства КБР от 05.07.2021 N 141-ПП)</w:t>
      </w:r>
    </w:p>
    <w:p w:rsidR="00F62D2C" w:rsidRPr="003A545F" w:rsidRDefault="00F62D2C" w:rsidP="003A54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2D2C" w:rsidRPr="003A545F" w:rsidRDefault="00F62D2C" w:rsidP="003A545F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A545F">
        <w:rPr>
          <w:rFonts w:ascii="Times New Roman" w:hAnsi="Times New Roman" w:cs="Times New Roman"/>
          <w:i/>
          <w:sz w:val="24"/>
          <w:szCs w:val="24"/>
        </w:rPr>
        <w:t xml:space="preserve">Председатель </w:t>
      </w:r>
    </w:p>
    <w:p w:rsidR="00F62D2C" w:rsidRPr="003A545F" w:rsidRDefault="00F62D2C" w:rsidP="003A545F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A545F">
        <w:rPr>
          <w:rFonts w:ascii="Times New Roman" w:hAnsi="Times New Roman" w:cs="Times New Roman"/>
          <w:i/>
          <w:sz w:val="24"/>
          <w:szCs w:val="24"/>
        </w:rPr>
        <w:t>Правительства</w:t>
      </w:r>
      <w:r w:rsidRPr="003A54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A545F">
        <w:rPr>
          <w:rFonts w:ascii="Times New Roman" w:hAnsi="Times New Roman" w:cs="Times New Roman"/>
          <w:i/>
          <w:sz w:val="24"/>
          <w:szCs w:val="24"/>
        </w:rPr>
        <w:t>Кабардино-Балкарской Республики</w:t>
      </w:r>
    </w:p>
    <w:p w:rsidR="007D0DA9" w:rsidRPr="003A545F" w:rsidRDefault="003A545F" w:rsidP="003A545F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А.Мусуков</w:t>
      </w:r>
      <w:proofErr w:type="spellEnd"/>
    </w:p>
    <w:sectPr w:rsidR="007D0DA9" w:rsidRPr="003A5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EF7"/>
    <w:rsid w:val="002C0EF7"/>
    <w:rsid w:val="003A545F"/>
    <w:rsid w:val="004715F2"/>
    <w:rsid w:val="00481A4D"/>
    <w:rsid w:val="0049544C"/>
    <w:rsid w:val="00685191"/>
    <w:rsid w:val="00C50E47"/>
    <w:rsid w:val="00F6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D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62D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D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62D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D7A49BA34FD736816FA8590BD26E8AFFE9E78988AD8C9E505D9D2A25A5D73FD6049AB6FB5574F5D920D9ADA08046C9032A95350EC642063852B4EBqBL" TargetMode="External"/><Relationship Id="rId13" Type="http://schemas.openxmlformats.org/officeDocument/2006/relationships/hyperlink" Target="consultantplus://offline/ref=00D7A49BA34FD736816FA8590BD26E8AFFE9E78985A8889D555D9D2A25A5D73FD6049AB6FB5574F5D920DDA0A08046C9032A95350EC642063852B4EBqB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D7A49BA34FD736816FA8590BD26E8AFFE9E78988AD8C9E505D9D2A25A5D73FD6049AB6FB5574F5D920DEADA08046C9032A95350EC642063852B4EBqBL" TargetMode="External"/><Relationship Id="rId12" Type="http://schemas.openxmlformats.org/officeDocument/2006/relationships/hyperlink" Target="consultantplus://offline/ref=00D7A49BA34FD736816FB6541DBE3387F8E5B88185AB83CB0B02C67772ACDD68914BC3F4BF5875F4DE2B89F4EF811A8F523997330EC4401AE3q8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0D7A49BA34FD736816FA8590BD26E8AFFE9E78988AD8C9E505D9D2A25A5D73FD6049AB6FB5574F5D920DDA3A08046C9032A95350EC642063852B4EBqBL" TargetMode="External"/><Relationship Id="rId11" Type="http://schemas.openxmlformats.org/officeDocument/2006/relationships/hyperlink" Target="consultantplus://offline/ref=00D7A49BA34FD736816FA8590BD26E8AFFE9E78988AD8C9E505D9D2A25A5D73FD6049AB6FB5574F5D924DDADA08046C9032A95350EC642063852B4EBqBL" TargetMode="External"/><Relationship Id="rId5" Type="http://schemas.openxmlformats.org/officeDocument/2006/relationships/hyperlink" Target="consultantplus://offline/ref=00D7A49BA34FD736816FA8590BD26E8AFFE9E78988AD8C9E505D9D2A25A5D73FD6049AA4FB0D78F7DD3EDDA7B5D6178FE5q4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0D7A49BA34FD736816FA8590BD26E8AFFE9E78988AD8C9E505D9D2A25A5D73FD6049AB6FB5574F5D920DBA3A08046C9032A95350EC642063852B4EBq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D7A49BA34FD736816FA8590BD26E8AFFE9E78988AD8C9E505D9D2A25A5D73FD6049AB6FB5574F5D920DBA3A08046C9032A95350EC642063852B4EBqB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1179</Words>
  <Characters>6725</Characters>
  <Application>Microsoft Office Word</Application>
  <DocSecurity>0</DocSecurity>
  <Lines>56</Lines>
  <Paragraphs>15</Paragraphs>
  <ScaleCrop>false</ScaleCrop>
  <Company/>
  <LinksUpToDate>false</LinksUpToDate>
  <CharactersWithSpaces>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Кадырова Жанетта Исрафилевна</dc:creator>
  <cp:keywords/>
  <dc:description/>
  <cp:lastModifiedBy>Кадырова Жанетта Исрафилевна</cp:lastModifiedBy>
  <cp:revision>6</cp:revision>
  <dcterms:created xsi:type="dcterms:W3CDTF">2022-02-28T11:08:00Z</dcterms:created>
  <dcterms:modified xsi:type="dcterms:W3CDTF">2022-02-28T11:13:00Z</dcterms:modified>
</cp:coreProperties>
</file>