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>ОТЧЕТ</w:t>
      </w:r>
    </w:p>
    <w:p w:rsidR="00FA7052" w:rsidRPr="00FA7052" w:rsidRDefault="00AE26C4" w:rsidP="00FA70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итогах реализации Ве</w:t>
      </w:r>
      <w:r w:rsidR="00FA7052" w:rsidRPr="00FA7052">
        <w:rPr>
          <w:b/>
          <w:bCs/>
          <w:sz w:val="28"/>
          <w:szCs w:val="28"/>
        </w:rPr>
        <w:t>домственного плана</w:t>
      </w:r>
    </w:p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 xml:space="preserve">УФНС России по </w:t>
      </w:r>
      <w:r>
        <w:rPr>
          <w:b/>
          <w:bCs/>
          <w:sz w:val="28"/>
          <w:szCs w:val="28"/>
        </w:rPr>
        <w:t xml:space="preserve">Кабардино-Балкарской </w:t>
      </w:r>
      <w:r w:rsidRPr="00FA7052">
        <w:rPr>
          <w:b/>
          <w:bCs/>
          <w:sz w:val="28"/>
          <w:szCs w:val="28"/>
        </w:rPr>
        <w:t xml:space="preserve"> Республике</w:t>
      </w:r>
    </w:p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>по реализации Концепции открытости федеральных органов</w:t>
      </w:r>
    </w:p>
    <w:p w:rsidR="00C47704" w:rsidRDefault="002557DA" w:rsidP="00FA70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исполнительной власти в 202</w:t>
      </w:r>
      <w:r w:rsidRPr="003D4A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7052" w:rsidRPr="00FA70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E2828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549FC" w:rsidRPr="003D4A3F" w:rsidRDefault="00684AD8" w:rsidP="003D4A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F54938" w:rsidRPr="00A179A6" w:rsidRDefault="000C08A3" w:rsidP="00C91A87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D2D6E">
        <w:rPr>
          <w:sz w:val="28"/>
          <w:szCs w:val="28"/>
        </w:rPr>
        <w:t>В целях повышения качества и до</w:t>
      </w:r>
      <w:r w:rsidR="00B55927" w:rsidRPr="008D2D6E">
        <w:rPr>
          <w:sz w:val="28"/>
          <w:szCs w:val="28"/>
        </w:rPr>
        <w:t xml:space="preserve">ступности государственных услуг, </w:t>
      </w:r>
      <w:r w:rsidR="00B55927" w:rsidRPr="00A179A6">
        <w:rPr>
          <w:sz w:val="28"/>
          <w:szCs w:val="28"/>
        </w:rPr>
        <w:t>разработки и внедрения ста</w:t>
      </w:r>
      <w:r w:rsidR="00827844" w:rsidRPr="00A179A6">
        <w:rPr>
          <w:sz w:val="28"/>
          <w:szCs w:val="28"/>
        </w:rPr>
        <w:t xml:space="preserve">ндартов государственных услуг, </w:t>
      </w:r>
      <w:r w:rsidR="00B55927" w:rsidRPr="00A179A6">
        <w:rPr>
          <w:sz w:val="28"/>
          <w:szCs w:val="28"/>
        </w:rPr>
        <w:t>административных регламентов</w:t>
      </w:r>
      <w:r w:rsidR="00B02B8B" w:rsidRPr="00A179A6">
        <w:rPr>
          <w:sz w:val="28"/>
          <w:szCs w:val="28"/>
        </w:rPr>
        <w:t>,</w:t>
      </w:r>
      <w:r w:rsidR="00C60AA7" w:rsidRPr="00A179A6">
        <w:rPr>
          <w:sz w:val="28"/>
          <w:szCs w:val="28"/>
        </w:rPr>
        <w:t xml:space="preserve"> для становления и развития гражданского общества</w:t>
      </w:r>
      <w:r w:rsidR="00F54938" w:rsidRPr="00A179A6">
        <w:rPr>
          <w:sz w:val="28"/>
          <w:szCs w:val="28"/>
        </w:rPr>
        <w:t>, укрепления доверия граждан к органам власти и реализации принципов открытости</w:t>
      </w:r>
      <w:r w:rsidR="008D2D6E" w:rsidRPr="00A179A6">
        <w:rPr>
          <w:sz w:val="28"/>
          <w:szCs w:val="28"/>
        </w:rPr>
        <w:t>, а также</w:t>
      </w:r>
      <w:r w:rsidR="009A6D5D" w:rsidRPr="00A179A6">
        <w:rPr>
          <w:sz w:val="28"/>
          <w:szCs w:val="28"/>
        </w:rPr>
        <w:t xml:space="preserve">, </w:t>
      </w:r>
      <w:r w:rsidR="00936CED">
        <w:rPr>
          <w:sz w:val="28"/>
          <w:szCs w:val="28"/>
        </w:rPr>
        <w:t>на основании Ведомственного плана</w:t>
      </w:r>
      <w:r w:rsidR="008D2D6E" w:rsidRPr="00A179A6">
        <w:rPr>
          <w:sz w:val="28"/>
          <w:szCs w:val="28"/>
        </w:rPr>
        <w:t xml:space="preserve"> ФНС России по реализации Концепции открытости федеральных орган</w:t>
      </w:r>
      <w:r w:rsidR="00902833" w:rsidRPr="00A179A6">
        <w:rPr>
          <w:sz w:val="28"/>
          <w:szCs w:val="28"/>
        </w:rPr>
        <w:t>ов исполнительной власти на 2022</w:t>
      </w:r>
      <w:r w:rsidR="008D2D6E" w:rsidRPr="00A179A6">
        <w:rPr>
          <w:sz w:val="28"/>
          <w:szCs w:val="28"/>
        </w:rPr>
        <w:t xml:space="preserve"> год, утвержденным приказом ФНС России от </w:t>
      </w:r>
      <w:r w:rsidR="00936CED">
        <w:rPr>
          <w:sz w:val="28"/>
          <w:szCs w:val="28"/>
        </w:rPr>
        <w:t>09.02.2022 №</w:t>
      </w:r>
      <w:r w:rsidR="005E142C" w:rsidRPr="00A179A6">
        <w:rPr>
          <w:sz w:val="28"/>
          <w:szCs w:val="28"/>
        </w:rPr>
        <w:t>ЕД-7-17/95@</w:t>
      </w:r>
      <w:r w:rsidR="008D2D6E" w:rsidRPr="00A179A6">
        <w:rPr>
          <w:sz w:val="28"/>
          <w:szCs w:val="28"/>
        </w:rPr>
        <w:t xml:space="preserve">, </w:t>
      </w:r>
      <w:r w:rsidR="00827844" w:rsidRPr="00A179A6">
        <w:rPr>
          <w:sz w:val="28"/>
          <w:szCs w:val="28"/>
        </w:rPr>
        <w:t>утвержден</w:t>
      </w:r>
      <w:proofErr w:type="gramEnd"/>
      <w:r w:rsidR="00827844" w:rsidRPr="00A179A6">
        <w:rPr>
          <w:sz w:val="28"/>
          <w:szCs w:val="28"/>
        </w:rPr>
        <w:t xml:space="preserve"> </w:t>
      </w:r>
      <w:r w:rsidR="00F54938" w:rsidRPr="00A179A6">
        <w:rPr>
          <w:sz w:val="28"/>
          <w:szCs w:val="28"/>
        </w:rPr>
        <w:t>Ведомственный план УФНС России по Кабардино-Балкарской Республике (далее – Управление) по реализации Концепции открытости федеральных орган</w:t>
      </w:r>
      <w:r w:rsidR="001A0B13" w:rsidRPr="00A179A6">
        <w:rPr>
          <w:sz w:val="28"/>
          <w:szCs w:val="28"/>
        </w:rPr>
        <w:t>ов исполнительной власти на 2022</w:t>
      </w:r>
      <w:r w:rsidR="00827844" w:rsidRPr="00A179A6">
        <w:rPr>
          <w:sz w:val="28"/>
          <w:szCs w:val="28"/>
        </w:rPr>
        <w:t xml:space="preserve"> год (далее – </w:t>
      </w:r>
      <w:r w:rsidR="00F54938" w:rsidRPr="00A179A6">
        <w:rPr>
          <w:sz w:val="28"/>
          <w:szCs w:val="28"/>
        </w:rPr>
        <w:t>Ведомственный план).</w:t>
      </w:r>
      <w:r w:rsidR="00647F7F" w:rsidRPr="00A179A6">
        <w:rPr>
          <w:sz w:val="28"/>
          <w:szCs w:val="28"/>
        </w:rPr>
        <w:t xml:space="preserve"> </w:t>
      </w:r>
    </w:p>
    <w:p w:rsidR="00497DF4" w:rsidRPr="00A179A6" w:rsidRDefault="00517FD4" w:rsidP="00CC0DD8">
      <w:pPr>
        <w:pStyle w:val="Default"/>
        <w:ind w:firstLine="708"/>
        <w:jc w:val="both"/>
        <w:rPr>
          <w:sz w:val="28"/>
          <w:szCs w:val="28"/>
        </w:rPr>
      </w:pPr>
      <w:r w:rsidRPr="00A179A6">
        <w:rPr>
          <w:sz w:val="28"/>
          <w:szCs w:val="28"/>
        </w:rPr>
        <w:t>Прин</w:t>
      </w:r>
      <w:r w:rsidR="00827844" w:rsidRPr="00A179A6">
        <w:rPr>
          <w:sz w:val="28"/>
          <w:szCs w:val="28"/>
        </w:rPr>
        <w:t xml:space="preserve">ципы информационной открытости </w:t>
      </w:r>
      <w:r w:rsidRPr="00A179A6">
        <w:rPr>
          <w:sz w:val="28"/>
          <w:szCs w:val="28"/>
        </w:rPr>
        <w:t>повысили уровень прозрачности в деятельности налоговых органов региона для налогоплательщиков.</w:t>
      </w:r>
      <w:r w:rsidR="00CC0DD8" w:rsidRPr="00A179A6">
        <w:rPr>
          <w:sz w:val="28"/>
          <w:szCs w:val="28"/>
        </w:rPr>
        <w:t xml:space="preserve"> В региональном </w:t>
      </w:r>
      <w:r w:rsidR="00827844" w:rsidRPr="00A179A6">
        <w:rPr>
          <w:sz w:val="28"/>
          <w:szCs w:val="28"/>
        </w:rPr>
        <w:t>разделе</w:t>
      </w:r>
      <w:r w:rsidR="00CC0DD8" w:rsidRPr="00A179A6">
        <w:rPr>
          <w:sz w:val="28"/>
          <w:szCs w:val="28"/>
        </w:rPr>
        <w:t xml:space="preserve"> официального сайта ФНС России</w:t>
      </w:r>
      <w:r w:rsidR="001E7EC9" w:rsidRPr="00A179A6">
        <w:rPr>
          <w:sz w:val="28"/>
          <w:szCs w:val="28"/>
        </w:rPr>
        <w:t xml:space="preserve"> в информационно-телекоммуникационной сети «Интернет» (далее-сайт ФНС России)</w:t>
      </w:r>
      <w:r w:rsidR="00570BFC">
        <w:rPr>
          <w:sz w:val="28"/>
          <w:szCs w:val="28"/>
        </w:rPr>
        <w:t xml:space="preserve"> на постоянной основе</w:t>
      </w:r>
      <w:r w:rsidR="00CC0DD8" w:rsidRPr="00A179A6">
        <w:rPr>
          <w:sz w:val="28"/>
          <w:szCs w:val="28"/>
        </w:rPr>
        <w:t xml:space="preserve"> размещались информационно-просветительские материалы для налогоплательщиков, актуализировались данные Интернет - 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</w:t>
      </w:r>
      <w:r w:rsidR="001F4E61" w:rsidRPr="00A179A6">
        <w:rPr>
          <w:sz w:val="28"/>
          <w:szCs w:val="28"/>
        </w:rPr>
        <w:t xml:space="preserve"> и т.д.</w:t>
      </w:r>
      <w:r w:rsidR="00624C37" w:rsidRPr="00A179A6">
        <w:rPr>
          <w:sz w:val="28"/>
          <w:szCs w:val="28"/>
        </w:rPr>
        <w:t xml:space="preserve"> </w:t>
      </w:r>
      <w:proofErr w:type="gramStart"/>
      <w:r w:rsidR="00827844" w:rsidRPr="00A179A6">
        <w:rPr>
          <w:sz w:val="28"/>
          <w:szCs w:val="28"/>
        </w:rPr>
        <w:t xml:space="preserve">На постоянной основе </w:t>
      </w:r>
      <w:r w:rsidR="00795C0F" w:rsidRPr="00A179A6">
        <w:rPr>
          <w:sz w:val="28"/>
          <w:szCs w:val="28"/>
        </w:rPr>
        <w:t>проводи</w:t>
      </w:r>
      <w:r w:rsidR="00125A04" w:rsidRPr="00A179A6">
        <w:rPr>
          <w:sz w:val="28"/>
          <w:szCs w:val="28"/>
        </w:rPr>
        <w:t>лось</w:t>
      </w:r>
      <w:r w:rsidR="00795C0F" w:rsidRPr="00A179A6">
        <w:rPr>
          <w:sz w:val="28"/>
          <w:szCs w:val="28"/>
        </w:rPr>
        <w:t xml:space="preserve"> информирование </w:t>
      </w:r>
      <w:r w:rsidR="00795C0F" w:rsidRPr="00A179A6">
        <w:rPr>
          <w:iCs/>
          <w:sz w:val="28"/>
          <w:szCs w:val="28"/>
        </w:rPr>
        <w:t>о принятых органами власти К</w:t>
      </w:r>
      <w:r w:rsidR="007A5AE3" w:rsidRPr="00A179A6">
        <w:rPr>
          <w:iCs/>
          <w:sz w:val="28"/>
          <w:szCs w:val="28"/>
        </w:rPr>
        <w:t>абардино-</w:t>
      </w:r>
      <w:r w:rsidR="00795C0F" w:rsidRPr="00A179A6">
        <w:rPr>
          <w:iCs/>
          <w:sz w:val="28"/>
          <w:szCs w:val="28"/>
        </w:rPr>
        <w:t>Б</w:t>
      </w:r>
      <w:r w:rsidR="007A5AE3" w:rsidRPr="00A179A6">
        <w:rPr>
          <w:iCs/>
          <w:sz w:val="28"/>
          <w:szCs w:val="28"/>
        </w:rPr>
        <w:t xml:space="preserve">алкарской </w:t>
      </w:r>
      <w:r w:rsidR="00795C0F" w:rsidRPr="00A179A6">
        <w:rPr>
          <w:iCs/>
          <w:sz w:val="28"/>
          <w:szCs w:val="28"/>
        </w:rPr>
        <w:t>Р</w:t>
      </w:r>
      <w:r w:rsidR="007A5AE3" w:rsidRPr="00A179A6">
        <w:rPr>
          <w:iCs/>
          <w:sz w:val="28"/>
          <w:szCs w:val="28"/>
        </w:rPr>
        <w:t>еспублики</w:t>
      </w:r>
      <w:r w:rsidR="00E65FEE" w:rsidRPr="00A179A6">
        <w:rPr>
          <w:iCs/>
          <w:sz w:val="28"/>
          <w:szCs w:val="28"/>
        </w:rPr>
        <w:t xml:space="preserve"> и о</w:t>
      </w:r>
      <w:r w:rsidR="00827844" w:rsidRPr="00A179A6">
        <w:rPr>
          <w:iCs/>
          <w:sz w:val="28"/>
          <w:szCs w:val="28"/>
        </w:rPr>
        <w:t>рганами местного самоуправления</w:t>
      </w:r>
      <w:r w:rsidR="00795C0F" w:rsidRPr="00A179A6">
        <w:rPr>
          <w:iCs/>
          <w:sz w:val="28"/>
          <w:szCs w:val="28"/>
        </w:rPr>
        <w:t xml:space="preserve"> нормативных правовых актах по установлению налоговых ставок и льгот в информационном ресурсе «С</w:t>
      </w:r>
      <w:r w:rsidR="00D87B39" w:rsidRPr="00A179A6">
        <w:rPr>
          <w:iCs/>
          <w:sz w:val="28"/>
          <w:szCs w:val="28"/>
        </w:rPr>
        <w:t>правочная информация о ставках</w:t>
      </w:r>
      <w:r w:rsidR="00B30EAB" w:rsidRPr="00A179A6">
        <w:rPr>
          <w:iCs/>
          <w:sz w:val="28"/>
          <w:szCs w:val="28"/>
        </w:rPr>
        <w:t xml:space="preserve"> и льготах</w:t>
      </w:r>
      <w:r w:rsidR="00795C0F" w:rsidRPr="00A179A6">
        <w:rPr>
          <w:iCs/>
          <w:sz w:val="28"/>
          <w:szCs w:val="28"/>
        </w:rPr>
        <w:t>».</w:t>
      </w:r>
      <w:proofErr w:type="gramEnd"/>
      <w:r w:rsidR="00795C0F" w:rsidRPr="00A179A6">
        <w:rPr>
          <w:iCs/>
          <w:sz w:val="28"/>
          <w:szCs w:val="28"/>
        </w:rPr>
        <w:t xml:space="preserve"> </w:t>
      </w:r>
      <w:r w:rsidR="00D87B39" w:rsidRPr="00A179A6">
        <w:rPr>
          <w:sz w:val="28"/>
          <w:szCs w:val="28"/>
        </w:rPr>
        <w:t xml:space="preserve">Также </w:t>
      </w:r>
      <w:r w:rsidR="00BD7F6E" w:rsidRPr="00A179A6">
        <w:rPr>
          <w:sz w:val="28"/>
          <w:szCs w:val="28"/>
        </w:rPr>
        <w:t>проводи</w:t>
      </w:r>
      <w:r w:rsidR="00C955A4" w:rsidRPr="00A179A6">
        <w:rPr>
          <w:sz w:val="28"/>
          <w:szCs w:val="28"/>
        </w:rPr>
        <w:t>лось</w:t>
      </w:r>
      <w:r w:rsidR="00BD7F6E" w:rsidRPr="00A179A6">
        <w:rPr>
          <w:sz w:val="28"/>
          <w:szCs w:val="28"/>
        </w:rPr>
        <w:t xml:space="preserve"> информирование о наличии </w:t>
      </w:r>
      <w:r w:rsidR="00751236" w:rsidRPr="00A179A6">
        <w:rPr>
          <w:sz w:val="28"/>
          <w:szCs w:val="28"/>
        </w:rPr>
        <w:t xml:space="preserve">наиболее востребованных наборов </w:t>
      </w:r>
      <w:r w:rsidR="00BD7F6E" w:rsidRPr="00A179A6">
        <w:rPr>
          <w:sz w:val="28"/>
          <w:szCs w:val="28"/>
        </w:rPr>
        <w:t>открытых данных на сайте ФНС России.</w:t>
      </w:r>
    </w:p>
    <w:p w:rsidR="00125A04" w:rsidRPr="00A179A6" w:rsidRDefault="00773BF5" w:rsidP="0064296D">
      <w:pPr>
        <w:pStyle w:val="Default"/>
        <w:ind w:firstLine="708"/>
        <w:jc w:val="both"/>
        <w:rPr>
          <w:sz w:val="28"/>
          <w:szCs w:val="28"/>
        </w:rPr>
      </w:pPr>
      <w:r w:rsidRPr="00A179A6">
        <w:rPr>
          <w:iCs/>
          <w:sz w:val="28"/>
          <w:szCs w:val="28"/>
        </w:rPr>
        <w:t xml:space="preserve">Управлением ФНС России по КБР была проведена информационная кампания </w:t>
      </w:r>
      <w:r w:rsidRPr="00A179A6">
        <w:rPr>
          <w:sz w:val="28"/>
          <w:szCs w:val="28"/>
        </w:rPr>
        <w:t>для налогоплательщиков в связи с переходом на двухуровневую систему управления</w:t>
      </w:r>
      <w:r w:rsidR="00827844" w:rsidRPr="00A179A6">
        <w:rPr>
          <w:sz w:val="28"/>
          <w:szCs w:val="28"/>
        </w:rPr>
        <w:t>.</w:t>
      </w:r>
      <w:r w:rsidRPr="00A179A6">
        <w:rPr>
          <w:sz w:val="28"/>
          <w:szCs w:val="28"/>
        </w:rPr>
        <w:t xml:space="preserve"> В региональных</w:t>
      </w:r>
      <w:r w:rsidR="00125A04" w:rsidRPr="00A179A6">
        <w:rPr>
          <w:sz w:val="28"/>
          <w:szCs w:val="28"/>
        </w:rPr>
        <w:t xml:space="preserve"> СМИ, </w:t>
      </w:r>
      <w:r w:rsidR="00B30EAB" w:rsidRPr="00A179A6">
        <w:rPr>
          <w:sz w:val="28"/>
          <w:szCs w:val="28"/>
        </w:rPr>
        <w:t>на радио и ТВ, сайтах муниципальных образований, в отделениях МФЦ и местах массового скопления были размещены</w:t>
      </w:r>
      <w:r w:rsidR="00125A04" w:rsidRPr="00A179A6">
        <w:rPr>
          <w:sz w:val="28"/>
          <w:szCs w:val="28"/>
        </w:rPr>
        <w:t xml:space="preserve"> инфо</w:t>
      </w:r>
      <w:r w:rsidR="00B30EAB" w:rsidRPr="00A179A6">
        <w:rPr>
          <w:sz w:val="28"/>
          <w:szCs w:val="28"/>
        </w:rPr>
        <w:t>рмационные материалы</w:t>
      </w:r>
      <w:r w:rsidR="00125A04" w:rsidRPr="00A179A6">
        <w:rPr>
          <w:sz w:val="28"/>
          <w:szCs w:val="28"/>
        </w:rPr>
        <w:t xml:space="preserve"> </w:t>
      </w:r>
      <w:r w:rsidR="00B30EAB" w:rsidRPr="00A179A6">
        <w:rPr>
          <w:sz w:val="28"/>
          <w:szCs w:val="28"/>
        </w:rPr>
        <w:t xml:space="preserve">об особенностях и преимуществах новой структуры Управления. </w:t>
      </w:r>
    </w:p>
    <w:p w:rsidR="00FE4DA6" w:rsidRPr="00A179A6" w:rsidRDefault="00B30EAB" w:rsidP="0064296D">
      <w:pPr>
        <w:pStyle w:val="Default"/>
        <w:ind w:firstLine="708"/>
        <w:jc w:val="both"/>
        <w:rPr>
          <w:sz w:val="28"/>
          <w:szCs w:val="28"/>
        </w:rPr>
      </w:pPr>
      <w:r w:rsidRPr="00A179A6">
        <w:rPr>
          <w:sz w:val="28"/>
          <w:szCs w:val="28"/>
        </w:rPr>
        <w:t>Был сделан</w:t>
      </w:r>
      <w:r w:rsidR="00FE4DA6" w:rsidRPr="00A179A6">
        <w:rPr>
          <w:sz w:val="28"/>
          <w:szCs w:val="28"/>
        </w:rPr>
        <w:t xml:space="preserve"> акцент на расширение практики предоставления государственных услуг в электронной форме: на всех семинарах </w:t>
      </w:r>
      <w:r w:rsidR="00C7315E" w:rsidRPr="00A179A6">
        <w:rPr>
          <w:sz w:val="28"/>
          <w:szCs w:val="28"/>
        </w:rPr>
        <w:t xml:space="preserve">и при проведении </w:t>
      </w:r>
      <w:r w:rsidRPr="00A179A6">
        <w:rPr>
          <w:sz w:val="28"/>
          <w:szCs w:val="28"/>
        </w:rPr>
        <w:t>консультаций налогоплательщиков</w:t>
      </w:r>
      <w:r w:rsidR="00C7315E" w:rsidRPr="00A179A6">
        <w:rPr>
          <w:sz w:val="28"/>
          <w:szCs w:val="28"/>
        </w:rPr>
        <w:t xml:space="preserve"> </w:t>
      </w:r>
      <w:r w:rsidR="00FE4DA6" w:rsidRPr="00A179A6">
        <w:rPr>
          <w:sz w:val="28"/>
          <w:szCs w:val="28"/>
        </w:rPr>
        <w:t>провод</w:t>
      </w:r>
      <w:r w:rsidR="00C7315E" w:rsidRPr="00A179A6">
        <w:rPr>
          <w:sz w:val="28"/>
          <w:szCs w:val="28"/>
        </w:rPr>
        <w:t xml:space="preserve">ились </w:t>
      </w:r>
      <w:r w:rsidRPr="00A179A6">
        <w:rPr>
          <w:sz w:val="28"/>
          <w:szCs w:val="28"/>
        </w:rPr>
        <w:t xml:space="preserve">обучающие </w:t>
      </w:r>
      <w:r w:rsidR="00FE4DA6" w:rsidRPr="00A179A6">
        <w:rPr>
          <w:sz w:val="28"/>
          <w:szCs w:val="28"/>
        </w:rPr>
        <w:t>курсы по пользованию электронными сервисами.</w:t>
      </w:r>
    </w:p>
    <w:p w:rsidR="00FE4DA6" w:rsidRPr="00A179A6" w:rsidRDefault="004B5A52" w:rsidP="00F54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79A6">
        <w:rPr>
          <w:rFonts w:ascii="Times New Roman" w:hAnsi="Times New Roman" w:cs="Times New Roman"/>
          <w:color w:val="000000"/>
          <w:sz w:val="28"/>
          <w:szCs w:val="28"/>
        </w:rPr>
        <w:t>Основными методами организации работы с налогоплательщиками явля</w:t>
      </w:r>
      <w:r w:rsidR="00D42AF1" w:rsidRPr="00A179A6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неукоснительное соблюдение сотрудниками стандартов и </w:t>
      </w:r>
      <w:r w:rsidRPr="00A17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регламентов, повышение компетентности сотрудников, налаживание "обратной связи" - выявление негативно влияющих факторов на удовлетворенность граждан: путе</w:t>
      </w:r>
      <w:r w:rsidR="00896171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м опроса (устно, по телефону), </w:t>
      </w:r>
      <w:r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заполнением налогоплательщиками анкет, направлением отзывов, моментальной оценки деятельности налогового органа с использованием сервиса </w:t>
      </w:r>
      <w:r w:rsidRPr="00A179A6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="00896171" w:rsidRPr="00A179A6">
        <w:rPr>
          <w:rFonts w:ascii="Times New Roman" w:hAnsi="Times New Roman" w:cs="Times New Roman"/>
          <w:color w:val="000000"/>
          <w:sz w:val="28"/>
          <w:szCs w:val="28"/>
        </w:rPr>
        <w:t>-анкетирование,</w:t>
      </w:r>
      <w:r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методом "тайного" налогоплательщика и т.д.</w:t>
      </w:r>
      <w:proofErr w:type="gramEnd"/>
      <w:r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171" w:rsidRPr="00A179A6">
        <w:rPr>
          <w:rFonts w:ascii="Times New Roman" w:hAnsi="Times New Roman" w:cs="Times New Roman"/>
          <w:sz w:val="28"/>
          <w:szCs w:val="28"/>
        </w:rPr>
        <w:t>Так, д</w:t>
      </w:r>
      <w:r w:rsidR="007963A0" w:rsidRPr="00A179A6">
        <w:rPr>
          <w:rFonts w:ascii="Times New Roman" w:hAnsi="Times New Roman" w:cs="Times New Roman"/>
          <w:color w:val="000000"/>
          <w:sz w:val="28"/>
          <w:szCs w:val="28"/>
        </w:rPr>
        <w:t>анны</w:t>
      </w:r>
      <w:r w:rsidR="004B45B2" w:rsidRPr="00A17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63A0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- сервиса «Анке</w:t>
      </w:r>
      <w:r w:rsidR="00896171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тирование» за указанный период </w:t>
      </w:r>
      <w:r w:rsidR="007963A0" w:rsidRPr="00A179A6">
        <w:rPr>
          <w:rFonts w:ascii="Times New Roman" w:hAnsi="Times New Roman" w:cs="Times New Roman"/>
          <w:color w:val="000000"/>
          <w:sz w:val="28"/>
          <w:szCs w:val="28"/>
        </w:rPr>
        <w:t>показал</w:t>
      </w:r>
      <w:r w:rsidR="004B45B2" w:rsidRPr="00A17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6171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, что, </w:t>
      </w:r>
      <w:r w:rsidR="007963A0" w:rsidRPr="00A179A6">
        <w:rPr>
          <w:rFonts w:ascii="Times New Roman" w:hAnsi="Times New Roman" w:cs="Times New Roman"/>
          <w:color w:val="000000"/>
          <w:sz w:val="28"/>
          <w:szCs w:val="28"/>
        </w:rPr>
        <w:t>в целом, работу налоговых органов по предоставлению государственных услуг налогоплательщики оценивают на «хорошо»,</w:t>
      </w:r>
      <w:r w:rsidR="00BF03C1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нет отрицательных отзывов и в ИР «</w:t>
      </w:r>
      <w:r w:rsidR="00BF03C1" w:rsidRPr="00A179A6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="00BF03C1" w:rsidRPr="00A179A6">
        <w:rPr>
          <w:rFonts w:ascii="Times New Roman" w:hAnsi="Times New Roman" w:cs="Times New Roman"/>
          <w:color w:val="000000"/>
          <w:sz w:val="28"/>
          <w:szCs w:val="28"/>
        </w:rPr>
        <w:t>-анкетирование».</w:t>
      </w:r>
      <w:r w:rsidR="00896171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Ежедневный мониторинг публикаций в региональных и местных </w:t>
      </w:r>
      <w:r w:rsidR="00695EDC" w:rsidRPr="00A179A6">
        <w:rPr>
          <w:rFonts w:ascii="Times New Roman" w:hAnsi="Times New Roman" w:cs="Times New Roman"/>
          <w:color w:val="000000"/>
          <w:sz w:val="28"/>
          <w:szCs w:val="28"/>
        </w:rPr>
        <w:t>СМИ не выявил негативной информации о качестве обслуживания налогоплательщиков  при предоставлении государственных услуг.</w:t>
      </w:r>
      <w:r w:rsidR="005C1ED3" w:rsidRPr="00A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7F6E" w:rsidRPr="00A179A6" w:rsidRDefault="005C1ED3" w:rsidP="00F54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A6">
        <w:rPr>
          <w:rFonts w:ascii="Times New Roman" w:hAnsi="Times New Roman" w:cs="Times New Roman"/>
          <w:sz w:val="28"/>
          <w:szCs w:val="28"/>
        </w:rPr>
        <w:t>В актуальном состоянии в региональном разделе сайта ФНС России поддержива</w:t>
      </w:r>
      <w:r w:rsidR="002A5B09" w:rsidRPr="00A179A6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A179A6">
        <w:rPr>
          <w:rFonts w:ascii="Times New Roman" w:hAnsi="Times New Roman" w:cs="Times New Roman"/>
          <w:sz w:val="28"/>
          <w:szCs w:val="28"/>
        </w:rPr>
        <w:t>информация о персональном составе Общественного совета при У</w:t>
      </w:r>
      <w:r w:rsidR="004E7B0A" w:rsidRPr="00A179A6">
        <w:rPr>
          <w:rFonts w:ascii="Times New Roman" w:hAnsi="Times New Roman" w:cs="Times New Roman"/>
          <w:sz w:val="28"/>
          <w:szCs w:val="28"/>
        </w:rPr>
        <w:t>правлении</w:t>
      </w:r>
      <w:r w:rsidRPr="00A179A6">
        <w:rPr>
          <w:rFonts w:ascii="Times New Roman" w:hAnsi="Times New Roman" w:cs="Times New Roman"/>
          <w:sz w:val="28"/>
          <w:szCs w:val="28"/>
        </w:rPr>
        <w:t>.</w:t>
      </w:r>
      <w:r w:rsidR="00BD15B6" w:rsidRPr="00A179A6">
        <w:rPr>
          <w:rFonts w:ascii="Times New Roman" w:hAnsi="Times New Roman" w:cs="Times New Roman"/>
          <w:sz w:val="28"/>
          <w:szCs w:val="28"/>
        </w:rPr>
        <w:t xml:space="preserve"> В 2022 году было проведено 5 заседаний</w:t>
      </w:r>
      <w:r w:rsidR="008C7BB7" w:rsidRPr="00A179A6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66686D" w:rsidRPr="00A179A6">
        <w:rPr>
          <w:rFonts w:ascii="Times New Roman" w:hAnsi="Times New Roman" w:cs="Times New Roman"/>
          <w:sz w:val="28"/>
          <w:szCs w:val="28"/>
        </w:rPr>
        <w:t xml:space="preserve">по актуальным вопросам </w:t>
      </w:r>
      <w:r w:rsidR="00E86506" w:rsidRPr="00A179A6">
        <w:rPr>
          <w:rFonts w:ascii="Times New Roman" w:hAnsi="Times New Roman" w:cs="Times New Roman"/>
          <w:sz w:val="28"/>
          <w:szCs w:val="28"/>
        </w:rPr>
        <w:t xml:space="preserve">налогообложения, налоговым льготам, </w:t>
      </w:r>
      <w:r w:rsidR="00BD15B6" w:rsidRPr="00A179A6">
        <w:rPr>
          <w:rFonts w:ascii="Times New Roman" w:hAnsi="Times New Roman" w:cs="Times New Roman"/>
          <w:sz w:val="28"/>
          <w:szCs w:val="28"/>
        </w:rPr>
        <w:t xml:space="preserve">внедрению Института Единого налогового счета </w:t>
      </w:r>
      <w:r w:rsidR="00E86506" w:rsidRPr="00A179A6">
        <w:rPr>
          <w:rFonts w:ascii="Times New Roman" w:hAnsi="Times New Roman" w:cs="Times New Roman"/>
          <w:sz w:val="28"/>
          <w:szCs w:val="28"/>
        </w:rPr>
        <w:t>и др. вопросам</w:t>
      </w:r>
      <w:r w:rsidR="00BD15B6" w:rsidRPr="00A179A6">
        <w:rPr>
          <w:rFonts w:ascii="Times New Roman" w:hAnsi="Times New Roman" w:cs="Times New Roman"/>
          <w:sz w:val="28"/>
          <w:szCs w:val="28"/>
        </w:rPr>
        <w:t>.</w:t>
      </w:r>
      <w:r w:rsidR="00896171" w:rsidRPr="00A1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D1" w:rsidRPr="00A179A6" w:rsidRDefault="008343D1" w:rsidP="00834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A6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031BA7" w:rsidRPr="00A179A6" w:rsidRDefault="00031BA7" w:rsidP="0003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A6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179A6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179A6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7D7615" w:rsidRPr="00A179A6" w:rsidRDefault="007D7615" w:rsidP="007D7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179A6">
        <w:rPr>
          <w:rFonts w:ascii="Times New Roman" w:hAnsi="Times New Roman"/>
          <w:sz w:val="28"/>
          <w:szCs w:val="28"/>
        </w:rPr>
        <w:t xml:space="preserve">Суть инициативы - проведение информационной кампании о возможности получения доступа к «Личному кабинету налогоплательщика физического лица» с помощью подтвержденной учетной записи портала </w:t>
      </w:r>
      <w:proofErr w:type="spellStart"/>
      <w:r w:rsidRPr="00A179A6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79A6">
        <w:rPr>
          <w:rFonts w:ascii="Times New Roman" w:hAnsi="Times New Roman"/>
          <w:sz w:val="28"/>
          <w:szCs w:val="28"/>
        </w:rPr>
        <w:t>.</w:t>
      </w:r>
      <w:r w:rsidRPr="00A179A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7615" w:rsidRPr="00A179A6" w:rsidRDefault="007D7615" w:rsidP="007D7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A6">
        <w:rPr>
          <w:rFonts w:ascii="Times New Roman" w:hAnsi="Times New Roman"/>
          <w:sz w:val="28"/>
          <w:szCs w:val="28"/>
        </w:rPr>
        <w:t xml:space="preserve">С 2020 года в связи с эпидемиологической обстановкой, вызванной распространением </w:t>
      </w:r>
      <w:r w:rsidRPr="00A179A6">
        <w:rPr>
          <w:rStyle w:val="extendedtext-short"/>
          <w:rFonts w:ascii="Times New Roman" w:hAnsi="Times New Roman"/>
          <w:bCs/>
          <w:sz w:val="28"/>
          <w:szCs w:val="28"/>
        </w:rPr>
        <w:t>новой</w:t>
      </w:r>
      <w:r w:rsidRPr="00A179A6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proofErr w:type="spellStart"/>
      <w:r w:rsidRPr="00A179A6">
        <w:rPr>
          <w:rStyle w:val="extendedtext-short"/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A179A6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A179A6">
        <w:rPr>
          <w:rStyle w:val="extendedtext-short"/>
          <w:rFonts w:ascii="Times New Roman" w:hAnsi="Times New Roman"/>
          <w:bCs/>
          <w:sz w:val="28"/>
          <w:szCs w:val="28"/>
        </w:rPr>
        <w:t>инфекции</w:t>
      </w:r>
      <w:r w:rsidRPr="00A179A6">
        <w:rPr>
          <w:rStyle w:val="extendedtext-short"/>
          <w:rFonts w:ascii="Times New Roman" w:hAnsi="Times New Roman"/>
          <w:sz w:val="28"/>
          <w:szCs w:val="28"/>
        </w:rPr>
        <w:t xml:space="preserve"> (</w:t>
      </w:r>
      <w:r w:rsidRPr="00A179A6">
        <w:rPr>
          <w:rStyle w:val="extendedtext-short"/>
          <w:rFonts w:ascii="Times New Roman" w:hAnsi="Times New Roman"/>
          <w:bCs/>
          <w:sz w:val="28"/>
          <w:szCs w:val="28"/>
        </w:rPr>
        <w:t>COVID</w:t>
      </w:r>
      <w:r w:rsidRPr="00A179A6">
        <w:rPr>
          <w:rStyle w:val="extendedtext-short"/>
          <w:rFonts w:ascii="Times New Roman" w:hAnsi="Times New Roman"/>
          <w:sz w:val="28"/>
          <w:szCs w:val="28"/>
        </w:rPr>
        <w:t>-</w:t>
      </w:r>
      <w:r w:rsidRPr="00A179A6">
        <w:rPr>
          <w:rStyle w:val="extendedtext-short"/>
          <w:rFonts w:ascii="Times New Roman" w:hAnsi="Times New Roman"/>
          <w:bCs/>
          <w:sz w:val="28"/>
          <w:szCs w:val="28"/>
        </w:rPr>
        <w:t>19</w:t>
      </w:r>
      <w:r w:rsidRPr="00A179A6">
        <w:rPr>
          <w:rStyle w:val="extendedtext-short"/>
          <w:rFonts w:ascii="Times New Roman" w:hAnsi="Times New Roman"/>
          <w:sz w:val="28"/>
          <w:szCs w:val="28"/>
        </w:rPr>
        <w:t xml:space="preserve">) и массовой вакцинацией населения, практически каждый гражданин имеет подтвержденную учетную запись на портале </w:t>
      </w:r>
      <w:proofErr w:type="spellStart"/>
      <w:r w:rsidRPr="00A179A6">
        <w:rPr>
          <w:rStyle w:val="extendedtext-short"/>
          <w:rFonts w:ascii="Times New Roman" w:hAnsi="Times New Roman"/>
          <w:sz w:val="28"/>
          <w:szCs w:val="28"/>
        </w:rPr>
        <w:t>Госуслуг</w:t>
      </w:r>
      <w:proofErr w:type="spellEnd"/>
      <w:r w:rsidRPr="00A179A6">
        <w:rPr>
          <w:rStyle w:val="extendedtext-short"/>
          <w:rFonts w:ascii="Times New Roman" w:hAnsi="Times New Roman"/>
          <w:sz w:val="28"/>
          <w:szCs w:val="28"/>
        </w:rPr>
        <w:t xml:space="preserve">, но не все осведомлены о том, что могут получить доступ </w:t>
      </w:r>
      <w:r w:rsidRPr="00A179A6">
        <w:rPr>
          <w:rFonts w:ascii="Times New Roman" w:hAnsi="Times New Roman"/>
          <w:sz w:val="28"/>
          <w:szCs w:val="28"/>
        </w:rPr>
        <w:t xml:space="preserve">к «Личному кабинету» с помощью учетной записи портала </w:t>
      </w:r>
      <w:proofErr w:type="spellStart"/>
      <w:r w:rsidRPr="00A179A6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79A6">
        <w:rPr>
          <w:rFonts w:ascii="Times New Roman" w:hAnsi="Times New Roman"/>
          <w:sz w:val="28"/>
          <w:szCs w:val="28"/>
        </w:rPr>
        <w:t xml:space="preserve">. </w:t>
      </w:r>
    </w:p>
    <w:p w:rsidR="001B73DE" w:rsidRPr="00A179A6" w:rsidRDefault="001B73DE" w:rsidP="00FE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A6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179A6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A179A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A179A6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A179A6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6705F7" w:rsidRPr="00A179A6" w:rsidRDefault="006815D8" w:rsidP="0067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A6">
        <w:rPr>
          <w:rFonts w:ascii="Times New Roman" w:hAnsi="Times New Roman" w:cs="Times New Roman"/>
          <w:sz w:val="28"/>
          <w:szCs w:val="28"/>
        </w:rPr>
        <w:t>Запланированные инициативные проекты были реализованы</w:t>
      </w:r>
      <w:r w:rsidR="006705F7" w:rsidRPr="00A179A6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936CED">
        <w:rPr>
          <w:rFonts w:ascii="Times New Roman" w:hAnsi="Times New Roman"/>
          <w:sz w:val="28"/>
          <w:szCs w:val="28"/>
        </w:rPr>
        <w:t>размещения информации</w:t>
      </w:r>
      <w:r w:rsidR="006705F7" w:rsidRPr="00A179A6">
        <w:rPr>
          <w:rFonts w:ascii="Times New Roman" w:hAnsi="Times New Roman"/>
          <w:sz w:val="28"/>
          <w:szCs w:val="28"/>
        </w:rPr>
        <w:t xml:space="preserve"> в СМИ, распространения информационных листовок, информирования налогоплательщиков при личном визите в налоговые органы, а также в рамках предоставления услуги по бесплатному информированию по номерам телефонов.</w:t>
      </w:r>
    </w:p>
    <w:p w:rsidR="006705F7" w:rsidRPr="00A179A6" w:rsidRDefault="006705F7" w:rsidP="0067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A6">
        <w:rPr>
          <w:rFonts w:ascii="Times New Roman" w:hAnsi="Times New Roman" w:cs="Times New Roman"/>
          <w:bCs/>
          <w:sz w:val="28"/>
          <w:szCs w:val="28"/>
        </w:rPr>
        <w:t xml:space="preserve">Реализация инициативы </w:t>
      </w:r>
      <w:r w:rsidRPr="00A179A6">
        <w:rPr>
          <w:rFonts w:ascii="Times New Roman" w:hAnsi="Times New Roman"/>
          <w:sz w:val="28"/>
          <w:szCs w:val="28"/>
        </w:rPr>
        <w:t xml:space="preserve">способствовала </w:t>
      </w:r>
      <w:r w:rsidR="00936CED">
        <w:rPr>
          <w:rFonts w:ascii="Times New Roman" w:hAnsi="Times New Roman"/>
          <w:sz w:val="28"/>
          <w:szCs w:val="28"/>
        </w:rPr>
        <w:t xml:space="preserve">упрощению процедуры получения доступа </w:t>
      </w:r>
      <w:r w:rsidR="00C009B2">
        <w:rPr>
          <w:rStyle w:val="markedcontent"/>
          <w:rFonts w:ascii="Times New Roman" w:hAnsi="Times New Roman"/>
          <w:sz w:val="28"/>
          <w:szCs w:val="28"/>
        </w:rPr>
        <w:t>к сервису</w:t>
      </w:r>
      <w:r w:rsidR="00936CED">
        <w:rPr>
          <w:rStyle w:val="markedcontent"/>
          <w:rFonts w:ascii="Times New Roman" w:hAnsi="Times New Roman"/>
          <w:sz w:val="28"/>
          <w:szCs w:val="28"/>
        </w:rPr>
        <w:t xml:space="preserve"> «Личный кабинет налогоплательщика для физических лиц» </w:t>
      </w:r>
      <w:bookmarkStart w:id="0" w:name="_GoBack"/>
      <w:bookmarkEnd w:id="0"/>
      <w:r w:rsidRPr="00A179A6">
        <w:rPr>
          <w:rStyle w:val="markedcontent"/>
          <w:rFonts w:ascii="Times New Roman" w:hAnsi="Times New Roman"/>
          <w:sz w:val="28"/>
          <w:szCs w:val="28"/>
        </w:rPr>
        <w:t>и бесконтактного взаимодействия с налоговыми органами.</w:t>
      </w:r>
    </w:p>
    <w:sectPr w:rsidR="006705F7" w:rsidRPr="00A1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2E"/>
    <w:rsid w:val="00031BA7"/>
    <w:rsid w:val="000C08A3"/>
    <w:rsid w:val="0010371A"/>
    <w:rsid w:val="00125A04"/>
    <w:rsid w:val="00154389"/>
    <w:rsid w:val="001A0B13"/>
    <w:rsid w:val="001B73DE"/>
    <w:rsid w:val="001E7EC9"/>
    <w:rsid w:val="001F4E61"/>
    <w:rsid w:val="002557DA"/>
    <w:rsid w:val="00267EE9"/>
    <w:rsid w:val="002A5B09"/>
    <w:rsid w:val="002D59E0"/>
    <w:rsid w:val="003472BE"/>
    <w:rsid w:val="00362B14"/>
    <w:rsid w:val="00374982"/>
    <w:rsid w:val="00375440"/>
    <w:rsid w:val="003D4A3F"/>
    <w:rsid w:val="004707F0"/>
    <w:rsid w:val="00497DF4"/>
    <w:rsid w:val="004B45B2"/>
    <w:rsid w:val="004B5A52"/>
    <w:rsid w:val="004E7B0A"/>
    <w:rsid w:val="00517FD4"/>
    <w:rsid w:val="00535159"/>
    <w:rsid w:val="00554F7D"/>
    <w:rsid w:val="00570BFC"/>
    <w:rsid w:val="0058286E"/>
    <w:rsid w:val="005C1ED3"/>
    <w:rsid w:val="005E142C"/>
    <w:rsid w:val="005F502E"/>
    <w:rsid w:val="00624C37"/>
    <w:rsid w:val="0064296D"/>
    <w:rsid w:val="00647F7F"/>
    <w:rsid w:val="0066686D"/>
    <w:rsid w:val="006705F7"/>
    <w:rsid w:val="006815D8"/>
    <w:rsid w:val="00684AD8"/>
    <w:rsid w:val="00695EDC"/>
    <w:rsid w:val="00751236"/>
    <w:rsid w:val="0076063A"/>
    <w:rsid w:val="00765E5C"/>
    <w:rsid w:val="00773BF5"/>
    <w:rsid w:val="00795C0F"/>
    <w:rsid w:val="007963A0"/>
    <w:rsid w:val="007A5AE3"/>
    <w:rsid w:val="007C0B78"/>
    <w:rsid w:val="007C31BD"/>
    <w:rsid w:val="007D7615"/>
    <w:rsid w:val="00827844"/>
    <w:rsid w:val="008343D1"/>
    <w:rsid w:val="00842E99"/>
    <w:rsid w:val="00882294"/>
    <w:rsid w:val="00896171"/>
    <w:rsid w:val="008C7BB7"/>
    <w:rsid w:val="008D2D6E"/>
    <w:rsid w:val="008E2828"/>
    <w:rsid w:val="00902833"/>
    <w:rsid w:val="00936CED"/>
    <w:rsid w:val="009A6D5D"/>
    <w:rsid w:val="009D1EA8"/>
    <w:rsid w:val="00A179A6"/>
    <w:rsid w:val="00A2052B"/>
    <w:rsid w:val="00A35410"/>
    <w:rsid w:val="00A6299B"/>
    <w:rsid w:val="00A9141A"/>
    <w:rsid w:val="00AD4B88"/>
    <w:rsid w:val="00AE26C4"/>
    <w:rsid w:val="00B02B8B"/>
    <w:rsid w:val="00B30EAB"/>
    <w:rsid w:val="00B55927"/>
    <w:rsid w:val="00BA21FC"/>
    <w:rsid w:val="00BB748E"/>
    <w:rsid w:val="00BC540B"/>
    <w:rsid w:val="00BD15B6"/>
    <w:rsid w:val="00BD7F6E"/>
    <w:rsid w:val="00BF03C1"/>
    <w:rsid w:val="00C009B2"/>
    <w:rsid w:val="00C135C0"/>
    <w:rsid w:val="00C15941"/>
    <w:rsid w:val="00C234E8"/>
    <w:rsid w:val="00C3053F"/>
    <w:rsid w:val="00C467F6"/>
    <w:rsid w:val="00C47704"/>
    <w:rsid w:val="00C60AA7"/>
    <w:rsid w:val="00C7315E"/>
    <w:rsid w:val="00C91A87"/>
    <w:rsid w:val="00C955A4"/>
    <w:rsid w:val="00CC0DD8"/>
    <w:rsid w:val="00D149CD"/>
    <w:rsid w:val="00D36369"/>
    <w:rsid w:val="00D42AF1"/>
    <w:rsid w:val="00D87B39"/>
    <w:rsid w:val="00DA470C"/>
    <w:rsid w:val="00DF45EE"/>
    <w:rsid w:val="00E212F6"/>
    <w:rsid w:val="00E40041"/>
    <w:rsid w:val="00E549FC"/>
    <w:rsid w:val="00E65FEE"/>
    <w:rsid w:val="00E86506"/>
    <w:rsid w:val="00F120C6"/>
    <w:rsid w:val="00F31FC8"/>
    <w:rsid w:val="00F54938"/>
    <w:rsid w:val="00F54AC2"/>
    <w:rsid w:val="00F72AC1"/>
    <w:rsid w:val="00F807F0"/>
    <w:rsid w:val="00F830EA"/>
    <w:rsid w:val="00FA7052"/>
    <w:rsid w:val="00FB0F82"/>
    <w:rsid w:val="00FD0D42"/>
    <w:rsid w:val="00FD21DC"/>
    <w:rsid w:val="00FE3B53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BB748E"/>
  </w:style>
  <w:style w:type="character" w:customStyle="1" w:styleId="extendedtext-short">
    <w:name w:val="extendedtext-short"/>
    <w:rsid w:val="00BB7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BB748E"/>
  </w:style>
  <w:style w:type="character" w:customStyle="1" w:styleId="extendedtext-short">
    <w:name w:val="extendedtext-short"/>
    <w:rsid w:val="00BB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Афаунова Фатимат Мачраиловна</dc:creator>
  <cp:lastModifiedBy>Кадырова Жанетта Исрафилевна</cp:lastModifiedBy>
  <cp:revision>129</cp:revision>
  <dcterms:created xsi:type="dcterms:W3CDTF">2021-03-31T06:24:00Z</dcterms:created>
  <dcterms:modified xsi:type="dcterms:W3CDTF">2023-04-10T13:55:00Z</dcterms:modified>
</cp:coreProperties>
</file>