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7FB1" w:rsidRDefault="00977FB1" w:rsidP="00977FB1">
      <w:pPr>
        <w:pStyle w:val="ConsPlusNormal"/>
        <w:jc w:val="right"/>
      </w:pPr>
      <w:r>
        <w:t>Совета местного самоуправления</w:t>
      </w:r>
    </w:p>
    <w:p w:rsidR="00977FB1" w:rsidRDefault="00977FB1" w:rsidP="00977FB1">
      <w:pPr>
        <w:pStyle w:val="ConsPlusNormal"/>
        <w:jc w:val="right"/>
      </w:pPr>
      <w:r>
        <w:t xml:space="preserve">городского округа </w:t>
      </w:r>
      <w:proofErr w:type="gramStart"/>
      <w:r>
        <w:t>Прохладный</w:t>
      </w:r>
      <w:proofErr w:type="gramEnd"/>
      <w:r>
        <w:t xml:space="preserve"> КБР</w:t>
      </w:r>
    </w:p>
    <w:p w:rsidR="00977FB1" w:rsidRDefault="00977FB1" w:rsidP="00977FB1">
      <w:pPr>
        <w:pStyle w:val="ConsPlusNormal"/>
        <w:jc w:val="right"/>
      </w:pPr>
      <w:r>
        <w:t>от 30 ноября 2019 г. N 53/1</w:t>
      </w:r>
    </w:p>
    <w:p w:rsidR="00977FB1" w:rsidRDefault="00977FB1" w:rsidP="00977FB1">
      <w:pPr>
        <w:pStyle w:val="ConsPlusNormal"/>
        <w:jc w:val="both"/>
      </w:pPr>
    </w:p>
    <w:p w:rsidR="00977FB1" w:rsidRDefault="00977FB1" w:rsidP="00977FB1">
      <w:pPr>
        <w:pStyle w:val="ConsPlusNormal"/>
        <w:jc w:val="right"/>
      </w:pPr>
      <w:r>
        <w:t>"Приложение N 2</w:t>
      </w:r>
    </w:p>
    <w:p w:rsidR="00977FB1" w:rsidRDefault="00977FB1" w:rsidP="00977FB1">
      <w:pPr>
        <w:pStyle w:val="ConsPlusNormal"/>
        <w:jc w:val="right"/>
      </w:pPr>
      <w:r>
        <w:t>к решению</w:t>
      </w:r>
    </w:p>
    <w:p w:rsidR="00977FB1" w:rsidRDefault="00977FB1" w:rsidP="00977FB1">
      <w:pPr>
        <w:pStyle w:val="ConsPlusNormal"/>
        <w:jc w:val="right"/>
      </w:pPr>
      <w:r>
        <w:t>Совета местного самоуправления</w:t>
      </w:r>
    </w:p>
    <w:p w:rsidR="00977FB1" w:rsidRDefault="00977FB1" w:rsidP="00977FB1">
      <w:pPr>
        <w:pStyle w:val="ConsPlusNormal"/>
        <w:jc w:val="right"/>
      </w:pPr>
      <w:r>
        <w:t xml:space="preserve">городского округа </w:t>
      </w:r>
      <w:proofErr w:type="gramStart"/>
      <w:r>
        <w:t>Прохладный</w:t>
      </w:r>
      <w:proofErr w:type="gramEnd"/>
      <w:r>
        <w:t xml:space="preserve"> КБР</w:t>
      </w:r>
    </w:p>
    <w:p w:rsidR="00977FB1" w:rsidRDefault="00977FB1" w:rsidP="00977FB1">
      <w:pPr>
        <w:pStyle w:val="ConsPlusNormal"/>
        <w:jc w:val="right"/>
      </w:pPr>
      <w:r>
        <w:t>от 29 октября 2009 г. N 38/9</w:t>
      </w:r>
    </w:p>
    <w:p w:rsidR="00977FB1" w:rsidRDefault="00977FB1" w:rsidP="00977FB1">
      <w:pPr>
        <w:pStyle w:val="ConsPlusNormal"/>
        <w:jc w:val="both"/>
      </w:pPr>
    </w:p>
    <w:p w:rsidR="00977FB1" w:rsidRDefault="00977FB1" w:rsidP="00977FB1">
      <w:pPr>
        <w:pStyle w:val="ConsPlusTitle"/>
        <w:jc w:val="center"/>
      </w:pPr>
      <w:bookmarkStart w:id="0" w:name="P38"/>
      <w:bookmarkEnd w:id="0"/>
      <w:r>
        <w:t>ЗНАЧЕНИЕ</w:t>
      </w:r>
    </w:p>
    <w:p w:rsidR="00977FB1" w:rsidRDefault="00977FB1" w:rsidP="00977FB1">
      <w:pPr>
        <w:pStyle w:val="ConsPlusTitle"/>
        <w:jc w:val="center"/>
      </w:pPr>
      <w:r>
        <w:t>КОРРЕКТИРУЮЩЕГО КОЭФФИЦИЕНТА БАЗОВОЙ ДОХОДНОСТИ К</w:t>
      </w:r>
      <w:proofErr w:type="gramStart"/>
      <w:r>
        <w:t>2</w:t>
      </w:r>
      <w:proofErr w:type="gramEnd"/>
      <w:r>
        <w:t>,</w:t>
      </w:r>
    </w:p>
    <w:p w:rsidR="00977FB1" w:rsidRDefault="00977FB1" w:rsidP="00977FB1">
      <w:pPr>
        <w:pStyle w:val="ConsPlusTitle"/>
        <w:jc w:val="center"/>
      </w:pPr>
      <w:r>
        <w:t>ПРИМЕНЯЕМОГО ПРИ РАСЧЕТЕ НАЛОГА НА ВМЕНЕННЫЙ ДОХОД</w:t>
      </w:r>
    </w:p>
    <w:p w:rsidR="00977FB1" w:rsidRDefault="00977FB1" w:rsidP="00977FB1">
      <w:pPr>
        <w:pStyle w:val="ConsPlusTitle"/>
        <w:jc w:val="center"/>
      </w:pPr>
      <w:r>
        <w:t>ДЛЯ ОТДЕЛЬНЫХ ВИДОВ ДЕЯТЕЛЬНОСТИ</w:t>
      </w:r>
    </w:p>
    <w:p w:rsidR="00977FB1" w:rsidRDefault="00977FB1" w:rsidP="00977FB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0"/>
        <w:gridCol w:w="6180"/>
        <w:gridCol w:w="2211"/>
      </w:tblGrid>
      <w:tr w:rsidR="00977FB1" w:rsidTr="00977FB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FB1" w:rsidRDefault="00977FB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N</w:t>
            </w:r>
          </w:p>
          <w:p w:rsidR="00977FB1" w:rsidRDefault="00977FB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п</w:t>
            </w:r>
            <w:proofErr w:type="gramEnd"/>
            <w:r>
              <w:rPr>
                <w:lang w:eastAsia="en-US"/>
              </w:rPr>
              <w:t>/п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FB1" w:rsidRDefault="00977FB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Вид предпринимательской деятельности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FB1" w:rsidRDefault="00977FB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Значение корректирующего коэффициента, К</w:t>
            </w:r>
            <w:proofErr w:type="gramStart"/>
            <w:r>
              <w:rPr>
                <w:lang w:eastAsia="en-US"/>
              </w:rPr>
              <w:t>2</w:t>
            </w:r>
            <w:proofErr w:type="gramEnd"/>
          </w:p>
        </w:tc>
      </w:tr>
      <w:tr w:rsidR="00977FB1" w:rsidTr="00977FB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FB1" w:rsidRDefault="00977FB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FB1" w:rsidRDefault="00977FB1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Оказание бытовых услуг: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FB1" w:rsidRDefault="00977FB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</w:p>
        </w:tc>
      </w:tr>
      <w:tr w:rsidR="00977FB1" w:rsidTr="00977FB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FB1" w:rsidRDefault="00977FB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FB1" w:rsidRDefault="00977FB1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 том числе: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FB1" w:rsidRDefault="00977FB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</w:p>
        </w:tc>
      </w:tr>
      <w:tr w:rsidR="00977FB1" w:rsidTr="00977FB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FB1" w:rsidRDefault="00977FB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1.1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FB1" w:rsidRDefault="00977FB1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ремонт, окраска и пошив обуви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FB1" w:rsidRDefault="00977FB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0,500</w:t>
            </w:r>
          </w:p>
        </w:tc>
      </w:tr>
      <w:tr w:rsidR="00977FB1" w:rsidTr="00977FB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FB1" w:rsidRDefault="00977FB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1.2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FB1" w:rsidRDefault="00977FB1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ремонт и пошив швейных, меховых и кожаных изделий, головных уборов и изделий текстильной галантереи, ремонт пошив и вязание трикотажных изделий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FB1" w:rsidRDefault="00977FB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0,500</w:t>
            </w:r>
          </w:p>
        </w:tc>
      </w:tr>
      <w:tr w:rsidR="00977FB1" w:rsidTr="00977FB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FB1" w:rsidRDefault="00977FB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1.3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FB1" w:rsidRDefault="00977FB1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ремонт и техническое обслуживание бытовой радиоэлектронной аппаратуры, бытовых машин и бытовых приборов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FB1" w:rsidRDefault="00977FB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0,675</w:t>
            </w:r>
          </w:p>
        </w:tc>
      </w:tr>
      <w:tr w:rsidR="00977FB1" w:rsidTr="00977FB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FB1" w:rsidRDefault="00977FB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1.4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FB1" w:rsidRDefault="00977FB1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парикмахерские услуги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FB1" w:rsidRDefault="00977FB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0,540</w:t>
            </w:r>
          </w:p>
        </w:tc>
      </w:tr>
      <w:tr w:rsidR="00977FB1" w:rsidTr="00977FB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FB1" w:rsidRDefault="00977FB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1.5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FB1" w:rsidRDefault="00977FB1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иные бытовые услуги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FB1" w:rsidRDefault="00977FB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0,715</w:t>
            </w:r>
          </w:p>
        </w:tc>
      </w:tr>
      <w:tr w:rsidR="00977FB1" w:rsidTr="00977FB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FB1" w:rsidRDefault="00977FB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FB1" w:rsidRDefault="00977FB1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Оказание ветеринарных услуг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FB1" w:rsidRDefault="00977FB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0,750</w:t>
            </w:r>
          </w:p>
        </w:tc>
      </w:tr>
      <w:tr w:rsidR="00977FB1" w:rsidTr="00977FB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FB1" w:rsidRDefault="00977FB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FB1" w:rsidRDefault="00977FB1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Оказание услуг по ремонту, техническому обслуживанию и мойке автомототранспортных средств: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FB1" w:rsidRDefault="00977FB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</w:p>
        </w:tc>
      </w:tr>
      <w:tr w:rsidR="00977FB1" w:rsidTr="00977FB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FB1" w:rsidRDefault="00977FB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FB1" w:rsidRDefault="00977FB1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 том числе: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FB1" w:rsidRDefault="00977FB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</w:p>
        </w:tc>
      </w:tr>
      <w:tr w:rsidR="00977FB1" w:rsidTr="00977FB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FB1" w:rsidRDefault="00977FB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FB1" w:rsidRDefault="00977FB1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техническое обслуживание и ремонт автомототранспортных средств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FB1" w:rsidRDefault="00977FB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0,625</w:t>
            </w:r>
          </w:p>
        </w:tc>
      </w:tr>
      <w:tr w:rsidR="00977FB1" w:rsidTr="00977FB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FB1" w:rsidRDefault="00977FB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3.2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FB1" w:rsidRDefault="00977FB1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ремонт автомототранспортных средств, кузовные работы и покраска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FB1" w:rsidRDefault="00977FB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0,715</w:t>
            </w:r>
          </w:p>
        </w:tc>
      </w:tr>
      <w:tr w:rsidR="00977FB1" w:rsidTr="00977FB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FB1" w:rsidRDefault="00977FB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3.3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FB1" w:rsidRDefault="00977FB1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мойка автомототранспортных средств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FB1" w:rsidRDefault="00977FB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0,786</w:t>
            </w:r>
          </w:p>
        </w:tc>
      </w:tr>
      <w:tr w:rsidR="00977FB1" w:rsidTr="00977FB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FB1" w:rsidRDefault="00977FB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4.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FB1" w:rsidRDefault="00977FB1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Оказание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FB1" w:rsidRDefault="00977FB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0,715</w:t>
            </w:r>
          </w:p>
        </w:tc>
      </w:tr>
      <w:tr w:rsidR="00977FB1" w:rsidTr="00977FB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FB1" w:rsidRDefault="00977FB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5.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FB1" w:rsidRDefault="00977FB1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Оказание автотранспортных услуг по перевозке грузов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FB1" w:rsidRDefault="00977FB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1,000</w:t>
            </w:r>
          </w:p>
        </w:tc>
      </w:tr>
      <w:tr w:rsidR="00977FB1" w:rsidTr="00977FB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FB1" w:rsidRDefault="00977FB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6.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FB1" w:rsidRDefault="00977FB1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Оказание автотранспортных услуг по перевозке пассажиров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FB1" w:rsidRDefault="00977FB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0,609</w:t>
            </w:r>
          </w:p>
        </w:tc>
      </w:tr>
      <w:tr w:rsidR="00977FB1" w:rsidTr="00977FB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FB1" w:rsidRDefault="00977FB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7.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FB1" w:rsidRDefault="00977FB1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Розничная торговля, осуществляемая через объекты стационарной торговой сети, имеющие торговые залы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FB1" w:rsidRDefault="00977FB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0,456</w:t>
            </w:r>
          </w:p>
        </w:tc>
      </w:tr>
      <w:tr w:rsidR="00977FB1" w:rsidTr="00977FB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FB1" w:rsidRDefault="00977FB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8.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FB1" w:rsidRDefault="00977FB1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Розничная торговля, осуществляемая через объекты стационарной торговой сети, не имеющие торговых залов, а также через объекты нестационарной торговой сети, площадь торгового места в которых не превышает 5 квадратных метров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FB1" w:rsidRDefault="00977FB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0,750</w:t>
            </w:r>
          </w:p>
        </w:tc>
      </w:tr>
      <w:tr w:rsidR="00977FB1" w:rsidTr="00977FB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FB1" w:rsidRDefault="00977FB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9.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FB1" w:rsidRDefault="00977FB1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Розничная торговля, осуществляемая через объекты стационарной торговой сети, не имеющие торговых залов, а также через объекты нестационарной торговой сети, площадь торгового места в которых превышает 5 квадратных метров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FB1" w:rsidRDefault="00977FB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0,750</w:t>
            </w:r>
          </w:p>
        </w:tc>
      </w:tr>
      <w:tr w:rsidR="00977FB1" w:rsidTr="00977FB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FB1" w:rsidRDefault="00977FB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10.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FB1" w:rsidRDefault="00977FB1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Разносная и развозная розничная торговля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FB1" w:rsidRDefault="00977FB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0,580</w:t>
            </w:r>
          </w:p>
        </w:tc>
      </w:tr>
      <w:tr w:rsidR="00977FB1" w:rsidTr="00977FB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FB1" w:rsidRDefault="00977FB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11.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FB1" w:rsidRDefault="00977FB1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Оказание услуг общественного питания через объект организации общественного питания, имеющий залы обслуживания посетителей: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FB1" w:rsidRDefault="00977FB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</w:p>
        </w:tc>
      </w:tr>
      <w:tr w:rsidR="00977FB1" w:rsidTr="00977FB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FB1" w:rsidRDefault="00977FB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11.1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FB1" w:rsidRDefault="00977FB1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рестораны, бары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FB1" w:rsidRDefault="00977FB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0,809</w:t>
            </w:r>
          </w:p>
        </w:tc>
      </w:tr>
      <w:tr w:rsidR="00977FB1" w:rsidTr="00977FB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FB1" w:rsidRDefault="00977FB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11.2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FB1" w:rsidRDefault="00977FB1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кафе, закусочные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FB1" w:rsidRDefault="00977FB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0,648</w:t>
            </w:r>
          </w:p>
        </w:tc>
      </w:tr>
      <w:tr w:rsidR="00977FB1" w:rsidTr="00977FB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FB1" w:rsidRDefault="00977FB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12.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FB1" w:rsidRDefault="00977FB1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Оказание услуг общественного питания, осуществляемых через объект организации общественного питания, не имеющий зала обслуживания посетителей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FB1" w:rsidRDefault="00977FB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977FB1" w:rsidTr="00977FB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FB1" w:rsidRDefault="00977FB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13.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FB1" w:rsidRDefault="00977FB1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Распространение наружной рекламы с использованием рекламных конструкций (за исключением рекламных конструкций с автоматической сменой изображения и электронных табло)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FB1" w:rsidRDefault="00977FB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0,584</w:t>
            </w:r>
          </w:p>
        </w:tc>
      </w:tr>
      <w:tr w:rsidR="00977FB1" w:rsidTr="00977FB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FB1" w:rsidRDefault="00977FB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14.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FB1" w:rsidRDefault="00977FB1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Распространение наружной рекламы с использованием рекламных конструкций с автоматической сменой изображения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FB1" w:rsidRDefault="00977FB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0,584</w:t>
            </w:r>
          </w:p>
        </w:tc>
      </w:tr>
      <w:tr w:rsidR="00977FB1" w:rsidTr="00977FB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FB1" w:rsidRDefault="00977FB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15.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FB1" w:rsidRDefault="00977FB1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Распространение наружной рекламы с использованием электронных табло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FB1" w:rsidRDefault="00977FB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0,584</w:t>
            </w:r>
          </w:p>
        </w:tc>
      </w:tr>
      <w:tr w:rsidR="00977FB1" w:rsidTr="00977FB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FB1" w:rsidRDefault="00977FB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16.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FB1" w:rsidRDefault="00977FB1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Размещение рекламы с использованием внешних и внутренних поверхностей транспортных средств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FB1" w:rsidRDefault="00977FB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0,584</w:t>
            </w:r>
          </w:p>
        </w:tc>
      </w:tr>
      <w:tr w:rsidR="00977FB1" w:rsidTr="00977FB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FB1" w:rsidRDefault="00977FB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17.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FB1" w:rsidRDefault="00977FB1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Оказание услуг по временному размещению и проживанию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FB1" w:rsidRDefault="00977FB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977FB1" w:rsidTr="00977FB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FB1" w:rsidRDefault="00977FB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18.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FB1" w:rsidRDefault="00977FB1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залов обслуживания посетителей, если площадь каждого из них не превышает 5 квадратных метров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FB1" w:rsidRDefault="00977FB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0,500</w:t>
            </w:r>
          </w:p>
        </w:tc>
      </w:tr>
      <w:tr w:rsidR="00977FB1" w:rsidTr="00977FB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FB1" w:rsidRDefault="00977FB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19.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FB1" w:rsidRDefault="00977FB1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залов обслуживания посетителей, если площадь каждого из них превышает 5 квадратных метров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FB1" w:rsidRDefault="00977FB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0,500</w:t>
            </w:r>
          </w:p>
        </w:tc>
      </w:tr>
      <w:tr w:rsidR="00977FB1" w:rsidTr="00977FB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FB1" w:rsidRDefault="00977FB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20.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FB1" w:rsidRDefault="00977FB1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питания, если площадь земельного участка не превышает 10 квадратных метров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FB1" w:rsidRDefault="00977FB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0,500</w:t>
            </w:r>
          </w:p>
        </w:tc>
      </w:tr>
      <w:tr w:rsidR="00977FB1" w:rsidTr="00977FB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FB1" w:rsidRDefault="00977FB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21.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FB1" w:rsidRDefault="00977FB1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питания, если площадь земельного участка превышает 10 квадратных метров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FB1" w:rsidRDefault="00977FB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0,500</w:t>
            </w:r>
          </w:p>
        </w:tc>
      </w:tr>
    </w:tbl>
    <w:p w:rsidR="00977FB1" w:rsidRDefault="00977FB1" w:rsidP="00977FB1">
      <w:pPr>
        <w:pStyle w:val="ConsPlusNormal"/>
        <w:jc w:val="both"/>
      </w:pPr>
    </w:p>
    <w:p w:rsidR="00F646BC" w:rsidRDefault="00F646BC">
      <w:bookmarkStart w:id="1" w:name="_GoBack"/>
      <w:bookmarkEnd w:id="1"/>
    </w:p>
    <w:sectPr w:rsidR="00F646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C26"/>
    <w:rsid w:val="00241C26"/>
    <w:rsid w:val="00977FB1"/>
    <w:rsid w:val="00ED1D95"/>
    <w:rsid w:val="00F64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7F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77FB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77FB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7F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77FB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77FB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94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649</Words>
  <Characters>3700</Characters>
  <Application>Microsoft Office Word</Application>
  <DocSecurity>0</DocSecurity>
  <Lines>30</Lines>
  <Paragraphs>8</Paragraphs>
  <ScaleCrop>false</ScaleCrop>
  <Company>HoMeWork</Company>
  <LinksUpToDate>false</LinksUpToDate>
  <CharactersWithSpaces>4341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Кадырова Жанетта Исрафилевна</dc:creator>
  <cp:keywords/>
  <dc:description/>
  <cp:lastModifiedBy>Кадырова Жанетта Исрафилевна</cp:lastModifiedBy>
  <cp:revision>3</cp:revision>
  <dcterms:created xsi:type="dcterms:W3CDTF">2019-12-16T11:11:00Z</dcterms:created>
  <dcterms:modified xsi:type="dcterms:W3CDTF">2019-12-16T11:11:00Z</dcterms:modified>
</cp:coreProperties>
</file>