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0D" w:rsidRPr="00605EDC" w:rsidRDefault="004744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5EDC">
        <w:rPr>
          <w:rFonts w:ascii="Times New Roman" w:hAnsi="Times New Roman" w:cs="Times New Roman"/>
          <w:sz w:val="24"/>
          <w:szCs w:val="24"/>
        </w:rPr>
        <w:t>СОВЕТ МЕСТНОГО САМОУПРАВЛЕНИЯ</w:t>
      </w:r>
    </w:p>
    <w:p w:rsidR="0047440D" w:rsidRPr="00605EDC" w:rsidRDefault="004744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5EDC">
        <w:rPr>
          <w:rFonts w:ascii="Times New Roman" w:hAnsi="Times New Roman" w:cs="Times New Roman"/>
          <w:sz w:val="24"/>
          <w:szCs w:val="24"/>
        </w:rPr>
        <w:t>СЕЛЬСКОГО ПОСЕЛЕНИЯ ЗАЮКОВО</w:t>
      </w:r>
    </w:p>
    <w:p w:rsidR="0047440D" w:rsidRPr="00605EDC" w:rsidRDefault="004744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5EDC">
        <w:rPr>
          <w:rFonts w:ascii="Times New Roman" w:hAnsi="Times New Roman" w:cs="Times New Roman"/>
          <w:sz w:val="24"/>
          <w:szCs w:val="24"/>
        </w:rPr>
        <w:t>БАКСАНСКОГО МУНИЦИПАЛЬНОГО РАЙОНА</w:t>
      </w:r>
    </w:p>
    <w:p w:rsidR="0047440D" w:rsidRPr="00605EDC" w:rsidRDefault="004744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5EDC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47440D" w:rsidRPr="00605EDC" w:rsidRDefault="004744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7440D" w:rsidRPr="00605EDC" w:rsidRDefault="004744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5EDC">
        <w:rPr>
          <w:rFonts w:ascii="Times New Roman" w:hAnsi="Times New Roman" w:cs="Times New Roman"/>
          <w:sz w:val="24"/>
          <w:szCs w:val="24"/>
        </w:rPr>
        <w:t>РЕШЕНИЕ</w:t>
      </w:r>
    </w:p>
    <w:p w:rsidR="0047440D" w:rsidRPr="00605EDC" w:rsidRDefault="004744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5EDC">
        <w:rPr>
          <w:rFonts w:ascii="Times New Roman" w:hAnsi="Times New Roman" w:cs="Times New Roman"/>
          <w:sz w:val="24"/>
          <w:szCs w:val="24"/>
        </w:rPr>
        <w:t>от 30 октября 2019 г. N 49-10</w:t>
      </w:r>
    </w:p>
    <w:p w:rsidR="0047440D" w:rsidRPr="00605EDC" w:rsidRDefault="004744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7440D" w:rsidRPr="00605EDC" w:rsidRDefault="004744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5EDC">
        <w:rPr>
          <w:rFonts w:ascii="Times New Roman" w:hAnsi="Times New Roman" w:cs="Times New Roman"/>
          <w:sz w:val="24"/>
          <w:szCs w:val="24"/>
        </w:rPr>
        <w:t>О ЗЕМЕЛЬНОМ НАЛОГЕ</w:t>
      </w:r>
    </w:p>
    <w:p w:rsidR="0047440D" w:rsidRPr="00605EDC" w:rsidRDefault="00474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5" w:history="1">
        <w:r w:rsidRPr="00605EDC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31</w:t>
        </w:r>
      </w:hyperlink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Федеральным </w:t>
      </w:r>
      <w:hyperlink r:id="rId6" w:history="1">
        <w:r w:rsidRPr="00605ED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605EDC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Заюково </w:t>
      </w:r>
      <w:proofErr w:type="spellStart"/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Баксанского</w:t>
      </w:r>
      <w:proofErr w:type="spellEnd"/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Кабардино-Балкарской Республики Совет местного самоуправления сельского поселения Заюково решил: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1. Установить и ввести в действие на территории сельского поселения Заюково земельный налог.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Установить, что налоговая база по земельному налогу определяется исходя из кадастровой стоимости земельных участков, расположенных на территории сельского поселения Заюково </w:t>
      </w:r>
      <w:proofErr w:type="spellStart"/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Баксанского</w:t>
      </w:r>
      <w:proofErr w:type="spellEnd"/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КБР.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3. Установить налоговую ставку: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1) 0,3% в отношении земельных участков: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605ED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2) 1,5% в отношении прочих земельных участков.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4. Установить порядок и сроки уплаты налога и авансовых платежей по налогу: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1) Налогоплательщики - организации уплачивают налог, подлежащий уплате по истечении налогового периода, не позднее 1 февраля года, следующего за истекшим налоговым периодом;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2) налогоплательщики - физические лица уплачивают налог не позднее 1 декабря года, следующего за истекшим налоговым периодом;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3) налогоплательщики -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Признать утратившим силу </w:t>
      </w:r>
      <w:hyperlink r:id="rId9" w:history="1">
        <w:r w:rsidRPr="00605EDC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местного самоуправления сельского поселения Заюково </w:t>
      </w:r>
      <w:proofErr w:type="spellStart"/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Баксанского</w:t>
      </w:r>
      <w:proofErr w:type="spellEnd"/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КБР от 18.11.2005 N 23-1 "О </w:t>
      </w: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земельном налоге".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6. Настоящее решение подлежит официальному опубликованию (обнародованию) в установленном порядке на официальном сайте органов местного самоуправления сельского поселения Заюково.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7. Настоящее решение вступает в силу с 1 января 2020 года, но не раннее чем по истечении одного месяца со дня его официального опубликования.</w:t>
      </w:r>
    </w:p>
    <w:p w:rsidR="0047440D" w:rsidRPr="00605EDC" w:rsidRDefault="0047440D" w:rsidP="00605E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gramStart"/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60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47440D" w:rsidRPr="00605EDC" w:rsidRDefault="0047440D" w:rsidP="00605EDC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567" w:rsidRPr="00605EDC" w:rsidRDefault="00027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7567" w:rsidRPr="00605EDC" w:rsidRDefault="00027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7440D" w:rsidRPr="0034366E" w:rsidRDefault="0047440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366E">
        <w:rPr>
          <w:rFonts w:ascii="Times New Roman" w:hAnsi="Times New Roman" w:cs="Times New Roman"/>
          <w:i/>
          <w:sz w:val="24"/>
          <w:szCs w:val="24"/>
        </w:rPr>
        <w:t>Глава сельского</w:t>
      </w:r>
      <w:r w:rsidR="00027567" w:rsidRPr="003436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366E">
        <w:rPr>
          <w:rFonts w:ascii="Times New Roman" w:hAnsi="Times New Roman" w:cs="Times New Roman"/>
          <w:i/>
          <w:sz w:val="24"/>
          <w:szCs w:val="24"/>
        </w:rPr>
        <w:t>поселения Заюково,</w:t>
      </w:r>
    </w:p>
    <w:p w:rsidR="0047440D" w:rsidRPr="0034366E" w:rsidRDefault="0047440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366E">
        <w:rPr>
          <w:rFonts w:ascii="Times New Roman" w:hAnsi="Times New Roman" w:cs="Times New Roman"/>
          <w:i/>
          <w:sz w:val="24"/>
          <w:szCs w:val="24"/>
        </w:rPr>
        <w:t>председатель Совета</w:t>
      </w:r>
      <w:r w:rsidR="00027567" w:rsidRPr="003436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366E">
        <w:rPr>
          <w:rFonts w:ascii="Times New Roman" w:hAnsi="Times New Roman" w:cs="Times New Roman"/>
          <w:i/>
          <w:sz w:val="24"/>
          <w:szCs w:val="24"/>
        </w:rPr>
        <w:t>местного самоуправления</w:t>
      </w:r>
    </w:p>
    <w:p w:rsidR="0047440D" w:rsidRPr="0034366E" w:rsidRDefault="0047440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366E">
        <w:rPr>
          <w:rFonts w:ascii="Times New Roman" w:hAnsi="Times New Roman" w:cs="Times New Roman"/>
          <w:i/>
          <w:sz w:val="24"/>
          <w:szCs w:val="24"/>
        </w:rPr>
        <w:t>сельского поселения Заюково</w:t>
      </w:r>
    </w:p>
    <w:p w:rsidR="0047440D" w:rsidRPr="0034366E" w:rsidRDefault="0002756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366E">
        <w:rPr>
          <w:rFonts w:ascii="Times New Roman" w:hAnsi="Times New Roman" w:cs="Times New Roman"/>
          <w:i/>
          <w:sz w:val="24"/>
          <w:szCs w:val="24"/>
        </w:rPr>
        <w:t>Г.Х.Кармоков</w:t>
      </w:r>
      <w:proofErr w:type="spellEnd"/>
    </w:p>
    <w:p w:rsidR="0047440D" w:rsidRPr="00605EDC" w:rsidRDefault="004744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40D" w:rsidRPr="00605EDC" w:rsidRDefault="004744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3637" w:rsidRPr="00605EDC" w:rsidRDefault="00D13637">
      <w:pPr>
        <w:rPr>
          <w:rFonts w:ascii="Times New Roman" w:hAnsi="Times New Roman" w:cs="Times New Roman"/>
          <w:sz w:val="24"/>
          <w:szCs w:val="24"/>
        </w:rPr>
      </w:pPr>
    </w:p>
    <w:sectPr w:rsidR="00D13637" w:rsidRPr="00605EDC" w:rsidSect="0008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0D"/>
    <w:rsid w:val="00027567"/>
    <w:rsid w:val="0034366E"/>
    <w:rsid w:val="004375ED"/>
    <w:rsid w:val="0047440D"/>
    <w:rsid w:val="00605EDC"/>
    <w:rsid w:val="00D1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4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4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4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4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2D314C5779115C446B9AAC8CBF22B4DDC563D5F684B40228DF0107732B31F0271846AEBDB2F80BFF7E1C0E72KAnA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2D314C5779115C446B84A19AD37FB9DACE39DAF483B6507D805A5A24223BA7725747F2F8EEEB0BF77E1F0F6DA1E53FK1n9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2D314C5779115C446B9AAC8CBF22B4DDC667D5F582B40228DF0107732B31F0271846AEBDB2F80BFF7E1C0E72KAnA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F2D314C5779115C446B9AAC8CBF22B4DDC666D7FA80B40228DF0107732B31F035181EA2BFBFE301AA315A5B7EA2EC201153210F9FC8K9nB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2D314C5779115C446B84A19AD37FB9DACE39DAFB80B6557FDD50527D2E39A07D0842E7E9B6E703E0611F1071A3E4K3n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3569</Characters>
  <Application>Microsoft Office Word</Application>
  <DocSecurity>0</DocSecurity>
  <Lines>29</Lines>
  <Paragraphs>8</Paragraphs>
  <ScaleCrop>false</ScaleCrop>
  <Company>HoMeWork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6</cp:revision>
  <dcterms:created xsi:type="dcterms:W3CDTF">2019-11-19T14:39:00Z</dcterms:created>
  <dcterms:modified xsi:type="dcterms:W3CDTF">2019-11-20T12:52:00Z</dcterms:modified>
</cp:coreProperties>
</file>