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1F" w:rsidRPr="00A22C1D" w:rsidRDefault="00B0491F" w:rsidP="00B049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>Приложение № 2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</w:p>
    <w:p w:rsidR="00B0491F" w:rsidRPr="00A22C1D" w:rsidRDefault="00B0491F" w:rsidP="00B049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 xml:space="preserve"> к Соглашению</w:t>
      </w:r>
    </w:p>
    <w:p w:rsidR="00B0491F" w:rsidRPr="00A22C1D" w:rsidRDefault="00274AB4" w:rsidP="00B0491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г. № </w:t>
      </w:r>
      <w:r>
        <w:rPr>
          <w:rFonts w:ascii="Times New Roman" w:eastAsia="Times New Roman" w:hAnsi="Times New Roman" w:cs="Times New Roman"/>
          <w:sz w:val="28"/>
          <w:szCs w:val="28"/>
        </w:rPr>
        <w:t>3/1/117</w:t>
      </w:r>
    </w:p>
    <w:p w:rsidR="00B0491F" w:rsidRDefault="00B0491F" w:rsidP="00B0491F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491F" w:rsidRPr="00B0491F" w:rsidRDefault="00B0491F" w:rsidP="00B0491F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91F">
        <w:rPr>
          <w:rFonts w:ascii="Times New Roman" w:eastAsia="Calibri" w:hAnsi="Times New Roman" w:cs="Times New Roman"/>
          <w:sz w:val="24"/>
          <w:szCs w:val="24"/>
        </w:rPr>
        <w:t>Перечень территориально обособленных структурных подразделений (ТОСП) многофункционального центра, в которых организуется</w:t>
      </w:r>
    </w:p>
    <w:p w:rsidR="00B0491F" w:rsidRPr="00B0491F" w:rsidRDefault="00B0491F" w:rsidP="00B0491F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91F">
        <w:rPr>
          <w:rFonts w:ascii="Times New Roman" w:eastAsia="Calibri" w:hAnsi="Times New Roman" w:cs="Times New Roman"/>
          <w:sz w:val="24"/>
          <w:szCs w:val="24"/>
        </w:rPr>
        <w:t>предоставление государственных услуг</w:t>
      </w:r>
    </w:p>
    <w:p w:rsidR="00B0491F" w:rsidRPr="00B0491F" w:rsidRDefault="00B0491F" w:rsidP="00B0491F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103"/>
      </w:tblGrid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Наименование территориально обособленного структурного подразделения (ТОСП) многофункционального центра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Местонахождение территориально обособленного структурного подразделения (ТОСП) многофункционального центра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Виноградненское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Городовиковскому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359062,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Городовиковский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Виноградное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>, ул. Октябрьская, 109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Дружненское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Городовиковскому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359061,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Городовиковский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Веселое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, ул. П.Д.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Немяшево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Лазаревское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Городовиковскому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359051,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Городовиковский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р-н, п.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Лазаревский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ул. Техническая, 11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Пушкинское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Городовиковскому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359063,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Городовиковский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р-н, с. Чапаевское, ул. Комсомольская, 1/1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Южненское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Городовиковскому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359065,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Городовиковский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р-н, пос. Южный, ул.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О.Дорджиева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23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Оргакинское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Ики-Бурульскому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359145,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Ики-Бурульский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Оргакин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.Л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енина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, 18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Приманычское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Ики-Бурульскому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359144,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Ики-Бурульский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Приманыч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, ул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.Г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агарина,10/1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Ергенинское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Кетченеровскому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359111, Республика Калмыкия,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Кетченеровский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.Е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ргенинский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ул.Центральная</w:t>
            </w:r>
            <w:proofErr w:type="spellEnd"/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Кегультинское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Кетченеровскому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359110, Республика Калмыкия,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Кетченеровский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с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.К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егульта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ул.Центральная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12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Чкаловское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Кетченеровскому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359115, Республика Калмыкия,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Кетченеровский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.Ч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каловский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ул.Кошевого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Джалыковское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Лаганскому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359212, Республика Калмыкия, Лаганский район, с.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Джалыково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45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Красинское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Лаганскому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359211, Республика Калмыкия, Лаганский район, с.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Красинское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ул. Советская,25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Северное ТОСП отдела АУ «МФЦ» по Лаганскому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359225, Республика Калмыкия, Лаганский район,  с. 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Северное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>, ул. Новая, 4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Уланхольское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Лаганскому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359210, Республика Калмыкия, Лаганский р-н, п. 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Улан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Хол</w:t>
            </w:r>
            <w:proofErr w:type="spellEnd"/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>, ул. Орджоникидзе,26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Тундутовское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</w:t>
            </w: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Малодербетовскому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359431, Республика Калмыкия,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Малодербетовский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ундутово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ул.Ленина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, 135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Восходовское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Октябрьскому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>359466; Республика Калмыкия, Октябрьский район, п. Восход, ул. Ленина, 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Цаган-Нурское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Октябрьскому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359463, Республики Калмыкия, Октябрьский район,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>аган-Нур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ул. 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Санджирова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, 58 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Булуктинское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Приютненскому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359045, Республики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Приютненский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р-н, п. Бурата, ул. Комсомольская, 13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Воробьевское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Приютненскому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359034;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Приютненский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Воробьевка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>, ул. Ленина, 59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Ульдючинское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Приютненскому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359032;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Приютненский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Ульдючины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ул. Северная, дом № 23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Кануковское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359405,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Сарпинский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Кануково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пер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.О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ктябрьский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, 7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Кировское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  <w:vAlign w:val="center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359408,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Сарпинский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п. Кировский,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очтовая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Обильненское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  <w:vAlign w:val="center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359409,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Сарпинский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с. Обильное, ул</w:t>
            </w:r>
            <w:proofErr w:type="gram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олхозная,1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Шарнутовское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  <w:vAlign w:val="center"/>
          </w:tcPr>
          <w:p w:rsidR="00B0491F" w:rsidRPr="00B0491F" w:rsidRDefault="00B0491F" w:rsidP="00A363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359403,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Сарпинский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п.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Шарнут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Хомутникова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. 11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Вознесеновское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Целинному району</w:t>
            </w:r>
          </w:p>
        </w:tc>
        <w:tc>
          <w:tcPr>
            <w:tcW w:w="5103" w:type="dxa"/>
          </w:tcPr>
          <w:p w:rsidR="00B0491F" w:rsidRPr="00B0491F" w:rsidRDefault="00B0491F" w:rsidP="00B07E5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359188,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r w:rsidRPr="00B0491F">
              <w:rPr>
                <w:rFonts w:ascii="Times New Roman" w:eastAsia="Calibri" w:hAnsi="Times New Roman"/>
                <w:sz w:val="24"/>
                <w:szCs w:val="24"/>
              </w:rPr>
              <w:t>Целинный район, с. Вознесеновка, ул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.Л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енина,60Б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Ики-Чоносовское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Целинному району</w:t>
            </w:r>
          </w:p>
        </w:tc>
        <w:tc>
          <w:tcPr>
            <w:tcW w:w="5103" w:type="dxa"/>
          </w:tcPr>
          <w:p w:rsidR="00B0491F" w:rsidRPr="00B0491F" w:rsidRDefault="00B0491F" w:rsidP="00B07E5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359195,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>Республика Калмыкия,</w:t>
            </w: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Целинный район, п.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Ики-Чонос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 Ул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.Л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енина,16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Хар-Булукское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Целинному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359189,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Целинный район, п.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Хар-Булук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, ул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юленина,1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Адыковское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Черноземельскому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359250, Республика Калмыкия, 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Черноземельский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.А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дык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ул.Мира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 2а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Артезианское ТОСП отдела АУ «МФЦ» по Черноземельскому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359231, Республика Калмыкия, Черноземельский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.А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ртезиан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ул.Мира,1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Ачинеровское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Черноземельскому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359243, Республика Калмыкия, Черноземельский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.А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чинеры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, 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ул.Ленина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11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Эрдниевское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Юстинскому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359312, Республика Калмыкия,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Юстинский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B0491F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B0491F">
              <w:rPr>
                <w:rFonts w:ascii="Times New Roman" w:hAnsi="Times New Roman"/>
                <w:sz w:val="24"/>
                <w:szCs w:val="24"/>
              </w:rPr>
              <w:t>рдниевский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B0491F">
              <w:rPr>
                <w:rFonts w:ascii="Times New Roman" w:hAnsi="Times New Roman"/>
                <w:sz w:val="24"/>
                <w:szCs w:val="24"/>
              </w:rPr>
              <w:t>, д.12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Юстинское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Юстинскому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359311, </w:t>
            </w:r>
            <w:r w:rsidRPr="00B0491F">
              <w:rPr>
                <w:rFonts w:ascii="Times New Roman" w:hAnsi="Times New Roman"/>
                <w:sz w:val="24"/>
                <w:szCs w:val="24"/>
              </w:rPr>
              <w:t xml:space="preserve">Республика Калмыкия,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Юстинский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.Ю</w:t>
            </w:r>
            <w:proofErr w:type="gram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ста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ул.Мира</w:t>
            </w:r>
            <w:proofErr w:type="spellEnd"/>
            <w:r w:rsidRPr="00B0491F">
              <w:rPr>
                <w:rFonts w:ascii="Times New Roman" w:eastAsia="Calibri" w:hAnsi="Times New Roman"/>
                <w:sz w:val="24"/>
                <w:szCs w:val="24"/>
              </w:rPr>
              <w:t>, д.1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Багатугтунское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Яшалтинскому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359002,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Яшалтинский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Бага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Тугтун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, ул. Пионерская, 10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Красномихайловское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Яшалтинскому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359023,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Яшалтинский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Красномихайловское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, ул. Школьная, 16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Манычское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Яшалтинскому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359013,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Яшалтинский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п.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Манычский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, ул. Школьная, 2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Соленовское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Яшалтинскому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359021,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Яшалтинский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gram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Соленое</w:t>
            </w:r>
            <w:proofErr w:type="gram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, ул. Ленина, 38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Ульяновское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Яшалтинскому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359025,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Яшалтинский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gram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Ульяновское</w:t>
            </w:r>
            <w:proofErr w:type="gram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, ул. Школьная, 15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Эсто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-Алтайское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Яшалтинскому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359026,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Яшалтинский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Эсто</w:t>
            </w:r>
            <w:proofErr w:type="spellEnd"/>
            <w:r w:rsidRPr="00B0491F">
              <w:rPr>
                <w:rFonts w:ascii="Times New Roman CYR" w:hAnsi="Times New Roman CYR" w:cs="Times New Roman CYR"/>
                <w:sz w:val="24"/>
                <w:szCs w:val="24"/>
              </w:rPr>
              <w:t>-Алтай, ул. Карла Маркса, 14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Гашунское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Яшкульскому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 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Style w:val="ae"/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359153,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Яшкульск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ий</w:t>
            </w:r>
            <w:proofErr w:type="spellEnd"/>
            <w:r w:rsidRPr="00B0491F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.Г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ашун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ул. Центральная, д. 6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Уланэргинское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Яшкульскому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359154,Республика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Яшкульск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ий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.У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лан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noBreakHyphen/>
              <w:t>Эрге, ул. 50 лет Октября, д. 4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Уттинское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Яшкульскому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359155,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Яшкульск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ий</w:t>
            </w:r>
            <w:proofErr w:type="spellEnd"/>
            <w:r w:rsidRPr="00B0491F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.У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тта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ул.Дружбы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д.7</w:t>
            </w:r>
          </w:p>
        </w:tc>
      </w:tr>
      <w:tr w:rsidR="00B0491F" w:rsidRPr="00B0491F" w:rsidTr="00A363D9">
        <w:tc>
          <w:tcPr>
            <w:tcW w:w="568" w:type="dxa"/>
          </w:tcPr>
          <w:p w:rsidR="00B0491F" w:rsidRPr="00B0491F" w:rsidRDefault="00B0491F" w:rsidP="00A363D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491F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vAlign w:val="center"/>
          </w:tcPr>
          <w:p w:rsidR="00B0491F" w:rsidRPr="00B0491F" w:rsidRDefault="00B0491F" w:rsidP="00A363D9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Чилгирское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ТОСП отдела АУ «МФЦ» по </w:t>
            </w:r>
            <w:proofErr w:type="spellStart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>Яшкульскому</w:t>
            </w:r>
            <w:proofErr w:type="spellEnd"/>
            <w:r w:rsidRPr="00B04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5103" w:type="dxa"/>
          </w:tcPr>
          <w:p w:rsidR="00B0491F" w:rsidRPr="00B0491F" w:rsidRDefault="00B0491F" w:rsidP="00A363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91F">
              <w:rPr>
                <w:rFonts w:ascii="Times New Roman" w:hAnsi="Times New Roman"/>
                <w:sz w:val="24"/>
                <w:szCs w:val="24"/>
              </w:rPr>
              <w:t xml:space="preserve">359165, Республика Калмыкия, </w:t>
            </w:r>
            <w:proofErr w:type="spellStart"/>
            <w:r w:rsidRPr="00B0491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Яшкульск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ий</w:t>
            </w:r>
            <w:proofErr w:type="spellEnd"/>
            <w:r w:rsidRPr="00B0491F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</w:t>
            </w:r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район, </w:t>
            </w:r>
            <w:proofErr w:type="spell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.Ч</w:t>
            </w:r>
            <w:proofErr w:type="gram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илгир</w:t>
            </w:r>
            <w:proofErr w:type="spellEnd"/>
            <w:r w:rsidRPr="00B0491F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, ул. Дёмкина, д. 18</w:t>
            </w:r>
          </w:p>
        </w:tc>
      </w:tr>
    </w:tbl>
    <w:p w:rsidR="00B0491F" w:rsidRPr="00B0491F" w:rsidRDefault="00B0491F" w:rsidP="00767A20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0491F" w:rsidRPr="00B0491F" w:rsidSect="006E01AF">
      <w:headerReference w:type="default" r:id="rId9"/>
      <w:footnotePr>
        <w:numRestart w:val="eachPage"/>
      </w:footnotePr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61" w:rsidRDefault="00042061" w:rsidP="004616A3">
      <w:pPr>
        <w:spacing w:after="0" w:line="240" w:lineRule="auto"/>
      </w:pPr>
      <w:r>
        <w:separator/>
      </w:r>
    </w:p>
  </w:endnote>
  <w:endnote w:type="continuationSeparator" w:id="0">
    <w:p w:rsidR="00042061" w:rsidRDefault="00042061" w:rsidP="004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61" w:rsidRDefault="00042061" w:rsidP="004616A3">
      <w:pPr>
        <w:spacing w:after="0" w:line="240" w:lineRule="auto"/>
      </w:pPr>
      <w:r>
        <w:separator/>
      </w:r>
    </w:p>
  </w:footnote>
  <w:footnote w:type="continuationSeparator" w:id="0">
    <w:p w:rsidR="00042061" w:rsidRDefault="00042061" w:rsidP="0046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93" w:rsidRDefault="00654993" w:rsidP="004616A3">
    <w:pPr>
      <w:pStyle w:val="a6"/>
      <w:jc w:val="right"/>
    </w:pPr>
  </w:p>
  <w:p w:rsidR="00654993" w:rsidRDefault="00654993" w:rsidP="004616A3">
    <w:pPr>
      <w:pStyle w:val="a6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EE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272B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28E0"/>
    <w:multiLevelType w:val="hybridMultilevel"/>
    <w:tmpl w:val="C2BE8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1E"/>
    <w:rsid w:val="000024E7"/>
    <w:rsid w:val="000065C0"/>
    <w:rsid w:val="000077D4"/>
    <w:rsid w:val="00014C8B"/>
    <w:rsid w:val="00042061"/>
    <w:rsid w:val="00044A80"/>
    <w:rsid w:val="00067D0D"/>
    <w:rsid w:val="00082727"/>
    <w:rsid w:val="00086AA2"/>
    <w:rsid w:val="000E7FBE"/>
    <w:rsid w:val="00116708"/>
    <w:rsid w:val="00124B46"/>
    <w:rsid w:val="00144233"/>
    <w:rsid w:val="00153F4C"/>
    <w:rsid w:val="001A5DCB"/>
    <w:rsid w:val="001F641C"/>
    <w:rsid w:val="0023737B"/>
    <w:rsid w:val="002442B3"/>
    <w:rsid w:val="00260884"/>
    <w:rsid w:val="00274AB4"/>
    <w:rsid w:val="002852E9"/>
    <w:rsid w:val="002931A9"/>
    <w:rsid w:val="002A5C50"/>
    <w:rsid w:val="002B21F8"/>
    <w:rsid w:val="002D01EA"/>
    <w:rsid w:val="002D44B4"/>
    <w:rsid w:val="002E0D06"/>
    <w:rsid w:val="002F2212"/>
    <w:rsid w:val="0034623C"/>
    <w:rsid w:val="00347D28"/>
    <w:rsid w:val="003A0111"/>
    <w:rsid w:val="003A28A5"/>
    <w:rsid w:val="003A7807"/>
    <w:rsid w:val="003C54F7"/>
    <w:rsid w:val="003D7043"/>
    <w:rsid w:val="003F3278"/>
    <w:rsid w:val="003F3E3A"/>
    <w:rsid w:val="0040589D"/>
    <w:rsid w:val="00412CBF"/>
    <w:rsid w:val="004616A3"/>
    <w:rsid w:val="004A17C0"/>
    <w:rsid w:val="004A5D8D"/>
    <w:rsid w:val="004A5EBB"/>
    <w:rsid w:val="004A604D"/>
    <w:rsid w:val="004E15CE"/>
    <w:rsid w:val="0050103A"/>
    <w:rsid w:val="00521887"/>
    <w:rsid w:val="005E7EDF"/>
    <w:rsid w:val="00607A2A"/>
    <w:rsid w:val="0061188E"/>
    <w:rsid w:val="006323F3"/>
    <w:rsid w:val="00646632"/>
    <w:rsid w:val="00654993"/>
    <w:rsid w:val="00694E10"/>
    <w:rsid w:val="006C5075"/>
    <w:rsid w:val="006E01AF"/>
    <w:rsid w:val="006E0B91"/>
    <w:rsid w:val="006F7BE2"/>
    <w:rsid w:val="007267CD"/>
    <w:rsid w:val="00750E44"/>
    <w:rsid w:val="00767A20"/>
    <w:rsid w:val="007A4BE3"/>
    <w:rsid w:val="007B5EF8"/>
    <w:rsid w:val="007D393A"/>
    <w:rsid w:val="007E66FE"/>
    <w:rsid w:val="00830C7C"/>
    <w:rsid w:val="008471EB"/>
    <w:rsid w:val="0085138A"/>
    <w:rsid w:val="008602C8"/>
    <w:rsid w:val="00891024"/>
    <w:rsid w:val="008C6C08"/>
    <w:rsid w:val="008F1964"/>
    <w:rsid w:val="008F3B16"/>
    <w:rsid w:val="008F777D"/>
    <w:rsid w:val="00916217"/>
    <w:rsid w:val="00970246"/>
    <w:rsid w:val="00986213"/>
    <w:rsid w:val="00993FBC"/>
    <w:rsid w:val="00993FDC"/>
    <w:rsid w:val="009D3E80"/>
    <w:rsid w:val="009D5DB4"/>
    <w:rsid w:val="009F53D8"/>
    <w:rsid w:val="00A259C0"/>
    <w:rsid w:val="00A31ADB"/>
    <w:rsid w:val="00A327C8"/>
    <w:rsid w:val="00A363D9"/>
    <w:rsid w:val="00A63DD2"/>
    <w:rsid w:val="00A908D2"/>
    <w:rsid w:val="00AB317C"/>
    <w:rsid w:val="00AD4201"/>
    <w:rsid w:val="00B0491F"/>
    <w:rsid w:val="00B07E51"/>
    <w:rsid w:val="00B21515"/>
    <w:rsid w:val="00B26300"/>
    <w:rsid w:val="00B36EF1"/>
    <w:rsid w:val="00B8735D"/>
    <w:rsid w:val="00BA162E"/>
    <w:rsid w:val="00BA7A5B"/>
    <w:rsid w:val="00BB609F"/>
    <w:rsid w:val="00BC1AB3"/>
    <w:rsid w:val="00C06B63"/>
    <w:rsid w:val="00C759CA"/>
    <w:rsid w:val="00C82CAC"/>
    <w:rsid w:val="00CD0664"/>
    <w:rsid w:val="00CD2304"/>
    <w:rsid w:val="00CD3A56"/>
    <w:rsid w:val="00CD5ABB"/>
    <w:rsid w:val="00D21C76"/>
    <w:rsid w:val="00D30F52"/>
    <w:rsid w:val="00D4727D"/>
    <w:rsid w:val="00D47796"/>
    <w:rsid w:val="00DA081F"/>
    <w:rsid w:val="00DA61A6"/>
    <w:rsid w:val="00DB0652"/>
    <w:rsid w:val="00DD2812"/>
    <w:rsid w:val="00DE1E69"/>
    <w:rsid w:val="00DF45CC"/>
    <w:rsid w:val="00E06736"/>
    <w:rsid w:val="00E17A14"/>
    <w:rsid w:val="00E2206C"/>
    <w:rsid w:val="00E6103C"/>
    <w:rsid w:val="00E726B7"/>
    <w:rsid w:val="00E85718"/>
    <w:rsid w:val="00E93FBF"/>
    <w:rsid w:val="00EA42A4"/>
    <w:rsid w:val="00EB0455"/>
    <w:rsid w:val="00ED121E"/>
    <w:rsid w:val="00EF4E77"/>
    <w:rsid w:val="00F20CD6"/>
    <w:rsid w:val="00F55517"/>
    <w:rsid w:val="00F645B4"/>
    <w:rsid w:val="00F90357"/>
    <w:rsid w:val="00F907E7"/>
    <w:rsid w:val="00F90F70"/>
    <w:rsid w:val="00FD53F9"/>
    <w:rsid w:val="00FE2423"/>
    <w:rsid w:val="00FE3F4D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26ACF-D1F8-4D29-A7AC-C714DE89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Данара</dc:creator>
  <cp:lastModifiedBy>Морозов Мерген Валерьевич</cp:lastModifiedBy>
  <cp:revision>4</cp:revision>
  <cp:lastPrinted>2016-07-11T12:50:00Z</cp:lastPrinted>
  <dcterms:created xsi:type="dcterms:W3CDTF">2016-09-12T11:35:00Z</dcterms:created>
  <dcterms:modified xsi:type="dcterms:W3CDTF">2016-09-12T11:38:00Z</dcterms:modified>
</cp:coreProperties>
</file>