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0F" w:rsidRPr="009615DD" w:rsidRDefault="00D3206E" w:rsidP="00D3206E">
      <w:pPr>
        <w:ind w:firstLine="546"/>
        <w:jc w:val="center"/>
        <w:rPr>
          <w:b/>
          <w:sz w:val="28"/>
          <w:szCs w:val="28"/>
        </w:rPr>
      </w:pPr>
      <w:r w:rsidRPr="009615DD">
        <w:rPr>
          <w:b/>
          <w:sz w:val="28"/>
          <w:szCs w:val="28"/>
        </w:rPr>
        <w:t xml:space="preserve">Отчет о работе Общественного совета </w:t>
      </w:r>
      <w:r w:rsidR="00DE730F" w:rsidRPr="009615DD">
        <w:rPr>
          <w:b/>
          <w:sz w:val="28"/>
          <w:szCs w:val="28"/>
        </w:rPr>
        <w:t>при</w:t>
      </w:r>
      <w:r w:rsidR="00206279" w:rsidRPr="009615DD">
        <w:rPr>
          <w:b/>
          <w:sz w:val="28"/>
          <w:szCs w:val="28"/>
        </w:rPr>
        <w:t xml:space="preserve"> Управлении </w:t>
      </w:r>
      <w:r w:rsidR="003C1254">
        <w:rPr>
          <w:b/>
          <w:sz w:val="28"/>
          <w:szCs w:val="28"/>
        </w:rPr>
        <w:t xml:space="preserve"> Федеральной налоговой службы</w:t>
      </w:r>
      <w:r w:rsidR="00DE730F" w:rsidRPr="009615DD">
        <w:rPr>
          <w:b/>
          <w:sz w:val="28"/>
          <w:szCs w:val="28"/>
        </w:rPr>
        <w:t xml:space="preserve"> </w:t>
      </w:r>
      <w:r w:rsidR="00206279" w:rsidRPr="009615DD">
        <w:rPr>
          <w:b/>
          <w:sz w:val="28"/>
          <w:szCs w:val="28"/>
        </w:rPr>
        <w:t xml:space="preserve">по Карачаево-Черкесской Республике </w:t>
      </w:r>
      <w:r w:rsidRPr="009615DD">
        <w:rPr>
          <w:b/>
          <w:sz w:val="28"/>
          <w:szCs w:val="28"/>
        </w:rPr>
        <w:t>в</w:t>
      </w:r>
      <w:r w:rsidR="00A7395A">
        <w:rPr>
          <w:b/>
          <w:sz w:val="28"/>
          <w:szCs w:val="28"/>
        </w:rPr>
        <w:t xml:space="preserve"> 2020</w:t>
      </w:r>
      <w:r w:rsidR="00DE730F" w:rsidRPr="009615DD">
        <w:rPr>
          <w:b/>
          <w:sz w:val="28"/>
          <w:szCs w:val="28"/>
        </w:rPr>
        <w:t xml:space="preserve"> год</w:t>
      </w:r>
      <w:r w:rsidRPr="009615DD">
        <w:rPr>
          <w:b/>
          <w:sz w:val="28"/>
          <w:szCs w:val="28"/>
        </w:rPr>
        <w:t>у</w:t>
      </w:r>
    </w:p>
    <w:p w:rsidR="00DE730F" w:rsidRPr="009615DD" w:rsidRDefault="00DE730F" w:rsidP="00D70815">
      <w:pPr>
        <w:ind w:firstLine="708"/>
        <w:jc w:val="both"/>
        <w:rPr>
          <w:sz w:val="28"/>
          <w:szCs w:val="28"/>
        </w:rPr>
      </w:pP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E97">
        <w:rPr>
          <w:sz w:val="28"/>
          <w:szCs w:val="28"/>
        </w:rPr>
        <w:t xml:space="preserve">В марте 2020 </w:t>
      </w:r>
      <w:r w:rsidR="007B3D2F">
        <w:rPr>
          <w:sz w:val="28"/>
          <w:szCs w:val="28"/>
        </w:rPr>
        <w:t xml:space="preserve"> приступил к работе  новый, </w:t>
      </w:r>
      <w:r w:rsidRPr="00F26E97">
        <w:rPr>
          <w:sz w:val="28"/>
          <w:szCs w:val="28"/>
        </w:rPr>
        <w:t>III состав, Общественного совета при УФНС России по Карачаево-Черкесской Республике.</w:t>
      </w: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6E97" w:rsidRPr="009615DD" w:rsidRDefault="00897E5F" w:rsidP="00067589">
      <w:pPr>
        <w:ind w:firstLine="708"/>
        <w:jc w:val="both"/>
        <w:rPr>
          <w:sz w:val="28"/>
          <w:szCs w:val="28"/>
        </w:rPr>
      </w:pPr>
      <w:r w:rsidRPr="00F26E97">
        <w:rPr>
          <w:sz w:val="28"/>
          <w:szCs w:val="28"/>
        </w:rPr>
        <w:t xml:space="preserve"> В него вошли представители бизнес-сообщества, научных и творческих объединений, общественных организаций, журналисты.</w:t>
      </w:r>
      <w:r w:rsidR="00F26E97" w:rsidRPr="00F26E97">
        <w:rPr>
          <w:sz w:val="28"/>
          <w:szCs w:val="28"/>
        </w:rPr>
        <w:t xml:space="preserve"> </w:t>
      </w:r>
      <w:r w:rsidR="007B3D2F">
        <w:rPr>
          <w:sz w:val="28"/>
          <w:szCs w:val="28"/>
        </w:rPr>
        <w:t xml:space="preserve">Разноплановый состав </w:t>
      </w:r>
      <w:r w:rsidR="00F26E97" w:rsidRPr="009615DD">
        <w:rPr>
          <w:sz w:val="28"/>
          <w:szCs w:val="28"/>
        </w:rPr>
        <w:t xml:space="preserve">позволяет рассматривать деятельность </w:t>
      </w:r>
      <w:r w:rsidR="00F26E97">
        <w:rPr>
          <w:sz w:val="28"/>
          <w:szCs w:val="28"/>
        </w:rPr>
        <w:t xml:space="preserve">налоговой службы </w:t>
      </w:r>
      <w:r w:rsidR="00F26E97" w:rsidRPr="009615DD">
        <w:rPr>
          <w:sz w:val="28"/>
          <w:szCs w:val="28"/>
        </w:rPr>
        <w:t xml:space="preserve">с разных </w:t>
      </w:r>
      <w:r w:rsidR="007B3D2F">
        <w:rPr>
          <w:sz w:val="28"/>
          <w:szCs w:val="28"/>
        </w:rPr>
        <w:t xml:space="preserve">срезов и </w:t>
      </w:r>
      <w:r w:rsidR="00F26E97" w:rsidRPr="009615DD">
        <w:rPr>
          <w:sz w:val="28"/>
          <w:szCs w:val="28"/>
        </w:rPr>
        <w:t>точек зрения: бизнеса, малого предпринимательства, науки, культуры, рядовых налогоплательщиков, а также общества и государства в целом.</w:t>
      </w: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E97">
        <w:rPr>
          <w:sz w:val="28"/>
          <w:szCs w:val="28"/>
        </w:rPr>
        <w:t>Председателем Общественного совета переизбран на новый срок </w:t>
      </w:r>
      <w:r w:rsidRPr="00FA33AC">
        <w:rPr>
          <w:sz w:val="28"/>
          <w:szCs w:val="28"/>
        </w:rPr>
        <w:t>А.Б. Тлисов</w:t>
      </w:r>
      <w:r w:rsidRPr="00F26E97">
        <w:rPr>
          <w:sz w:val="28"/>
          <w:szCs w:val="28"/>
        </w:rPr>
        <w:t>, член Общественной палаты Российской Федерации, директор Северо-Кавказского института – филиала Российской академии народного хозяйства и государственной службы при Президенте РФ (РАНХиГС).</w:t>
      </w: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E97">
        <w:rPr>
          <w:sz w:val="28"/>
          <w:szCs w:val="28"/>
        </w:rPr>
        <w:t>Заместителями председателя - </w:t>
      </w:r>
      <w:r w:rsidRPr="00FA33AC">
        <w:rPr>
          <w:sz w:val="28"/>
          <w:szCs w:val="28"/>
        </w:rPr>
        <w:t>Р.</w:t>
      </w:r>
      <w:proofErr w:type="gramStart"/>
      <w:r w:rsidRPr="00FA33AC">
        <w:rPr>
          <w:sz w:val="28"/>
          <w:szCs w:val="28"/>
        </w:rPr>
        <w:t>К-Г</w:t>
      </w:r>
      <w:proofErr w:type="gramEnd"/>
      <w:r w:rsidRPr="00FA33AC">
        <w:rPr>
          <w:sz w:val="28"/>
          <w:szCs w:val="28"/>
        </w:rPr>
        <w:t>. Айбазова</w:t>
      </w:r>
      <w:r w:rsidRPr="00F26E97">
        <w:rPr>
          <w:sz w:val="28"/>
          <w:szCs w:val="28"/>
        </w:rPr>
        <w:t>, председатель общественной организации «Карачаево-Черкесское республиканское объединение организаций профсоюзов» и </w:t>
      </w:r>
      <w:r w:rsidRPr="00FA33AC">
        <w:rPr>
          <w:sz w:val="28"/>
          <w:szCs w:val="28"/>
        </w:rPr>
        <w:t>А.Х. Тамбиев</w:t>
      </w:r>
      <w:r w:rsidRPr="00F26E97">
        <w:rPr>
          <w:sz w:val="28"/>
          <w:szCs w:val="28"/>
        </w:rPr>
        <w:t>, президент регионального объединения работодателей «Союз промышленников, предпринимателей и работодателей Карачаево-Черкесии».</w:t>
      </w:r>
      <w:r w:rsidR="00F26E97" w:rsidRPr="00F26E97">
        <w:rPr>
          <w:sz w:val="28"/>
          <w:szCs w:val="28"/>
        </w:rPr>
        <w:t xml:space="preserve"> </w:t>
      </w:r>
    </w:p>
    <w:p w:rsidR="00897E5F" w:rsidRPr="00F26E97" w:rsidRDefault="00897E5F" w:rsidP="00067589">
      <w:pPr>
        <w:pStyle w:val="a8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7B3D2F" w:rsidRDefault="00897E5F" w:rsidP="00067589">
      <w:pPr>
        <w:pStyle w:val="a8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F26E97">
        <w:rPr>
          <w:sz w:val="28"/>
          <w:szCs w:val="28"/>
        </w:rPr>
        <w:t>Напомним, Общ</w:t>
      </w:r>
      <w:bookmarkStart w:id="0" w:name="_GoBack"/>
      <w:bookmarkEnd w:id="0"/>
      <w:r w:rsidRPr="00F26E97">
        <w:rPr>
          <w:sz w:val="28"/>
          <w:szCs w:val="28"/>
        </w:rPr>
        <w:t xml:space="preserve">ественный совет при УФНС России по КЧР </w:t>
      </w:r>
      <w:r w:rsidR="00F26E97">
        <w:rPr>
          <w:sz w:val="28"/>
          <w:szCs w:val="28"/>
        </w:rPr>
        <w:t>(далее – ОС</w:t>
      </w:r>
      <w:r w:rsidR="00A7395A">
        <w:rPr>
          <w:sz w:val="28"/>
          <w:szCs w:val="28"/>
        </w:rPr>
        <w:t>)</w:t>
      </w:r>
      <w:r w:rsidR="00F26E97">
        <w:rPr>
          <w:sz w:val="28"/>
          <w:szCs w:val="28"/>
        </w:rPr>
        <w:t xml:space="preserve"> </w:t>
      </w:r>
      <w:r w:rsidRPr="00F26E97">
        <w:rPr>
          <w:sz w:val="28"/>
          <w:szCs w:val="28"/>
        </w:rPr>
        <w:t>осуществляет свою деятельность с 2014 года. По истечении трехлетнего срока полномочий проводится процедура формирования нового состава Общественного совета</w:t>
      </w:r>
      <w:r w:rsidR="007B3D2F">
        <w:rPr>
          <w:sz w:val="28"/>
          <w:szCs w:val="28"/>
        </w:rPr>
        <w:t>.</w:t>
      </w:r>
    </w:p>
    <w:p w:rsidR="00D70815" w:rsidRPr="007B3D2F" w:rsidRDefault="00897E5F" w:rsidP="00067589">
      <w:pPr>
        <w:pStyle w:val="a8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B3D2F">
        <w:rPr>
          <w:sz w:val="28"/>
          <w:szCs w:val="28"/>
        </w:rPr>
        <w:t>В течение 2020 года деятельность</w:t>
      </w:r>
      <w:r w:rsidR="00D70815" w:rsidRPr="007B3D2F">
        <w:rPr>
          <w:sz w:val="28"/>
          <w:szCs w:val="28"/>
        </w:rPr>
        <w:t xml:space="preserve"> Общественного совета осуществля</w:t>
      </w:r>
      <w:r w:rsidR="00D17820" w:rsidRPr="007B3D2F">
        <w:rPr>
          <w:sz w:val="28"/>
          <w:szCs w:val="28"/>
        </w:rPr>
        <w:t>лась</w:t>
      </w:r>
      <w:r w:rsidRPr="007B3D2F">
        <w:rPr>
          <w:sz w:val="28"/>
          <w:szCs w:val="28"/>
        </w:rPr>
        <w:t xml:space="preserve"> </w:t>
      </w:r>
      <w:r w:rsidR="00D70815" w:rsidRPr="007B3D2F">
        <w:rPr>
          <w:sz w:val="28"/>
          <w:szCs w:val="28"/>
        </w:rPr>
        <w:t xml:space="preserve">в соответствии с планом работы на </w:t>
      </w:r>
      <w:r w:rsidRPr="007B3D2F">
        <w:rPr>
          <w:sz w:val="28"/>
          <w:szCs w:val="28"/>
        </w:rPr>
        <w:t>2020</w:t>
      </w:r>
      <w:r w:rsidR="00D17820" w:rsidRPr="007B3D2F">
        <w:rPr>
          <w:sz w:val="28"/>
          <w:szCs w:val="28"/>
        </w:rPr>
        <w:t xml:space="preserve"> </w:t>
      </w:r>
      <w:r w:rsidR="00D70815" w:rsidRPr="007B3D2F">
        <w:rPr>
          <w:sz w:val="28"/>
          <w:szCs w:val="28"/>
        </w:rPr>
        <w:t xml:space="preserve">год, </w:t>
      </w:r>
      <w:r w:rsidRPr="007B3D2F">
        <w:rPr>
          <w:sz w:val="28"/>
          <w:szCs w:val="28"/>
        </w:rPr>
        <w:t>подкорректированного в связи с эпидемиологической</w:t>
      </w:r>
      <w:r w:rsidRPr="00FA33AC">
        <w:rPr>
          <w:sz w:val="28"/>
          <w:szCs w:val="28"/>
        </w:rPr>
        <w:t xml:space="preserve"> ситуацией в регионе. </w:t>
      </w:r>
      <w:r w:rsidR="007B3D2F" w:rsidRPr="00FA33AC">
        <w:rPr>
          <w:sz w:val="28"/>
          <w:szCs w:val="28"/>
        </w:rPr>
        <w:t xml:space="preserve"> </w:t>
      </w:r>
    </w:p>
    <w:p w:rsidR="007B3D2F" w:rsidRPr="007B3D2F" w:rsidRDefault="007B3D2F" w:rsidP="00067589">
      <w:pPr>
        <w:rPr>
          <w:sz w:val="28"/>
          <w:szCs w:val="28"/>
        </w:rPr>
      </w:pPr>
      <w:r w:rsidRPr="007B3D2F">
        <w:rPr>
          <w:sz w:val="28"/>
          <w:szCs w:val="28"/>
        </w:rPr>
        <w:t>Информация о деятельности и составе ОС опубликована на сайте ФНС России</w:t>
      </w:r>
      <w:r>
        <w:rPr>
          <w:sz w:val="28"/>
          <w:szCs w:val="28"/>
        </w:rPr>
        <w:t xml:space="preserve"> </w:t>
      </w:r>
      <w:r w:rsidRPr="007B3D2F">
        <w:rPr>
          <w:sz w:val="28"/>
          <w:szCs w:val="28"/>
        </w:rPr>
        <w:t xml:space="preserve"> </w:t>
      </w:r>
      <w:hyperlink r:id="rId9" w:history="1">
        <w:r w:rsidR="00A7395A" w:rsidRPr="00411A90">
          <w:rPr>
            <w:sz w:val="28"/>
            <w:szCs w:val="28"/>
          </w:rPr>
          <w:t>https://www.nalog.ru/rn09/about_fts/fts/public_council/os/#t_reg</w:t>
        </w:r>
      </w:hyperlink>
      <w:r w:rsidR="00067589">
        <w:rPr>
          <w:sz w:val="28"/>
          <w:szCs w:val="28"/>
        </w:rPr>
        <w:t xml:space="preserve"> </w:t>
      </w:r>
      <w:r w:rsidR="00A7395A">
        <w:rPr>
          <w:sz w:val="28"/>
          <w:szCs w:val="28"/>
        </w:rPr>
        <w:t xml:space="preserve"> </w:t>
      </w:r>
      <w:r w:rsidR="00067589">
        <w:rPr>
          <w:sz w:val="28"/>
          <w:szCs w:val="28"/>
        </w:rPr>
        <w:t xml:space="preserve"> </w:t>
      </w:r>
    </w:p>
    <w:p w:rsidR="007B3D2F" w:rsidRPr="007B3D2F" w:rsidRDefault="007B3D2F" w:rsidP="00067589">
      <w:pPr>
        <w:rPr>
          <w:sz w:val="28"/>
          <w:szCs w:val="28"/>
        </w:rPr>
      </w:pPr>
    </w:p>
    <w:p w:rsidR="00897E5F" w:rsidRPr="007B3D2F" w:rsidRDefault="00FA33AC" w:rsidP="00067589">
      <w:pPr>
        <w:rPr>
          <w:sz w:val="28"/>
          <w:szCs w:val="28"/>
        </w:rPr>
      </w:pPr>
      <w:r>
        <w:rPr>
          <w:sz w:val="28"/>
          <w:szCs w:val="28"/>
        </w:rPr>
        <w:t>В 2020</w:t>
      </w:r>
      <w:r w:rsidR="007B3D2F">
        <w:rPr>
          <w:sz w:val="28"/>
          <w:szCs w:val="28"/>
        </w:rPr>
        <w:t xml:space="preserve"> , исходя из эп</w:t>
      </w:r>
      <w:r>
        <w:rPr>
          <w:sz w:val="28"/>
          <w:szCs w:val="28"/>
        </w:rPr>
        <w:t xml:space="preserve">идемиологической ситуации, все </w:t>
      </w:r>
      <w:r w:rsidR="007B3D2F">
        <w:rPr>
          <w:sz w:val="28"/>
          <w:szCs w:val="28"/>
        </w:rPr>
        <w:t>м</w:t>
      </w:r>
      <w:r w:rsidR="00897E5F" w:rsidRPr="007B3D2F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 xml:space="preserve">ОС </w:t>
      </w:r>
      <w:r w:rsidR="00897E5F" w:rsidRPr="007B3D2F">
        <w:rPr>
          <w:sz w:val="28"/>
          <w:szCs w:val="28"/>
        </w:rPr>
        <w:t>проводились в дистанционном формате, посредством видеосвязи.</w:t>
      </w:r>
    </w:p>
    <w:p w:rsidR="00F97BD7" w:rsidRPr="009615DD" w:rsidRDefault="00F97BD7" w:rsidP="00067589">
      <w:pPr>
        <w:jc w:val="both"/>
        <w:rPr>
          <w:sz w:val="28"/>
          <w:szCs w:val="28"/>
        </w:rPr>
      </w:pPr>
    </w:p>
    <w:p w:rsidR="00FA33AC" w:rsidRDefault="00F26E97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7BD7" w:rsidRPr="009615DD">
        <w:rPr>
          <w:sz w:val="28"/>
          <w:szCs w:val="28"/>
        </w:rPr>
        <w:t>риоритетным</w:t>
      </w:r>
      <w:r>
        <w:rPr>
          <w:sz w:val="28"/>
          <w:szCs w:val="28"/>
        </w:rPr>
        <w:t>и</w:t>
      </w:r>
      <w:r w:rsidR="00F97BD7" w:rsidRPr="009615DD">
        <w:rPr>
          <w:sz w:val="28"/>
          <w:szCs w:val="28"/>
        </w:rPr>
        <w:t xml:space="preserve"> </w:t>
      </w:r>
      <w:r>
        <w:rPr>
          <w:sz w:val="28"/>
          <w:szCs w:val="28"/>
        </w:rPr>
        <w:t>в 2020, как и в предыдущие годы, стали вопросы</w:t>
      </w:r>
      <w:r w:rsidR="00F97BD7" w:rsidRPr="009615D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CA5C7F" w:rsidRPr="009615DD">
        <w:rPr>
          <w:sz w:val="28"/>
          <w:szCs w:val="28"/>
        </w:rPr>
        <w:t xml:space="preserve"> налоговой грамотности граждан, подрастающего поколения</w:t>
      </w:r>
      <w:r w:rsidR="00F97BD7" w:rsidRPr="009615DD">
        <w:rPr>
          <w:sz w:val="28"/>
          <w:szCs w:val="28"/>
        </w:rPr>
        <w:t xml:space="preserve">, </w:t>
      </w:r>
      <w:r>
        <w:rPr>
          <w:sz w:val="28"/>
          <w:szCs w:val="28"/>
        </w:rPr>
        <w:t>налогоплательщиков.</w:t>
      </w:r>
    </w:p>
    <w:p w:rsidR="00FA33AC" w:rsidRDefault="00F26E97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учетом предложений членов Общественного Совета в УФНС по КЧР был составлен график вебинаров с налогоплательщиками.  В 4 квартале было проведено 6 таких мероприятий.</w:t>
      </w:r>
    </w:p>
    <w:p w:rsidR="00F26E97" w:rsidRDefault="00F26E97" w:rsidP="00067589">
      <w:pPr>
        <w:tabs>
          <w:tab w:val="left" w:pos="-1384"/>
          <w:tab w:val="left" w:pos="426"/>
        </w:tabs>
        <w:ind w:right="3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7395A">
        <w:rPr>
          <w:sz w:val="28"/>
          <w:szCs w:val="28"/>
        </w:rPr>
        <w:t xml:space="preserve">Отчет о прошедших мероприятиях опубликован на сайте ФНС России, в разделе «Семинары» по ссылке </w:t>
      </w:r>
      <w:hyperlink r:id="rId10" w:history="1">
        <w:r w:rsidR="00A7395A" w:rsidRPr="00FA33AC">
          <w:rPr>
            <w:sz w:val="28"/>
            <w:szCs w:val="28"/>
          </w:rPr>
          <w:t>https://www.nalog.ru/rn09/news/news_fta/?n=&amp;fd=&amp;td=&amp;th=0,592228&amp;chFederal=true&amp;rbAllRegions=false&amp;rbRegionSelected=true&amp;ddlRegion=3218</w:t>
        </w:r>
      </w:hyperlink>
      <w:r w:rsidR="00A7395A">
        <w:rPr>
          <w:sz w:val="28"/>
          <w:szCs w:val="28"/>
        </w:rPr>
        <w:t xml:space="preserve"> </w:t>
      </w:r>
    </w:p>
    <w:p w:rsidR="00F26E97" w:rsidRDefault="00F26E97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вебинар (3.06.2020) был проведен совместно с т</w:t>
      </w:r>
      <w:r w:rsidRPr="007B3D2F">
        <w:rPr>
          <w:sz w:val="28"/>
          <w:szCs w:val="28"/>
        </w:rPr>
        <w:t>оргово-промышленной палатой Карачаево-Черкесской Республики, посвященный мерам, продуктам и ресурсам оказания помощи предпринимателям региона в ситуации пандемии.</w:t>
      </w:r>
    </w:p>
    <w:p w:rsidR="00B81ABD" w:rsidRPr="007B3D2F" w:rsidRDefault="00B81ABD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</w:p>
    <w:p w:rsidR="00F26E97" w:rsidRDefault="00B81ABD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  <w:r w:rsidRPr="007B3D2F">
        <w:rPr>
          <w:sz w:val="28"/>
          <w:szCs w:val="28"/>
        </w:rPr>
        <w:t>Отдельное заседание в формате видеосвязи было посвящено введению в республике нового специального налогового режима для самозанятых граждан, к которому Карачаево-Черкесия присоединилась  с 1 сентября 2020.</w:t>
      </w:r>
    </w:p>
    <w:p w:rsidR="00B81ABD" w:rsidRDefault="00B81ABD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</w:p>
    <w:p w:rsidR="007B3D2F" w:rsidRDefault="007B3D2F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мессенджере </w:t>
      </w:r>
      <w:r w:rsidRPr="007B3D2F">
        <w:rPr>
          <w:sz w:val="28"/>
          <w:szCs w:val="28"/>
        </w:rPr>
        <w:t xml:space="preserve">Whatsapp </w:t>
      </w:r>
      <w:r>
        <w:rPr>
          <w:sz w:val="28"/>
          <w:szCs w:val="28"/>
        </w:rPr>
        <w:t>создана группа «ОС», которая стала площадкой для общения</w:t>
      </w:r>
      <w:r w:rsidR="00FA33AC">
        <w:rPr>
          <w:sz w:val="28"/>
          <w:szCs w:val="28"/>
        </w:rPr>
        <w:t xml:space="preserve"> между членами ОС</w:t>
      </w:r>
      <w:r w:rsidR="00FA33AC">
        <w:rPr>
          <w:sz w:val="28"/>
          <w:szCs w:val="28"/>
        </w:rPr>
        <w:t>,</w:t>
      </w:r>
      <w:r w:rsidR="00FA33AC">
        <w:rPr>
          <w:sz w:val="28"/>
          <w:szCs w:val="28"/>
        </w:rPr>
        <w:t xml:space="preserve"> сотрудниками налоговых органов, для</w:t>
      </w:r>
      <w:r>
        <w:rPr>
          <w:sz w:val="28"/>
          <w:szCs w:val="28"/>
        </w:rPr>
        <w:t xml:space="preserve"> оповещения о новшествах налогового законодательства, проводимых мероприятиях и других событиях, входящих в компетенцию членов ОС.</w:t>
      </w:r>
    </w:p>
    <w:p w:rsidR="007B3D2F" w:rsidRPr="009615DD" w:rsidRDefault="007B3D2F" w:rsidP="00067589">
      <w:pPr>
        <w:ind w:firstLine="708"/>
        <w:jc w:val="both"/>
        <w:rPr>
          <w:sz w:val="28"/>
          <w:szCs w:val="28"/>
        </w:rPr>
      </w:pPr>
      <w:r w:rsidRPr="009615DD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2020</w:t>
      </w:r>
      <w:r w:rsidR="00FA33AC">
        <w:rPr>
          <w:sz w:val="28"/>
          <w:szCs w:val="28"/>
        </w:rPr>
        <w:t xml:space="preserve"> года</w:t>
      </w:r>
      <w:r w:rsidRPr="009615DD">
        <w:rPr>
          <w:sz w:val="28"/>
          <w:szCs w:val="28"/>
        </w:rPr>
        <w:t xml:space="preserve"> </w:t>
      </w:r>
      <w:r w:rsidR="00FA33AC">
        <w:rPr>
          <w:sz w:val="28"/>
          <w:szCs w:val="28"/>
        </w:rPr>
        <w:t>ОС принимал</w:t>
      </w:r>
      <w:r w:rsidRPr="009615DD">
        <w:rPr>
          <w:sz w:val="28"/>
          <w:szCs w:val="28"/>
        </w:rPr>
        <w:t xml:space="preserve"> участие в заседаниях круглых столов,</w:t>
      </w:r>
      <w:r>
        <w:rPr>
          <w:sz w:val="28"/>
          <w:szCs w:val="28"/>
        </w:rPr>
        <w:t xml:space="preserve"> организованных отраслевыми отделами</w:t>
      </w:r>
      <w:r w:rsidRPr="00961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A33AC">
        <w:rPr>
          <w:sz w:val="28"/>
          <w:szCs w:val="28"/>
        </w:rPr>
        <w:t>своему направлению деятельности и</w:t>
      </w:r>
      <w:r>
        <w:rPr>
          <w:sz w:val="28"/>
          <w:szCs w:val="28"/>
        </w:rPr>
        <w:t xml:space="preserve"> Публичных слушаниях по вопросам налогового законодательства (4 заседания).</w:t>
      </w:r>
      <w:r w:rsidR="00FA33AC">
        <w:rPr>
          <w:sz w:val="28"/>
          <w:szCs w:val="28"/>
        </w:rPr>
        <w:t xml:space="preserve"> Подробнее по ссылке  </w:t>
      </w:r>
      <w:hyperlink r:id="rId11" w:history="1">
        <w:r w:rsidR="00FA33AC" w:rsidRPr="003D5B52">
          <w:rPr>
            <w:sz w:val="28"/>
            <w:szCs w:val="28"/>
          </w:rPr>
          <w:t>https://www.nalog.ru/rn09/about_fts/knd/</w:t>
        </w:r>
      </w:hyperlink>
      <w:r w:rsidR="00FA33AC">
        <w:rPr>
          <w:sz w:val="28"/>
          <w:szCs w:val="28"/>
        </w:rPr>
        <w:t xml:space="preserve"> </w:t>
      </w:r>
    </w:p>
    <w:p w:rsidR="007B3D2F" w:rsidRDefault="007B3D2F" w:rsidP="00067589">
      <w:pPr>
        <w:tabs>
          <w:tab w:val="left" w:pos="-1384"/>
          <w:tab w:val="left" w:pos="426"/>
        </w:tabs>
        <w:ind w:right="34" w:firstLine="709"/>
        <w:jc w:val="both"/>
        <w:rPr>
          <w:sz w:val="28"/>
          <w:szCs w:val="28"/>
        </w:rPr>
      </w:pPr>
    </w:p>
    <w:p w:rsidR="009615DD" w:rsidRPr="009615DD" w:rsidRDefault="00A7395A" w:rsidP="00067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ED79E6" w:rsidRPr="00ED79E6">
        <w:rPr>
          <w:sz w:val="28"/>
          <w:szCs w:val="28"/>
        </w:rPr>
        <w:t xml:space="preserve"> члены Общественного совета </w:t>
      </w:r>
      <w:r w:rsidR="007B3D2F">
        <w:rPr>
          <w:sz w:val="28"/>
          <w:szCs w:val="28"/>
        </w:rPr>
        <w:t xml:space="preserve">в 2020 году принимали активное участие в работе </w:t>
      </w:r>
      <w:r w:rsidR="00ED79E6" w:rsidRPr="00ED79E6">
        <w:rPr>
          <w:sz w:val="28"/>
          <w:szCs w:val="28"/>
        </w:rPr>
        <w:t>рабочих групп</w:t>
      </w:r>
      <w:r w:rsidR="007B3D2F">
        <w:rPr>
          <w:sz w:val="28"/>
          <w:szCs w:val="28"/>
        </w:rPr>
        <w:t xml:space="preserve"> </w:t>
      </w:r>
      <w:r w:rsidR="00513089" w:rsidRPr="009615DD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 w:rsidR="007B3D2F">
        <w:rPr>
          <w:sz w:val="28"/>
          <w:szCs w:val="28"/>
        </w:rPr>
        <w:t xml:space="preserve"> и </w:t>
      </w:r>
      <w:r w:rsidR="00EB3408">
        <w:rPr>
          <w:sz w:val="28"/>
          <w:szCs w:val="28"/>
        </w:rPr>
        <w:t xml:space="preserve"> </w:t>
      </w:r>
      <w:r w:rsidR="00513089" w:rsidRPr="009615DD">
        <w:rPr>
          <w:sz w:val="28"/>
          <w:szCs w:val="28"/>
        </w:rPr>
        <w:t>аттестационной комисс</w:t>
      </w:r>
      <w:r w:rsidR="005D79B1" w:rsidRPr="009615DD">
        <w:rPr>
          <w:sz w:val="28"/>
          <w:szCs w:val="28"/>
        </w:rPr>
        <w:t>ии</w:t>
      </w:r>
      <w:r w:rsidR="007B3D2F">
        <w:rPr>
          <w:sz w:val="28"/>
          <w:szCs w:val="28"/>
        </w:rPr>
        <w:t xml:space="preserve"> при УФНС по КЧР</w:t>
      </w:r>
      <w:r w:rsidR="005D79B1" w:rsidRPr="009615DD">
        <w:rPr>
          <w:sz w:val="28"/>
          <w:szCs w:val="28"/>
        </w:rPr>
        <w:t>.</w:t>
      </w:r>
    </w:p>
    <w:p w:rsidR="007B3D2F" w:rsidRDefault="007B3D2F" w:rsidP="00067589">
      <w:pPr>
        <w:ind w:firstLine="708"/>
        <w:jc w:val="both"/>
        <w:rPr>
          <w:sz w:val="28"/>
          <w:szCs w:val="28"/>
        </w:rPr>
      </w:pPr>
    </w:p>
    <w:sectPr w:rsidR="007B3D2F" w:rsidSect="00D17820">
      <w:headerReference w:type="default" r:id="rId12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F" w:rsidRDefault="007B3D2F" w:rsidP="00D17820">
      <w:r>
        <w:separator/>
      </w:r>
    </w:p>
  </w:endnote>
  <w:endnote w:type="continuationSeparator" w:id="0">
    <w:p w:rsidR="007B3D2F" w:rsidRDefault="007B3D2F" w:rsidP="00D1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F" w:rsidRDefault="007B3D2F" w:rsidP="00D17820">
      <w:r>
        <w:separator/>
      </w:r>
    </w:p>
  </w:footnote>
  <w:footnote w:type="continuationSeparator" w:id="0">
    <w:p w:rsidR="007B3D2F" w:rsidRDefault="007B3D2F" w:rsidP="00D1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143250"/>
      <w:docPartObj>
        <w:docPartGallery w:val="Page Numbers (Top of Page)"/>
        <w:docPartUnique/>
      </w:docPartObj>
    </w:sdtPr>
    <w:sdtContent>
      <w:p w:rsidR="007B3D2F" w:rsidRDefault="007B3D2F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89">
          <w:rPr>
            <w:noProof/>
          </w:rPr>
          <w:t>2</w:t>
        </w:r>
        <w:r>
          <w:fldChar w:fldCharType="end"/>
        </w:r>
      </w:p>
    </w:sdtContent>
  </w:sdt>
  <w:p w:rsidR="007B3D2F" w:rsidRDefault="007B3D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DA3"/>
    <w:multiLevelType w:val="hybridMultilevel"/>
    <w:tmpl w:val="B666EDF2"/>
    <w:lvl w:ilvl="0" w:tplc="959C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31356"/>
    <w:multiLevelType w:val="hybridMultilevel"/>
    <w:tmpl w:val="E0BE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1CE2"/>
    <w:multiLevelType w:val="multilevel"/>
    <w:tmpl w:val="4844E4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52"/>
    <w:rsid w:val="0001063E"/>
    <w:rsid w:val="000131A1"/>
    <w:rsid w:val="00022EAA"/>
    <w:rsid w:val="00052A4B"/>
    <w:rsid w:val="00067589"/>
    <w:rsid w:val="000765E5"/>
    <w:rsid w:val="0008591F"/>
    <w:rsid w:val="000E1492"/>
    <w:rsid w:val="0010690B"/>
    <w:rsid w:val="00150A92"/>
    <w:rsid w:val="001A05CA"/>
    <w:rsid w:val="001D3529"/>
    <w:rsid w:val="001D4BD4"/>
    <w:rsid w:val="001E79C6"/>
    <w:rsid w:val="00206279"/>
    <w:rsid w:val="0021080C"/>
    <w:rsid w:val="00213BEC"/>
    <w:rsid w:val="00245258"/>
    <w:rsid w:val="00264E4C"/>
    <w:rsid w:val="00265A20"/>
    <w:rsid w:val="00267D42"/>
    <w:rsid w:val="00275712"/>
    <w:rsid w:val="00294100"/>
    <w:rsid w:val="002A07C2"/>
    <w:rsid w:val="002A60E0"/>
    <w:rsid w:val="002B193E"/>
    <w:rsid w:val="002E5352"/>
    <w:rsid w:val="00341308"/>
    <w:rsid w:val="00370C9C"/>
    <w:rsid w:val="003717CB"/>
    <w:rsid w:val="0038460C"/>
    <w:rsid w:val="00385EC5"/>
    <w:rsid w:val="003A13AF"/>
    <w:rsid w:val="003C1254"/>
    <w:rsid w:val="003D3298"/>
    <w:rsid w:val="003D5B52"/>
    <w:rsid w:val="003F0CB5"/>
    <w:rsid w:val="003F1A84"/>
    <w:rsid w:val="00411A90"/>
    <w:rsid w:val="00411EE0"/>
    <w:rsid w:val="00421EDE"/>
    <w:rsid w:val="00425958"/>
    <w:rsid w:val="00427A4E"/>
    <w:rsid w:val="004339A4"/>
    <w:rsid w:val="004426CA"/>
    <w:rsid w:val="0046373F"/>
    <w:rsid w:val="004718D0"/>
    <w:rsid w:val="004845A0"/>
    <w:rsid w:val="00484B86"/>
    <w:rsid w:val="004A0F61"/>
    <w:rsid w:val="004A64F6"/>
    <w:rsid w:val="004B0F4F"/>
    <w:rsid w:val="004E6575"/>
    <w:rsid w:val="00513089"/>
    <w:rsid w:val="00514B57"/>
    <w:rsid w:val="00534D66"/>
    <w:rsid w:val="00537519"/>
    <w:rsid w:val="00555232"/>
    <w:rsid w:val="00557D21"/>
    <w:rsid w:val="00563799"/>
    <w:rsid w:val="005739B2"/>
    <w:rsid w:val="005819F6"/>
    <w:rsid w:val="005B213E"/>
    <w:rsid w:val="005B3BBD"/>
    <w:rsid w:val="005C7041"/>
    <w:rsid w:val="005D4275"/>
    <w:rsid w:val="005D47FD"/>
    <w:rsid w:val="005D79B1"/>
    <w:rsid w:val="0061546C"/>
    <w:rsid w:val="0062431A"/>
    <w:rsid w:val="00624CBA"/>
    <w:rsid w:val="0063066C"/>
    <w:rsid w:val="00653D6E"/>
    <w:rsid w:val="006607C6"/>
    <w:rsid w:val="006673E4"/>
    <w:rsid w:val="0067073E"/>
    <w:rsid w:val="00683CB8"/>
    <w:rsid w:val="006843EF"/>
    <w:rsid w:val="0069521C"/>
    <w:rsid w:val="006B1DC4"/>
    <w:rsid w:val="006B7E93"/>
    <w:rsid w:val="00700FAE"/>
    <w:rsid w:val="00706A90"/>
    <w:rsid w:val="0075619D"/>
    <w:rsid w:val="007849BB"/>
    <w:rsid w:val="00785379"/>
    <w:rsid w:val="007963CB"/>
    <w:rsid w:val="007A6CA7"/>
    <w:rsid w:val="007B3D2F"/>
    <w:rsid w:val="007C0445"/>
    <w:rsid w:val="007D0772"/>
    <w:rsid w:val="007D650E"/>
    <w:rsid w:val="007F18A9"/>
    <w:rsid w:val="008029B4"/>
    <w:rsid w:val="008318E7"/>
    <w:rsid w:val="00835711"/>
    <w:rsid w:val="0083625E"/>
    <w:rsid w:val="008371D0"/>
    <w:rsid w:val="00885193"/>
    <w:rsid w:val="008937A1"/>
    <w:rsid w:val="00894246"/>
    <w:rsid w:val="00895E46"/>
    <w:rsid w:val="00897E5F"/>
    <w:rsid w:val="008C391F"/>
    <w:rsid w:val="008E1E54"/>
    <w:rsid w:val="008F31B1"/>
    <w:rsid w:val="00913A8E"/>
    <w:rsid w:val="00913DA1"/>
    <w:rsid w:val="009323E1"/>
    <w:rsid w:val="009552C5"/>
    <w:rsid w:val="009615DD"/>
    <w:rsid w:val="009728C9"/>
    <w:rsid w:val="009755C5"/>
    <w:rsid w:val="00993619"/>
    <w:rsid w:val="009A1CF4"/>
    <w:rsid w:val="009A2813"/>
    <w:rsid w:val="009B2D28"/>
    <w:rsid w:val="009C14C5"/>
    <w:rsid w:val="00A13974"/>
    <w:rsid w:val="00A56BCE"/>
    <w:rsid w:val="00A7395A"/>
    <w:rsid w:val="00A81EA4"/>
    <w:rsid w:val="00A8795C"/>
    <w:rsid w:val="00AA6D30"/>
    <w:rsid w:val="00AB1A16"/>
    <w:rsid w:val="00AD0E04"/>
    <w:rsid w:val="00B06B08"/>
    <w:rsid w:val="00B176D4"/>
    <w:rsid w:val="00B31107"/>
    <w:rsid w:val="00B319BF"/>
    <w:rsid w:val="00B5647A"/>
    <w:rsid w:val="00B81ABD"/>
    <w:rsid w:val="00BE15E0"/>
    <w:rsid w:val="00C164C4"/>
    <w:rsid w:val="00C35FA7"/>
    <w:rsid w:val="00C37C64"/>
    <w:rsid w:val="00C533C6"/>
    <w:rsid w:val="00C55E0A"/>
    <w:rsid w:val="00C63EDF"/>
    <w:rsid w:val="00C92913"/>
    <w:rsid w:val="00CA5C7F"/>
    <w:rsid w:val="00CB6730"/>
    <w:rsid w:val="00CC2FCB"/>
    <w:rsid w:val="00CD094B"/>
    <w:rsid w:val="00CF68AF"/>
    <w:rsid w:val="00D0202B"/>
    <w:rsid w:val="00D17820"/>
    <w:rsid w:val="00D3206E"/>
    <w:rsid w:val="00D548C7"/>
    <w:rsid w:val="00D57303"/>
    <w:rsid w:val="00D60E89"/>
    <w:rsid w:val="00D70815"/>
    <w:rsid w:val="00D81EBC"/>
    <w:rsid w:val="00DB69EA"/>
    <w:rsid w:val="00DC2FE8"/>
    <w:rsid w:val="00DE730F"/>
    <w:rsid w:val="00E53918"/>
    <w:rsid w:val="00E85E0E"/>
    <w:rsid w:val="00EB259A"/>
    <w:rsid w:val="00EB3408"/>
    <w:rsid w:val="00EB4122"/>
    <w:rsid w:val="00EC40C3"/>
    <w:rsid w:val="00EC67BE"/>
    <w:rsid w:val="00ED79E6"/>
    <w:rsid w:val="00EE6BBE"/>
    <w:rsid w:val="00EF051B"/>
    <w:rsid w:val="00F03426"/>
    <w:rsid w:val="00F107BF"/>
    <w:rsid w:val="00F26E97"/>
    <w:rsid w:val="00F352DC"/>
    <w:rsid w:val="00F45F6A"/>
    <w:rsid w:val="00F61539"/>
    <w:rsid w:val="00F86AFA"/>
    <w:rsid w:val="00F97BD7"/>
    <w:rsid w:val="00FA01F1"/>
    <w:rsid w:val="00FA33AC"/>
    <w:rsid w:val="00FB65D0"/>
    <w:rsid w:val="00FC1C36"/>
    <w:rsid w:val="00FF252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38460C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1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uiPriority w:val="9"/>
    <w:semiHidden/>
    <w:rsid w:val="00384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38460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autoRedefine/>
    <w:rsid w:val="0008591F"/>
    <w:pPr>
      <w:overflowPunct/>
      <w:autoSpaceDE/>
      <w:autoSpaceDN/>
      <w:adjustRightInd/>
      <w:spacing w:after="160" w:line="240" w:lineRule="exact"/>
      <w:textAlignment w:val="auto"/>
    </w:pPr>
    <w:rPr>
      <w:sz w:val="28"/>
      <w:lang w:val="en-US" w:eastAsia="en-US"/>
    </w:rPr>
  </w:style>
  <w:style w:type="paragraph" w:styleId="a7">
    <w:name w:val="List Paragraph"/>
    <w:basedOn w:val="a"/>
    <w:uiPriority w:val="34"/>
    <w:qFormat/>
    <w:rsid w:val="0008591F"/>
    <w:pPr>
      <w:ind w:left="720"/>
      <w:contextualSpacing/>
    </w:pPr>
  </w:style>
  <w:style w:type="paragraph" w:customStyle="1" w:styleId="H1">
    <w:name w:val="H1"/>
    <w:basedOn w:val="a"/>
    <w:next w:val="a"/>
    <w:uiPriority w:val="99"/>
    <w:rsid w:val="00D70815"/>
    <w:pPr>
      <w:keepNext/>
      <w:overflowPunct/>
      <w:spacing w:before="100" w:after="100"/>
      <w:textAlignment w:val="auto"/>
      <w:outlineLvl w:val="1"/>
    </w:pPr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F107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uiPriority w:val="20"/>
    <w:qFormat/>
    <w:rsid w:val="00F107BF"/>
    <w:rPr>
      <w:i/>
      <w:iCs/>
    </w:rPr>
  </w:style>
  <w:style w:type="paragraph" w:styleId="aa">
    <w:name w:val="Body Text Indent"/>
    <w:basedOn w:val="a"/>
    <w:link w:val="ab"/>
    <w:rsid w:val="00F97BD7"/>
    <w:pPr>
      <w:overflowPunct/>
      <w:autoSpaceDE/>
      <w:autoSpaceDN/>
      <w:adjustRightInd/>
      <w:snapToGrid w:val="0"/>
      <w:spacing w:after="120"/>
      <w:ind w:left="283"/>
      <w:textAlignment w:val="auto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F97B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97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F97BD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F97BD7"/>
    <w:pPr>
      <w:shd w:val="clear" w:color="auto" w:fill="FFFFFF"/>
      <w:overflowPunct/>
      <w:autoSpaceDE/>
      <w:autoSpaceDN/>
      <w:adjustRightInd/>
      <w:spacing w:after="1320" w:line="312" w:lineRule="exact"/>
      <w:jc w:val="center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D178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178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897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38460C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9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1A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uiPriority w:val="9"/>
    <w:semiHidden/>
    <w:rsid w:val="00384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38460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autoRedefine/>
    <w:rsid w:val="0008591F"/>
    <w:pPr>
      <w:overflowPunct/>
      <w:autoSpaceDE/>
      <w:autoSpaceDN/>
      <w:adjustRightInd/>
      <w:spacing w:after="160" w:line="240" w:lineRule="exact"/>
      <w:textAlignment w:val="auto"/>
    </w:pPr>
    <w:rPr>
      <w:sz w:val="28"/>
      <w:lang w:val="en-US" w:eastAsia="en-US"/>
    </w:rPr>
  </w:style>
  <w:style w:type="paragraph" w:styleId="a7">
    <w:name w:val="List Paragraph"/>
    <w:basedOn w:val="a"/>
    <w:uiPriority w:val="34"/>
    <w:qFormat/>
    <w:rsid w:val="0008591F"/>
    <w:pPr>
      <w:ind w:left="720"/>
      <w:contextualSpacing/>
    </w:pPr>
  </w:style>
  <w:style w:type="paragraph" w:customStyle="1" w:styleId="H1">
    <w:name w:val="H1"/>
    <w:basedOn w:val="a"/>
    <w:next w:val="a"/>
    <w:uiPriority w:val="99"/>
    <w:rsid w:val="00D70815"/>
    <w:pPr>
      <w:keepNext/>
      <w:overflowPunct/>
      <w:spacing w:before="100" w:after="100"/>
      <w:textAlignment w:val="auto"/>
      <w:outlineLvl w:val="1"/>
    </w:pPr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F107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uiPriority w:val="20"/>
    <w:qFormat/>
    <w:rsid w:val="00F107BF"/>
    <w:rPr>
      <w:i/>
      <w:iCs/>
    </w:rPr>
  </w:style>
  <w:style w:type="paragraph" w:styleId="aa">
    <w:name w:val="Body Text Indent"/>
    <w:basedOn w:val="a"/>
    <w:link w:val="ab"/>
    <w:rsid w:val="00F97BD7"/>
    <w:pPr>
      <w:overflowPunct/>
      <w:autoSpaceDE/>
      <w:autoSpaceDN/>
      <w:adjustRightInd/>
      <w:snapToGrid w:val="0"/>
      <w:spacing w:after="120"/>
      <w:ind w:left="283"/>
      <w:textAlignment w:val="auto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F97B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97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F97BD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F97BD7"/>
    <w:pPr>
      <w:shd w:val="clear" w:color="auto" w:fill="FFFFFF"/>
      <w:overflowPunct/>
      <w:autoSpaceDE/>
      <w:autoSpaceDN/>
      <w:adjustRightInd/>
      <w:spacing w:after="1320" w:line="312" w:lineRule="exact"/>
      <w:jc w:val="center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D178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178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897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09/about_fts/kn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ru/rn09/news/news_fta/?n=&amp;fd=&amp;td=&amp;th=0,592228&amp;chFederal=true&amp;rbAllRegions=false&amp;rbRegionSelected=true&amp;ddlRegion=32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09/about_fts/fts/public_council/os/#t_r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A97C-D322-4104-B3FA-36742E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Турченяк Анатолий Михайлович</dc:creator>
  <cp:lastModifiedBy>Мамхягова Татьяна Владимировна</cp:lastModifiedBy>
  <cp:revision>6</cp:revision>
  <cp:lastPrinted>2018-02-08T09:47:00Z</cp:lastPrinted>
  <dcterms:created xsi:type="dcterms:W3CDTF">2021-01-26T06:30:00Z</dcterms:created>
  <dcterms:modified xsi:type="dcterms:W3CDTF">2021-01-26T06:35:00Z</dcterms:modified>
</cp:coreProperties>
</file>