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9F" w:rsidRDefault="00BA169F" w:rsidP="00AC6494">
      <w:pPr>
        <w:rPr>
          <w:sz w:val="24"/>
        </w:rPr>
      </w:pPr>
    </w:p>
    <w:tbl>
      <w:tblPr>
        <w:tblpPr w:leftFromText="180" w:rightFromText="180" w:vertAnchor="page" w:horzAnchor="page" w:tblpX="898" w:tblpY="2707"/>
        <w:tblW w:w="10774" w:type="dxa"/>
        <w:tblCellSpacing w:w="2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1539"/>
        <w:gridCol w:w="4678"/>
        <w:gridCol w:w="2551"/>
      </w:tblGrid>
      <w:tr w:rsidR="00BA169F" w:rsidRPr="00CE4FB1" w:rsidTr="0026018C">
        <w:trPr>
          <w:trHeight w:val="260"/>
          <w:tblCellSpacing w:w="20" w:type="dxa"/>
        </w:trPr>
        <w:tc>
          <w:tcPr>
            <w:tcW w:w="194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FA1DC7" w:rsidRDefault="00BA169F" w:rsidP="005808E2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FA1DC7">
              <w:rPr>
                <w:b/>
                <w:bCs/>
                <w:color w:val="FFFFFF"/>
                <w:sz w:val="22"/>
                <w:szCs w:val="22"/>
              </w:rPr>
              <w:t>Инспекция/ Ответственное подразделение</w:t>
            </w:r>
          </w:p>
        </w:tc>
        <w:tc>
          <w:tcPr>
            <w:tcW w:w="149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FA1DC7" w:rsidRDefault="00BA169F" w:rsidP="00932A71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FA1DC7">
              <w:rPr>
                <w:b/>
                <w:bCs/>
                <w:color w:val="FFFFFF"/>
                <w:sz w:val="22"/>
                <w:szCs w:val="22"/>
              </w:rPr>
              <w:t xml:space="preserve">Дата и время проведения 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CE4FB1" w:rsidRDefault="00932A71" w:rsidP="00932A71">
            <w:pPr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 xml:space="preserve">Тема </w:t>
            </w: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121AA4" w:rsidRPr="00FA1DC7" w:rsidRDefault="00BA169F" w:rsidP="00121AA4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FA1DC7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121AA4" w:rsidRPr="00FA1DC7">
              <w:rPr>
                <w:b/>
                <w:bCs/>
                <w:color w:val="FFFFFF"/>
                <w:sz w:val="22"/>
                <w:szCs w:val="22"/>
              </w:rPr>
              <w:t>Место проведения,</w:t>
            </w:r>
          </w:p>
          <w:p w:rsidR="00BA169F" w:rsidRDefault="00FA1DC7" w:rsidP="005808E2">
            <w:pPr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контакт</w:t>
            </w:r>
          </w:p>
          <w:p w:rsidR="00BA169F" w:rsidRPr="00CE4FB1" w:rsidRDefault="00BA169F" w:rsidP="005808E2">
            <w:pPr>
              <w:rPr>
                <w:b/>
                <w:bCs/>
                <w:color w:val="FFFFFF"/>
                <w:sz w:val="24"/>
              </w:rPr>
            </w:pPr>
          </w:p>
        </w:tc>
      </w:tr>
      <w:tr w:rsidR="00BA169F" w:rsidRPr="00A43117" w:rsidTr="00F46F02">
        <w:trPr>
          <w:trHeight w:val="5461"/>
          <w:tblCellSpacing w:w="20" w:type="dxa"/>
        </w:trPr>
        <w:tc>
          <w:tcPr>
            <w:tcW w:w="1946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</w:tcPr>
          <w:p w:rsidR="00BA169F" w:rsidRPr="009C44EC" w:rsidRDefault="00BA169F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7E40C7" w:rsidRPr="009C44EC" w:rsidRDefault="00BA169F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Управление ФНС России по Карачаево-Черкесской Республике/ </w:t>
            </w:r>
          </w:p>
          <w:p w:rsidR="00F46F02" w:rsidRDefault="00F46F02" w:rsidP="008645D0">
            <w:pPr>
              <w:pStyle w:val="2"/>
              <w:shd w:val="clear" w:color="auto" w:fill="F4F7FC"/>
              <w:spacing w:before="0" w:beforeAutospacing="0" w:after="300" w:afterAutospacing="0"/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</w:pPr>
          </w:p>
          <w:p w:rsidR="008645D0" w:rsidRPr="009C44EC" w:rsidRDefault="00BA169F" w:rsidP="008645D0">
            <w:pPr>
              <w:pStyle w:val="2"/>
              <w:shd w:val="clear" w:color="auto" w:fill="F4F7FC"/>
              <w:spacing w:before="0" w:beforeAutospacing="0" w:after="300" w:afterAutospacing="0"/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</w:pPr>
            <w:r w:rsidRPr="009C44EC"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 xml:space="preserve">Отдел </w:t>
            </w:r>
            <w:r w:rsidR="009C44EC" w:rsidRPr="009C44EC"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>камерального контроля НДФЛ</w:t>
            </w:r>
            <w:r w:rsidR="0026018C" w:rsidRPr="009C44EC"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9C44EC" w:rsidRPr="009C44EC"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 xml:space="preserve">и </w:t>
            </w:r>
            <w:proofErr w:type="gramStart"/>
            <w:r w:rsidR="009C44EC" w:rsidRPr="009C44EC"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>СВ</w:t>
            </w:r>
            <w:proofErr w:type="gramEnd"/>
          </w:p>
          <w:p w:rsidR="00F46F02" w:rsidRDefault="00F46F02" w:rsidP="005808E2">
            <w:pPr>
              <w:rPr>
                <w:sz w:val="24"/>
              </w:rPr>
            </w:pPr>
          </w:p>
          <w:p w:rsidR="00BA169F" w:rsidRDefault="00F46F02" w:rsidP="005808E2">
            <w:pPr>
              <w:rPr>
                <w:sz w:val="24"/>
              </w:rPr>
            </w:pPr>
            <w:r>
              <w:rPr>
                <w:sz w:val="24"/>
              </w:rPr>
              <w:t>Отдел у</w:t>
            </w:r>
            <w:r w:rsidR="009C44EC">
              <w:rPr>
                <w:sz w:val="24"/>
              </w:rPr>
              <w:t>регулирования задолженности физлиц</w:t>
            </w:r>
          </w:p>
          <w:p w:rsidR="00BA169F" w:rsidRPr="00CE4FB1" w:rsidRDefault="00BA169F" w:rsidP="005808E2">
            <w:pPr>
              <w:rPr>
                <w:sz w:val="24"/>
              </w:rPr>
            </w:pPr>
          </w:p>
        </w:tc>
        <w:tc>
          <w:tcPr>
            <w:tcW w:w="149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</w:tcPr>
          <w:p w:rsidR="009C44EC" w:rsidRDefault="009C44EC" w:rsidP="005808E2">
            <w:pPr>
              <w:rPr>
                <w:sz w:val="24"/>
              </w:rPr>
            </w:pPr>
          </w:p>
          <w:p w:rsidR="00BA169F" w:rsidRDefault="00F46F02" w:rsidP="005808E2">
            <w:pPr>
              <w:rPr>
                <w:sz w:val="24"/>
              </w:rPr>
            </w:pPr>
            <w:r>
              <w:rPr>
                <w:sz w:val="24"/>
              </w:rPr>
              <w:t>26.07</w:t>
            </w:r>
            <w:r w:rsidR="00932A71">
              <w:rPr>
                <w:sz w:val="24"/>
              </w:rPr>
              <w:t>.2024</w:t>
            </w:r>
          </w:p>
          <w:p w:rsidR="005B340F" w:rsidRPr="00450BFE" w:rsidRDefault="005B340F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BA169F" w:rsidRDefault="00932A71" w:rsidP="005808E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BA169F" w:rsidRPr="00450BFE">
              <w:rPr>
                <w:sz w:val="24"/>
              </w:rPr>
              <w:t>-00</w:t>
            </w: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Pr="00CE4FB1" w:rsidRDefault="00932A71" w:rsidP="005808E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C5021C">
              <w:rPr>
                <w:sz w:val="24"/>
              </w:rPr>
              <w:t xml:space="preserve">-30 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6018C" w:rsidRDefault="0026018C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9C44EC" w:rsidRDefault="00F46F02" w:rsidP="00F46F02">
            <w:pPr>
              <w:pStyle w:val="a3"/>
              <w:numPr>
                <w:ilvl w:val="0"/>
                <w:numId w:val="44"/>
              </w:num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F46F02">
              <w:rPr>
                <w:color w:val="000000"/>
                <w:sz w:val="23"/>
                <w:szCs w:val="23"/>
                <w:shd w:val="clear" w:color="auto" w:fill="FFFFFF"/>
              </w:rPr>
              <w:t>Полнота предоставления расчетов по страховым взносам за 2 квартал 2024 года с учетом актуальных изменений в законодательстве РФ о налогах и сборах.</w:t>
            </w:r>
          </w:p>
          <w:p w:rsidR="00F46F02" w:rsidRPr="00F46F02" w:rsidRDefault="00F46F02" w:rsidP="00F46F02">
            <w:pPr>
              <w:pStyle w:val="a3"/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F46F02" w:rsidRDefault="00F46F02" w:rsidP="00F46F02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F46F02" w:rsidRDefault="00F46F02" w:rsidP="0071089A">
            <w:pPr>
              <w:pStyle w:val="a3"/>
              <w:numPr>
                <w:ilvl w:val="0"/>
                <w:numId w:val="44"/>
              </w:num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F46F02">
              <w:rPr>
                <w:color w:val="000000"/>
                <w:sz w:val="23"/>
                <w:szCs w:val="23"/>
                <w:shd w:val="clear" w:color="auto" w:fill="FFFFFF"/>
              </w:rPr>
              <w:t>Уплата авансовых платежей транспортного и земельного налогов. Представление уведомлений об исчисленных суммах налогов.</w:t>
            </w:r>
          </w:p>
          <w:p w:rsidR="00637178" w:rsidRDefault="00637178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F46F02" w:rsidRDefault="00F46F02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6018C" w:rsidRPr="00F46F02" w:rsidRDefault="00F46F02" w:rsidP="00F46F02">
            <w:pPr>
              <w:pStyle w:val="a3"/>
              <w:numPr>
                <w:ilvl w:val="0"/>
                <w:numId w:val="44"/>
              </w:num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F46F02">
              <w:rPr>
                <w:color w:val="000000"/>
                <w:sz w:val="23"/>
                <w:szCs w:val="23"/>
                <w:shd w:val="clear" w:color="auto" w:fill="FFFFFF"/>
              </w:rPr>
              <w:t>Меры взыскания задолженности в условиях ЕНС.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9C44EC" w:rsidRPr="00F46F02">
              <w:rPr>
                <w:color w:val="000000"/>
                <w:sz w:val="23"/>
                <w:szCs w:val="23"/>
                <w:shd w:val="clear" w:color="auto" w:fill="FFFFFF"/>
              </w:rPr>
              <w:t>Способы информирования о налоговой задолженности</w:t>
            </w:r>
            <w:r w:rsidR="00932A71" w:rsidRPr="00F46F02">
              <w:rPr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932A71" w:rsidRDefault="00932A71" w:rsidP="009C44EC">
            <w:pPr>
              <w:shd w:val="clear" w:color="auto" w:fill="FFFFFF"/>
              <w:ind w:left="72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6018C" w:rsidRDefault="0026018C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6018C" w:rsidRDefault="0026018C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6018C" w:rsidRDefault="0026018C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6018C" w:rsidRDefault="0026018C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BA169F" w:rsidRPr="0026018C" w:rsidRDefault="00BA169F" w:rsidP="0026018C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645D0" w:rsidRPr="009C44EC" w:rsidRDefault="00BA169F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43117">
              <w:rPr>
                <w:sz w:val="24"/>
              </w:rPr>
              <w:t>г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. Черкесск, </w:t>
            </w:r>
          </w:p>
          <w:p w:rsidR="0071089A" w:rsidRPr="009C44EC" w:rsidRDefault="0071089A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>ул</w:t>
            </w:r>
            <w:r w:rsidR="00BA169F" w:rsidRPr="009C44EC">
              <w:rPr>
                <w:color w:val="000000"/>
                <w:sz w:val="23"/>
                <w:szCs w:val="23"/>
                <w:shd w:val="clear" w:color="auto" w:fill="FFFFFF"/>
              </w:rPr>
              <w:t>.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 Красноармейская, 70.</w:t>
            </w:r>
            <w:r w:rsidR="00072A38">
              <w:rPr>
                <w:color w:val="000000"/>
                <w:sz w:val="23"/>
                <w:szCs w:val="23"/>
                <w:shd w:val="clear" w:color="auto" w:fill="FFFFFF"/>
              </w:rPr>
              <w:t xml:space="preserve"> Актовый зал</w:t>
            </w:r>
          </w:p>
          <w:p w:rsidR="00932A71" w:rsidRPr="009C44EC" w:rsidRDefault="00932A71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71089A" w:rsidRPr="009C44EC" w:rsidRDefault="00F46F02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+ 7 </w:t>
            </w:r>
            <w:r w:rsidRPr="0027734B">
              <w:rPr>
                <w:color w:val="000000"/>
                <w:sz w:val="23"/>
                <w:szCs w:val="23"/>
                <w:shd w:val="clear" w:color="auto" w:fill="FFFFFF"/>
              </w:rPr>
              <w:t>(878-2) 25-51-26</w:t>
            </w:r>
            <w:r w:rsidR="00932A71"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9C44EC">
              <w:rPr>
                <w:color w:val="000000"/>
                <w:sz w:val="23"/>
                <w:szCs w:val="23"/>
                <w:shd w:val="clear" w:color="auto" w:fill="FFFFFF"/>
              </w:rPr>
              <w:t>(добавочный: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015</w:t>
            </w:r>
            <w:r w:rsidR="00932A71" w:rsidRPr="009C44EC">
              <w:rPr>
                <w:color w:val="000000"/>
                <w:sz w:val="23"/>
                <w:szCs w:val="23"/>
                <w:shd w:val="clear" w:color="auto" w:fill="FFFFFF"/>
              </w:rPr>
              <w:t>).</w:t>
            </w:r>
          </w:p>
          <w:p w:rsidR="0071089A" w:rsidRPr="009C44EC" w:rsidRDefault="0071089A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6018C" w:rsidRPr="00A43117" w:rsidRDefault="008645D0" w:rsidP="0026018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A169F" w:rsidRDefault="00BA169F" w:rsidP="005808E2">
            <w:pPr>
              <w:rPr>
                <w:sz w:val="24"/>
              </w:rPr>
            </w:pPr>
          </w:p>
          <w:p w:rsidR="00F46F02" w:rsidRPr="009C44EC" w:rsidRDefault="00F46F02" w:rsidP="00F46F0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+ 7 </w:t>
            </w:r>
            <w:r w:rsidRPr="0027734B">
              <w:rPr>
                <w:color w:val="000000"/>
                <w:sz w:val="23"/>
                <w:szCs w:val="23"/>
                <w:shd w:val="clear" w:color="auto" w:fill="FFFFFF"/>
              </w:rPr>
              <w:t>(878-2) 25-51-26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(добавочный: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021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>).</w:t>
            </w:r>
          </w:p>
          <w:p w:rsidR="00637178" w:rsidRDefault="00637178" w:rsidP="005808E2">
            <w:pPr>
              <w:rPr>
                <w:sz w:val="24"/>
              </w:rPr>
            </w:pPr>
          </w:p>
          <w:p w:rsidR="00637178" w:rsidRDefault="00637178" w:rsidP="005808E2">
            <w:pPr>
              <w:rPr>
                <w:sz w:val="24"/>
              </w:rPr>
            </w:pPr>
          </w:p>
          <w:p w:rsidR="00637178" w:rsidRDefault="00637178" w:rsidP="005808E2">
            <w:pPr>
              <w:rPr>
                <w:sz w:val="24"/>
              </w:rPr>
            </w:pPr>
          </w:p>
          <w:p w:rsidR="00637178" w:rsidRDefault="00637178" w:rsidP="005808E2">
            <w:pPr>
              <w:rPr>
                <w:sz w:val="24"/>
              </w:rPr>
            </w:pPr>
            <w:r>
              <w:rPr>
                <w:sz w:val="24"/>
              </w:rPr>
              <w:t xml:space="preserve">г. Черкесск, ул. </w:t>
            </w:r>
            <w:proofErr w:type="gramStart"/>
            <w:r>
              <w:rPr>
                <w:sz w:val="24"/>
              </w:rPr>
              <w:t>Первомайская</w:t>
            </w:r>
            <w:proofErr w:type="gramEnd"/>
            <w:r>
              <w:rPr>
                <w:sz w:val="24"/>
              </w:rPr>
              <w:t>, 45, каб.33 (конференц-зал).</w:t>
            </w:r>
          </w:p>
          <w:p w:rsidR="00637178" w:rsidRDefault="00637178" w:rsidP="00F46F02">
            <w:pPr>
              <w:rPr>
                <w:rFonts w:ascii="Conv_PFDINTEXTCONDPRO-MEDIUM" w:hAnsi="Conv_PFDINTEXTCONDPRO-MEDIUM"/>
                <w:color w:val="405965"/>
                <w:sz w:val="25"/>
                <w:szCs w:val="25"/>
                <w:shd w:val="clear" w:color="auto" w:fill="F4F7FC"/>
              </w:rPr>
            </w:pPr>
          </w:p>
          <w:p w:rsidR="00F46F02" w:rsidRPr="00A43117" w:rsidRDefault="00F46F02" w:rsidP="00F46F02">
            <w:pPr>
              <w:rPr>
                <w:sz w:val="24"/>
              </w:rPr>
            </w:pPr>
          </w:p>
        </w:tc>
      </w:tr>
      <w:tr w:rsidR="00BA169F" w:rsidRPr="00A43117" w:rsidTr="0026018C">
        <w:trPr>
          <w:trHeight w:val="260"/>
          <w:tblCellSpacing w:w="20" w:type="dxa"/>
        </w:trPr>
        <w:tc>
          <w:tcPr>
            <w:tcW w:w="1946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A45791" w:rsidRDefault="00BA169F" w:rsidP="007E40C7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 w:rsidRPr="00CE4FB1">
              <w:rPr>
                <w:sz w:val="24"/>
              </w:rPr>
              <w:t>ФНС России по Карачаево-Черкесской Республике</w:t>
            </w:r>
            <w:r w:rsidR="00031E7A">
              <w:rPr>
                <w:sz w:val="24"/>
              </w:rPr>
              <w:t>/</w:t>
            </w:r>
          </w:p>
          <w:p w:rsidR="00072A38" w:rsidRDefault="00072A38" w:rsidP="0026018C">
            <w:pPr>
              <w:rPr>
                <w:sz w:val="24"/>
              </w:rPr>
            </w:pPr>
          </w:p>
          <w:p w:rsidR="007E40C7" w:rsidRDefault="00BA169F" w:rsidP="00072A38">
            <w:pPr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</w:p>
          <w:p w:rsidR="00072A38" w:rsidRPr="00CE4FB1" w:rsidRDefault="00072A38" w:rsidP="00072A38">
            <w:pPr>
              <w:rPr>
                <w:sz w:val="24"/>
              </w:rPr>
            </w:pPr>
            <w:r>
              <w:rPr>
                <w:sz w:val="24"/>
              </w:rPr>
              <w:t>оказания государственных услуг</w:t>
            </w:r>
          </w:p>
        </w:tc>
        <w:tc>
          <w:tcPr>
            <w:tcW w:w="149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BA169F" w:rsidRPr="00450BFE" w:rsidRDefault="00072A38" w:rsidP="005808E2">
            <w:pPr>
              <w:rPr>
                <w:sz w:val="24"/>
              </w:rPr>
            </w:pPr>
            <w:r>
              <w:rPr>
                <w:sz w:val="24"/>
              </w:rPr>
              <w:t>21</w:t>
            </w:r>
            <w:r w:rsidR="0026018C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="00932A71">
              <w:rPr>
                <w:sz w:val="24"/>
              </w:rPr>
              <w:t>.2024</w:t>
            </w:r>
          </w:p>
          <w:p w:rsidR="00BA169F" w:rsidRPr="008C122C" w:rsidRDefault="00031E7A" w:rsidP="005808E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BA169F" w:rsidRPr="00450BFE">
              <w:rPr>
                <w:sz w:val="24"/>
              </w:rPr>
              <w:t>-00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637178" w:rsidRPr="00637178" w:rsidRDefault="00637178" w:rsidP="00637178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637178" w:rsidRPr="00637178" w:rsidRDefault="00637178" w:rsidP="00637178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072A38" w:rsidRPr="00072A38" w:rsidRDefault="00072A38" w:rsidP="00072A38">
            <w:pPr>
              <w:pStyle w:val="a3"/>
              <w:numPr>
                <w:ilvl w:val="0"/>
                <w:numId w:val="46"/>
              </w:numPr>
              <w:spacing w:after="30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72A38">
              <w:rPr>
                <w:color w:val="000000"/>
                <w:sz w:val="23"/>
                <w:szCs w:val="23"/>
                <w:shd w:val="clear" w:color="auto" w:fill="FFFFFF"/>
              </w:rPr>
              <w:t>О возможности получения физическими лицами налоговых уведомлений и требований об уплате задолженности через личный кабинет на ЕПГУ.</w:t>
            </w:r>
          </w:p>
          <w:p w:rsidR="00072A38" w:rsidRPr="00072A38" w:rsidRDefault="00072A38" w:rsidP="00072A38">
            <w:pPr>
              <w:pStyle w:val="a3"/>
              <w:numPr>
                <w:ilvl w:val="0"/>
                <w:numId w:val="46"/>
              </w:numPr>
              <w:spacing w:after="30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72A38">
              <w:rPr>
                <w:color w:val="000000"/>
                <w:sz w:val="23"/>
                <w:szCs w:val="23"/>
                <w:shd w:val="clear" w:color="auto" w:fill="FFFFFF"/>
              </w:rPr>
              <w:t>Меры взыскания задолженности в условиях ЕНС.</w:t>
            </w:r>
          </w:p>
          <w:p w:rsidR="00072A38" w:rsidRPr="00072A38" w:rsidRDefault="00072A38" w:rsidP="00072A38">
            <w:pPr>
              <w:pStyle w:val="a3"/>
              <w:numPr>
                <w:ilvl w:val="0"/>
                <w:numId w:val="46"/>
              </w:numPr>
              <w:spacing w:after="30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72A38">
              <w:rPr>
                <w:color w:val="000000"/>
                <w:sz w:val="23"/>
                <w:szCs w:val="23"/>
                <w:shd w:val="clear" w:color="auto" w:fill="FFFFFF"/>
              </w:rPr>
              <w:t xml:space="preserve">Получение услуг ФНС России в электронном виде. </w:t>
            </w:r>
            <w:proofErr w:type="gramStart"/>
            <w:r w:rsidRPr="00072A38">
              <w:rPr>
                <w:color w:val="000000"/>
                <w:sz w:val="23"/>
                <w:szCs w:val="23"/>
                <w:shd w:val="clear" w:color="auto" w:fill="FFFFFF"/>
              </w:rPr>
              <w:t>Интернет-сервисы</w:t>
            </w:r>
            <w:proofErr w:type="gramEnd"/>
            <w:r w:rsidRPr="00072A38">
              <w:rPr>
                <w:color w:val="000000"/>
                <w:sz w:val="23"/>
                <w:szCs w:val="23"/>
                <w:shd w:val="clear" w:color="auto" w:fill="FFFFFF"/>
              </w:rPr>
              <w:t xml:space="preserve"> ФНС России.</w:t>
            </w:r>
          </w:p>
          <w:p w:rsidR="0026018C" w:rsidRPr="0026018C" w:rsidRDefault="0026018C" w:rsidP="00637178">
            <w:pPr>
              <w:pStyle w:val="a3"/>
              <w:autoSpaceDE w:val="0"/>
              <w:autoSpaceDN w:val="0"/>
              <w:adjustRightInd w:val="0"/>
              <w:ind w:left="714"/>
              <w:rPr>
                <w:sz w:val="24"/>
              </w:rPr>
            </w:pPr>
          </w:p>
          <w:p w:rsidR="0087741B" w:rsidRPr="00BD402F" w:rsidRDefault="0087741B" w:rsidP="00637178">
            <w:pPr>
              <w:pStyle w:val="a3"/>
              <w:autoSpaceDE w:val="0"/>
              <w:autoSpaceDN w:val="0"/>
              <w:adjustRightInd w:val="0"/>
              <w:ind w:left="714"/>
              <w:rPr>
                <w:sz w:val="24"/>
              </w:rPr>
            </w:pP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0A17" w:rsidRPr="00A43117" w:rsidRDefault="00980A17" w:rsidP="0087741B">
            <w:pPr>
              <w:rPr>
                <w:sz w:val="24"/>
              </w:rPr>
            </w:pPr>
            <w:r w:rsidRPr="00A43117">
              <w:rPr>
                <w:sz w:val="24"/>
              </w:rPr>
              <w:t xml:space="preserve"> г.</w:t>
            </w:r>
            <w:r w:rsidRPr="00CE4FB1">
              <w:rPr>
                <w:sz w:val="24"/>
              </w:rPr>
              <w:t xml:space="preserve"> </w:t>
            </w:r>
            <w:r>
              <w:rPr>
                <w:sz w:val="24"/>
              </w:rPr>
              <w:t>Черкесск, ул.</w:t>
            </w:r>
            <w:r w:rsidR="0087741B">
              <w:rPr>
                <w:sz w:val="24"/>
              </w:rPr>
              <w:t xml:space="preserve"> </w:t>
            </w:r>
            <w:proofErr w:type="gramStart"/>
            <w:r w:rsidR="0087741B">
              <w:rPr>
                <w:sz w:val="24"/>
              </w:rPr>
              <w:t>Первомайская</w:t>
            </w:r>
            <w:proofErr w:type="gramEnd"/>
            <w:r w:rsidR="0087741B">
              <w:rPr>
                <w:sz w:val="24"/>
              </w:rPr>
              <w:t>, 45</w:t>
            </w:r>
            <w:r>
              <w:rPr>
                <w:sz w:val="24"/>
              </w:rPr>
              <w:t>,</w:t>
            </w:r>
            <w:r w:rsidR="0087741B">
              <w:rPr>
                <w:sz w:val="24"/>
              </w:rPr>
              <w:t xml:space="preserve">  </w:t>
            </w:r>
            <w:proofErr w:type="spellStart"/>
            <w:r w:rsidR="0087741B">
              <w:rPr>
                <w:sz w:val="24"/>
              </w:rPr>
              <w:t>оперзал</w:t>
            </w:r>
            <w:proofErr w:type="spellEnd"/>
            <w:r>
              <w:rPr>
                <w:sz w:val="24"/>
              </w:rPr>
              <w:t>.</w:t>
            </w:r>
          </w:p>
          <w:p w:rsidR="0087741B" w:rsidRDefault="0087741B" w:rsidP="00980A17">
            <w:pPr>
              <w:rPr>
                <w:sz w:val="24"/>
              </w:rPr>
            </w:pPr>
          </w:p>
          <w:p w:rsidR="00980A17" w:rsidRDefault="00072A38" w:rsidP="00980A17">
            <w:pPr>
              <w:rPr>
                <w:sz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+ 7 </w:t>
            </w:r>
            <w:r w:rsidRPr="0027734B">
              <w:rPr>
                <w:color w:val="000000"/>
                <w:sz w:val="23"/>
                <w:szCs w:val="23"/>
                <w:shd w:val="clear" w:color="auto" w:fill="FFFFFF"/>
              </w:rPr>
              <w:t>(878-2) 25-51-26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(добавочный: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018</w:t>
            </w:r>
            <w:r w:rsidR="0087741B" w:rsidRPr="008645D0"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  <w:r w:rsidR="0087741B">
              <w:rPr>
                <w:sz w:val="24"/>
              </w:rPr>
              <w:t>.</w:t>
            </w:r>
          </w:p>
          <w:p w:rsidR="00BA169F" w:rsidRPr="00A43117" w:rsidRDefault="00BA169F" w:rsidP="007C4E3D">
            <w:pPr>
              <w:rPr>
                <w:sz w:val="24"/>
              </w:rPr>
            </w:pPr>
          </w:p>
        </w:tc>
      </w:tr>
      <w:tr w:rsidR="00BA169F" w:rsidRPr="00A43117" w:rsidTr="0026018C">
        <w:trPr>
          <w:trHeight w:val="4305"/>
          <w:tblCellSpacing w:w="20" w:type="dxa"/>
        </w:trPr>
        <w:tc>
          <w:tcPr>
            <w:tcW w:w="1946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A45791" w:rsidRDefault="00A45791" w:rsidP="005808E2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 w:rsidRPr="00CE4FB1">
              <w:rPr>
                <w:sz w:val="24"/>
              </w:rPr>
              <w:t>ФНС России по Карачаево-Черкесской Республике</w:t>
            </w:r>
          </w:p>
          <w:p w:rsidR="0087741B" w:rsidRDefault="0087741B" w:rsidP="005808E2">
            <w:pPr>
              <w:rPr>
                <w:sz w:val="24"/>
              </w:rPr>
            </w:pPr>
          </w:p>
          <w:p w:rsidR="00FE422B" w:rsidRDefault="00A45791" w:rsidP="00FA1DC7">
            <w:pPr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</w:p>
          <w:p w:rsidR="00FE422B" w:rsidRDefault="00FE422B" w:rsidP="00FE422B">
            <w:pPr>
              <w:pStyle w:val="2"/>
              <w:shd w:val="clear" w:color="auto" w:fill="F4F7FC"/>
              <w:spacing w:before="0" w:beforeAutospacing="0" w:after="300" w:afterAutospacing="0"/>
              <w:rPr>
                <w:rFonts w:ascii="Conv_PFDINTEXTCONDPRO-MEDIUM" w:hAnsi="Conv_PFDINTEXTCONDPRO-MEDIUM"/>
                <w:b w:val="0"/>
                <w:bCs w:val="0"/>
                <w:color w:val="405965"/>
                <w:sz w:val="48"/>
                <w:szCs w:val="48"/>
              </w:rPr>
            </w:pPr>
            <w:r w:rsidRPr="00FE422B">
              <w:rPr>
                <w:b w:val="0"/>
                <w:bCs w:val="0"/>
                <w:sz w:val="24"/>
                <w:szCs w:val="24"/>
              </w:rPr>
              <w:t>урегулирования состояния расчетов с бюджетом</w:t>
            </w:r>
          </w:p>
          <w:p w:rsidR="00FE422B" w:rsidRDefault="00FE422B" w:rsidP="00FE422B">
            <w:pPr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</w:p>
          <w:p w:rsidR="00BA169F" w:rsidRDefault="0087741B" w:rsidP="00FA1DC7">
            <w:pPr>
              <w:rPr>
                <w:sz w:val="24"/>
              </w:rPr>
            </w:pPr>
            <w:r>
              <w:rPr>
                <w:sz w:val="24"/>
              </w:rPr>
              <w:t>камерального контрол</w:t>
            </w:r>
            <w:r w:rsidR="00FA1DC7">
              <w:rPr>
                <w:sz w:val="24"/>
              </w:rPr>
              <w:t xml:space="preserve">я специальных </w:t>
            </w:r>
            <w:r w:rsidR="00FA1DC7">
              <w:rPr>
                <w:sz w:val="24"/>
              </w:rPr>
              <w:lastRenderedPageBreak/>
              <w:t>налоговых режимов</w:t>
            </w:r>
          </w:p>
          <w:p w:rsidR="00FE422B" w:rsidRDefault="00FE422B" w:rsidP="00FA1DC7">
            <w:pPr>
              <w:rPr>
                <w:sz w:val="24"/>
              </w:rPr>
            </w:pPr>
          </w:p>
          <w:p w:rsidR="00FE422B" w:rsidRPr="00A43117" w:rsidRDefault="00FE422B" w:rsidP="00FA1DC7">
            <w:pPr>
              <w:rPr>
                <w:sz w:val="24"/>
              </w:rPr>
            </w:pPr>
            <w:r>
              <w:rPr>
                <w:sz w:val="24"/>
              </w:rPr>
              <w:t xml:space="preserve">Отдел оперативного контроля </w:t>
            </w:r>
          </w:p>
        </w:tc>
        <w:tc>
          <w:tcPr>
            <w:tcW w:w="149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BA169F" w:rsidRPr="00A43117" w:rsidRDefault="00072A38" w:rsidP="005808E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20.09</w:t>
            </w:r>
            <w:r w:rsidR="00932A71">
              <w:rPr>
                <w:sz w:val="24"/>
              </w:rPr>
              <w:t>.2024</w:t>
            </w:r>
          </w:p>
          <w:p w:rsidR="00BA169F" w:rsidRPr="00CE4FB1" w:rsidRDefault="00025663" w:rsidP="005808E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BA169F" w:rsidRPr="00A43117">
              <w:rPr>
                <w:sz w:val="24"/>
              </w:rPr>
              <w:t>-00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87741B" w:rsidRPr="00072A38" w:rsidRDefault="00072A38" w:rsidP="00072A38">
            <w:pPr>
              <w:pStyle w:val="a3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72A38">
              <w:rPr>
                <w:color w:val="000000"/>
                <w:sz w:val="23"/>
                <w:szCs w:val="23"/>
                <w:shd w:val="clear" w:color="auto" w:fill="FFFFFF"/>
              </w:rPr>
              <w:t>Вопросы применения ККТ в отдаленных и труднодоступных местностях 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КЧР</w:t>
            </w:r>
          </w:p>
          <w:p w:rsidR="00072A38" w:rsidRPr="00072A38" w:rsidRDefault="00072A38" w:rsidP="00072A38">
            <w:pPr>
              <w:pStyle w:val="a3"/>
              <w:numPr>
                <w:ilvl w:val="0"/>
                <w:numId w:val="47"/>
              </w:numPr>
              <w:spacing w:after="30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72A38">
              <w:rPr>
                <w:color w:val="000000"/>
                <w:sz w:val="23"/>
                <w:szCs w:val="23"/>
                <w:shd w:val="clear" w:color="auto" w:fill="FFFFFF"/>
              </w:rPr>
              <w:t>Вопросы ЕНС.</w:t>
            </w:r>
          </w:p>
          <w:p w:rsidR="00072A38" w:rsidRPr="00072A38" w:rsidRDefault="00072A38" w:rsidP="00072A38">
            <w:pPr>
              <w:pStyle w:val="a3"/>
              <w:numPr>
                <w:ilvl w:val="0"/>
                <w:numId w:val="47"/>
              </w:numPr>
              <w:spacing w:after="300"/>
              <w:rPr>
                <w:rFonts w:ascii="Arial" w:hAnsi="Arial" w:cs="Arial"/>
                <w:color w:val="405965"/>
                <w:sz w:val="24"/>
              </w:rPr>
            </w:pPr>
            <w:r w:rsidRPr="00072A38">
              <w:rPr>
                <w:color w:val="000000"/>
                <w:sz w:val="23"/>
                <w:szCs w:val="23"/>
                <w:shd w:val="clear" w:color="auto" w:fill="FFFFFF"/>
              </w:rPr>
              <w:t>Уплата авансовых платежей транспортного и земельного налогов. Представление уведомлений об исчисленных суммах налогов</w:t>
            </w:r>
            <w:r w:rsidRPr="00072A38">
              <w:rPr>
                <w:rFonts w:ascii="Arial" w:hAnsi="Arial" w:cs="Arial"/>
                <w:color w:val="405965"/>
                <w:sz w:val="24"/>
              </w:rPr>
              <w:t>.</w:t>
            </w:r>
          </w:p>
          <w:p w:rsidR="00BA169F" w:rsidRPr="00CE4FB1" w:rsidRDefault="00BA169F" w:rsidP="00637178">
            <w:pPr>
              <w:pStyle w:val="a3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072A38" w:rsidRPr="009C44EC" w:rsidRDefault="00072A38" w:rsidP="00072A38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43117">
              <w:rPr>
                <w:sz w:val="24"/>
              </w:rPr>
              <w:t>г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. Черкесск, </w:t>
            </w:r>
          </w:p>
          <w:p w:rsidR="00072A38" w:rsidRPr="009C44EC" w:rsidRDefault="00072A38" w:rsidP="00072A38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>ул. Красноармейская, 70.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Актовый зал</w:t>
            </w:r>
          </w:p>
          <w:p w:rsidR="00072A38" w:rsidRDefault="00072A38" w:rsidP="00072A38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+ 7 </w:t>
            </w:r>
            <w:r w:rsidRPr="0027734B">
              <w:rPr>
                <w:color w:val="000000"/>
                <w:sz w:val="23"/>
                <w:szCs w:val="23"/>
                <w:shd w:val="clear" w:color="auto" w:fill="FFFFFF"/>
              </w:rPr>
              <w:t>(878-2) 25-51-26</w:t>
            </w:r>
          </w:p>
          <w:p w:rsidR="00072A38" w:rsidRDefault="00072A38" w:rsidP="00980A17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980A17" w:rsidRPr="00541248" w:rsidRDefault="00980A17" w:rsidP="00980A17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43117">
              <w:rPr>
                <w:sz w:val="24"/>
              </w:rPr>
              <w:t xml:space="preserve">г. </w:t>
            </w:r>
            <w:proofErr w:type="spellStart"/>
            <w:r w:rsidRPr="00541248">
              <w:rPr>
                <w:color w:val="000000"/>
                <w:sz w:val="23"/>
                <w:szCs w:val="23"/>
                <w:shd w:val="clear" w:color="auto" w:fill="FFFFFF"/>
              </w:rPr>
              <w:t>Усть-Джегута</w:t>
            </w:r>
            <w:proofErr w:type="spellEnd"/>
            <w:r w:rsidRPr="00541248">
              <w:rPr>
                <w:color w:val="000000"/>
                <w:sz w:val="23"/>
                <w:szCs w:val="23"/>
                <w:shd w:val="clear" w:color="auto" w:fill="FFFFFF"/>
              </w:rPr>
              <w:t>, ул. Богатырева, 43.</w:t>
            </w:r>
          </w:p>
          <w:p w:rsidR="00980A17" w:rsidRPr="00541248" w:rsidRDefault="00980A17" w:rsidP="00980A17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541248">
              <w:rPr>
                <w:color w:val="000000"/>
                <w:sz w:val="23"/>
                <w:szCs w:val="23"/>
                <w:shd w:val="clear" w:color="auto" w:fill="FFFFFF"/>
              </w:rPr>
              <w:t>Телефон:</w:t>
            </w:r>
          </w:p>
          <w:p w:rsidR="0087741B" w:rsidRPr="00541248" w:rsidRDefault="00541248" w:rsidP="0087741B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541248">
              <w:rPr>
                <w:color w:val="000000"/>
                <w:sz w:val="23"/>
                <w:szCs w:val="23"/>
                <w:shd w:val="clear" w:color="auto" w:fill="FFFFFF"/>
              </w:rPr>
              <w:t>+7 (878-75) 3-40-67</w:t>
            </w:r>
            <w:r w:rsidR="0087741B" w:rsidRPr="00541248">
              <w:rPr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</w:p>
          <w:p w:rsidR="00980A17" w:rsidRPr="00541248" w:rsidRDefault="00980A17" w:rsidP="0087741B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980A17" w:rsidRPr="00541248" w:rsidRDefault="00980A17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980A17" w:rsidRDefault="00980A17" w:rsidP="005808E2">
            <w:pPr>
              <w:rPr>
                <w:sz w:val="24"/>
              </w:rPr>
            </w:pPr>
          </w:p>
          <w:p w:rsidR="00FE422B" w:rsidRPr="009C44EC" w:rsidRDefault="00FE422B" w:rsidP="00FE422B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43117">
              <w:rPr>
                <w:sz w:val="24"/>
              </w:rPr>
              <w:t>г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. Черкесск, </w:t>
            </w:r>
          </w:p>
          <w:p w:rsidR="00FE422B" w:rsidRPr="009C44EC" w:rsidRDefault="00FE422B" w:rsidP="00FE422B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>ул. Красноармейская, 70.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Актовый зал</w:t>
            </w:r>
          </w:p>
          <w:p w:rsidR="00980A17" w:rsidRDefault="00980A17" w:rsidP="005808E2">
            <w:pPr>
              <w:rPr>
                <w:sz w:val="24"/>
              </w:rPr>
            </w:pPr>
            <w:bookmarkStart w:id="0" w:name="_GoBack"/>
            <w:bookmarkEnd w:id="0"/>
          </w:p>
          <w:p w:rsidR="00980A17" w:rsidRDefault="00980A17" w:rsidP="005808E2">
            <w:pPr>
              <w:rPr>
                <w:sz w:val="24"/>
              </w:rPr>
            </w:pPr>
          </w:p>
          <w:p w:rsidR="00BA169F" w:rsidRPr="00A43117" w:rsidRDefault="00BA169F" w:rsidP="005809C0">
            <w:pPr>
              <w:rPr>
                <w:sz w:val="24"/>
              </w:rPr>
            </w:pPr>
          </w:p>
        </w:tc>
      </w:tr>
    </w:tbl>
    <w:p w:rsidR="002B1FEA" w:rsidRDefault="002B1FEA" w:rsidP="0094493C">
      <w:pPr>
        <w:jc w:val="right"/>
        <w:rPr>
          <w:sz w:val="24"/>
        </w:rPr>
      </w:pPr>
    </w:p>
    <w:sectPr w:rsidR="002B1FEA" w:rsidSect="0025296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62C"/>
    <w:multiLevelType w:val="hybridMultilevel"/>
    <w:tmpl w:val="FE46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E98"/>
    <w:multiLevelType w:val="hybridMultilevel"/>
    <w:tmpl w:val="E250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571BA"/>
    <w:multiLevelType w:val="hybridMultilevel"/>
    <w:tmpl w:val="6F267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3917"/>
    <w:multiLevelType w:val="hybridMultilevel"/>
    <w:tmpl w:val="3C364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A22B6"/>
    <w:multiLevelType w:val="hybridMultilevel"/>
    <w:tmpl w:val="41E66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C178D"/>
    <w:multiLevelType w:val="hybridMultilevel"/>
    <w:tmpl w:val="5B703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677C5"/>
    <w:multiLevelType w:val="hybridMultilevel"/>
    <w:tmpl w:val="0C08E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0027F"/>
    <w:multiLevelType w:val="hybridMultilevel"/>
    <w:tmpl w:val="CD5E2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4374D"/>
    <w:multiLevelType w:val="hybridMultilevel"/>
    <w:tmpl w:val="746CD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67653"/>
    <w:multiLevelType w:val="hybridMultilevel"/>
    <w:tmpl w:val="2AF42126"/>
    <w:lvl w:ilvl="0" w:tplc="ADFE83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AF2ACB"/>
    <w:multiLevelType w:val="hybridMultilevel"/>
    <w:tmpl w:val="9894D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F63EE"/>
    <w:multiLevelType w:val="hybridMultilevel"/>
    <w:tmpl w:val="09CE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90"/>
    <w:multiLevelType w:val="hybridMultilevel"/>
    <w:tmpl w:val="5600C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262BC"/>
    <w:multiLevelType w:val="hybridMultilevel"/>
    <w:tmpl w:val="1978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E4880"/>
    <w:multiLevelType w:val="hybridMultilevel"/>
    <w:tmpl w:val="7674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96131"/>
    <w:multiLevelType w:val="hybridMultilevel"/>
    <w:tmpl w:val="E4D2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D13B6"/>
    <w:multiLevelType w:val="hybridMultilevel"/>
    <w:tmpl w:val="BFF4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2595E"/>
    <w:multiLevelType w:val="hybridMultilevel"/>
    <w:tmpl w:val="FD90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76C5C"/>
    <w:multiLevelType w:val="hybridMultilevel"/>
    <w:tmpl w:val="A2FE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A38FE"/>
    <w:multiLevelType w:val="hybridMultilevel"/>
    <w:tmpl w:val="B15249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75746C9"/>
    <w:multiLevelType w:val="hybridMultilevel"/>
    <w:tmpl w:val="BB1E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814A0"/>
    <w:multiLevelType w:val="hybridMultilevel"/>
    <w:tmpl w:val="F6560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F292E"/>
    <w:multiLevelType w:val="hybridMultilevel"/>
    <w:tmpl w:val="F8A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95EDB"/>
    <w:multiLevelType w:val="hybridMultilevel"/>
    <w:tmpl w:val="5B680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D2BE8"/>
    <w:multiLevelType w:val="hybridMultilevel"/>
    <w:tmpl w:val="4A5643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CA5CF4"/>
    <w:multiLevelType w:val="hybridMultilevel"/>
    <w:tmpl w:val="738A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04BF0"/>
    <w:multiLevelType w:val="hybridMultilevel"/>
    <w:tmpl w:val="DEA0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9160C"/>
    <w:multiLevelType w:val="hybridMultilevel"/>
    <w:tmpl w:val="2892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837B7"/>
    <w:multiLevelType w:val="hybridMultilevel"/>
    <w:tmpl w:val="6958D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6B333C"/>
    <w:multiLevelType w:val="hybridMultilevel"/>
    <w:tmpl w:val="658AB906"/>
    <w:lvl w:ilvl="0" w:tplc="AFBEB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F61070"/>
    <w:multiLevelType w:val="hybridMultilevel"/>
    <w:tmpl w:val="BA84D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6B63BC"/>
    <w:multiLevelType w:val="hybridMultilevel"/>
    <w:tmpl w:val="F47A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F74A0D"/>
    <w:multiLevelType w:val="hybridMultilevel"/>
    <w:tmpl w:val="2940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F502E"/>
    <w:multiLevelType w:val="hybridMultilevel"/>
    <w:tmpl w:val="015C9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69631A"/>
    <w:multiLevelType w:val="hybridMultilevel"/>
    <w:tmpl w:val="8F22B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86BE1"/>
    <w:multiLevelType w:val="hybridMultilevel"/>
    <w:tmpl w:val="D7B24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05ADA"/>
    <w:multiLevelType w:val="hybridMultilevel"/>
    <w:tmpl w:val="1FCA1222"/>
    <w:lvl w:ilvl="0" w:tplc="75C2FB8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642172"/>
    <w:multiLevelType w:val="hybridMultilevel"/>
    <w:tmpl w:val="8682A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F6891"/>
    <w:multiLevelType w:val="hybridMultilevel"/>
    <w:tmpl w:val="B308D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F55D71"/>
    <w:multiLevelType w:val="hybridMultilevel"/>
    <w:tmpl w:val="B9162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F84F78"/>
    <w:multiLevelType w:val="hybridMultilevel"/>
    <w:tmpl w:val="D4B8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2523E9"/>
    <w:multiLevelType w:val="hybridMultilevel"/>
    <w:tmpl w:val="8F763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774C3"/>
    <w:multiLevelType w:val="hybridMultilevel"/>
    <w:tmpl w:val="F6E0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72C1E"/>
    <w:multiLevelType w:val="hybridMultilevel"/>
    <w:tmpl w:val="85F8F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314112"/>
    <w:multiLevelType w:val="hybridMultilevel"/>
    <w:tmpl w:val="1384F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4D4F97"/>
    <w:multiLevelType w:val="hybridMultilevel"/>
    <w:tmpl w:val="BF28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246142"/>
    <w:multiLevelType w:val="hybridMultilevel"/>
    <w:tmpl w:val="DA5EC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18"/>
  </w:num>
  <w:num w:numId="5">
    <w:abstractNumId w:val="36"/>
  </w:num>
  <w:num w:numId="6">
    <w:abstractNumId w:val="10"/>
  </w:num>
  <w:num w:numId="7">
    <w:abstractNumId w:val="39"/>
  </w:num>
  <w:num w:numId="8">
    <w:abstractNumId w:val="32"/>
  </w:num>
  <w:num w:numId="9">
    <w:abstractNumId w:val="23"/>
  </w:num>
  <w:num w:numId="10">
    <w:abstractNumId w:val="0"/>
  </w:num>
  <w:num w:numId="11">
    <w:abstractNumId w:val="6"/>
  </w:num>
  <w:num w:numId="12">
    <w:abstractNumId w:val="45"/>
  </w:num>
  <w:num w:numId="13">
    <w:abstractNumId w:val="27"/>
  </w:num>
  <w:num w:numId="14">
    <w:abstractNumId w:val="44"/>
  </w:num>
  <w:num w:numId="15">
    <w:abstractNumId w:val="42"/>
  </w:num>
  <w:num w:numId="16">
    <w:abstractNumId w:val="9"/>
  </w:num>
  <w:num w:numId="17">
    <w:abstractNumId w:val="8"/>
  </w:num>
  <w:num w:numId="18">
    <w:abstractNumId w:val="40"/>
  </w:num>
  <w:num w:numId="19">
    <w:abstractNumId w:val="22"/>
  </w:num>
  <w:num w:numId="20">
    <w:abstractNumId w:val="46"/>
  </w:num>
  <w:num w:numId="21">
    <w:abstractNumId w:val="20"/>
  </w:num>
  <w:num w:numId="22">
    <w:abstractNumId w:val="37"/>
  </w:num>
  <w:num w:numId="23">
    <w:abstractNumId w:val="41"/>
  </w:num>
  <w:num w:numId="24">
    <w:abstractNumId w:val="5"/>
  </w:num>
  <w:num w:numId="25">
    <w:abstractNumId w:val="1"/>
  </w:num>
  <w:num w:numId="26">
    <w:abstractNumId w:val="7"/>
  </w:num>
  <w:num w:numId="27">
    <w:abstractNumId w:val="26"/>
  </w:num>
  <w:num w:numId="28">
    <w:abstractNumId w:val="30"/>
  </w:num>
  <w:num w:numId="29">
    <w:abstractNumId w:val="11"/>
  </w:num>
  <w:num w:numId="30">
    <w:abstractNumId w:val="33"/>
  </w:num>
  <w:num w:numId="31">
    <w:abstractNumId w:val="17"/>
  </w:num>
  <w:num w:numId="32">
    <w:abstractNumId w:val="21"/>
  </w:num>
  <w:num w:numId="33">
    <w:abstractNumId w:val="29"/>
  </w:num>
  <w:num w:numId="34">
    <w:abstractNumId w:val="24"/>
  </w:num>
  <w:num w:numId="35">
    <w:abstractNumId w:val="43"/>
  </w:num>
  <w:num w:numId="36">
    <w:abstractNumId w:val="16"/>
  </w:num>
  <w:num w:numId="37">
    <w:abstractNumId w:val="28"/>
  </w:num>
  <w:num w:numId="38">
    <w:abstractNumId w:val="13"/>
  </w:num>
  <w:num w:numId="39">
    <w:abstractNumId w:val="15"/>
  </w:num>
  <w:num w:numId="40">
    <w:abstractNumId w:val="12"/>
  </w:num>
  <w:num w:numId="41">
    <w:abstractNumId w:val="31"/>
  </w:num>
  <w:num w:numId="42">
    <w:abstractNumId w:val="38"/>
  </w:num>
  <w:num w:numId="43">
    <w:abstractNumId w:val="4"/>
  </w:num>
  <w:num w:numId="44">
    <w:abstractNumId w:val="25"/>
  </w:num>
  <w:num w:numId="45">
    <w:abstractNumId w:val="2"/>
  </w:num>
  <w:num w:numId="46">
    <w:abstractNumId w:val="35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77"/>
    <w:rsid w:val="000014D1"/>
    <w:rsid w:val="000179FE"/>
    <w:rsid w:val="0002191C"/>
    <w:rsid w:val="0002277B"/>
    <w:rsid w:val="00025663"/>
    <w:rsid w:val="00031E7A"/>
    <w:rsid w:val="000673A2"/>
    <w:rsid w:val="00072A38"/>
    <w:rsid w:val="000876A0"/>
    <w:rsid w:val="000936C8"/>
    <w:rsid w:val="000944E9"/>
    <w:rsid w:val="00094D28"/>
    <w:rsid w:val="000956C4"/>
    <w:rsid w:val="000A6A48"/>
    <w:rsid w:val="000B4FB3"/>
    <w:rsid w:val="000B5851"/>
    <w:rsid w:val="000C6E8A"/>
    <w:rsid w:val="000E23A0"/>
    <w:rsid w:val="000E675D"/>
    <w:rsid w:val="000F4185"/>
    <w:rsid w:val="00121AA4"/>
    <w:rsid w:val="00135B1B"/>
    <w:rsid w:val="00182EB7"/>
    <w:rsid w:val="00193351"/>
    <w:rsid w:val="00196AEF"/>
    <w:rsid w:val="001B5A52"/>
    <w:rsid w:val="001B6392"/>
    <w:rsid w:val="001E227F"/>
    <w:rsid w:val="001E7E52"/>
    <w:rsid w:val="001F686B"/>
    <w:rsid w:val="001F7908"/>
    <w:rsid w:val="002072B8"/>
    <w:rsid w:val="00211D77"/>
    <w:rsid w:val="00213E14"/>
    <w:rsid w:val="00222CF5"/>
    <w:rsid w:val="0022387C"/>
    <w:rsid w:val="00232C1C"/>
    <w:rsid w:val="0025296D"/>
    <w:rsid w:val="00253E1A"/>
    <w:rsid w:val="0026018C"/>
    <w:rsid w:val="0026634E"/>
    <w:rsid w:val="002760BE"/>
    <w:rsid w:val="00277525"/>
    <w:rsid w:val="002875A6"/>
    <w:rsid w:val="002B1FEA"/>
    <w:rsid w:val="002B519A"/>
    <w:rsid w:val="002B7534"/>
    <w:rsid w:val="002F0DF4"/>
    <w:rsid w:val="00305CAE"/>
    <w:rsid w:val="0034056C"/>
    <w:rsid w:val="00341293"/>
    <w:rsid w:val="003436D4"/>
    <w:rsid w:val="0034416A"/>
    <w:rsid w:val="003507F9"/>
    <w:rsid w:val="0036511E"/>
    <w:rsid w:val="0038619D"/>
    <w:rsid w:val="003A0C5E"/>
    <w:rsid w:val="003A49DE"/>
    <w:rsid w:val="003A7A30"/>
    <w:rsid w:val="003B1E12"/>
    <w:rsid w:val="003D0167"/>
    <w:rsid w:val="003E4960"/>
    <w:rsid w:val="003F5611"/>
    <w:rsid w:val="00434DC3"/>
    <w:rsid w:val="00442818"/>
    <w:rsid w:val="00444F7F"/>
    <w:rsid w:val="00450BFE"/>
    <w:rsid w:val="004624D0"/>
    <w:rsid w:val="00475C79"/>
    <w:rsid w:val="00481CAE"/>
    <w:rsid w:val="0048372E"/>
    <w:rsid w:val="00490952"/>
    <w:rsid w:val="004916A4"/>
    <w:rsid w:val="00493830"/>
    <w:rsid w:val="004B25A1"/>
    <w:rsid w:val="004B3A02"/>
    <w:rsid w:val="004C32EA"/>
    <w:rsid w:val="004E2836"/>
    <w:rsid w:val="004E6218"/>
    <w:rsid w:val="004F5210"/>
    <w:rsid w:val="00503726"/>
    <w:rsid w:val="00505BAA"/>
    <w:rsid w:val="005112B5"/>
    <w:rsid w:val="005151EC"/>
    <w:rsid w:val="00541248"/>
    <w:rsid w:val="00554EC9"/>
    <w:rsid w:val="0057079F"/>
    <w:rsid w:val="00571E69"/>
    <w:rsid w:val="005779B0"/>
    <w:rsid w:val="005809C0"/>
    <w:rsid w:val="005835E0"/>
    <w:rsid w:val="00591ED2"/>
    <w:rsid w:val="005968B2"/>
    <w:rsid w:val="005B340F"/>
    <w:rsid w:val="005B51A5"/>
    <w:rsid w:val="00611387"/>
    <w:rsid w:val="006256CC"/>
    <w:rsid w:val="00637178"/>
    <w:rsid w:val="00642280"/>
    <w:rsid w:val="00654CE3"/>
    <w:rsid w:val="0065630D"/>
    <w:rsid w:val="00687E77"/>
    <w:rsid w:val="00693A58"/>
    <w:rsid w:val="006B4C32"/>
    <w:rsid w:val="00704D4F"/>
    <w:rsid w:val="0071089A"/>
    <w:rsid w:val="00724AE0"/>
    <w:rsid w:val="00753544"/>
    <w:rsid w:val="00753DC3"/>
    <w:rsid w:val="0076730B"/>
    <w:rsid w:val="00773D79"/>
    <w:rsid w:val="0077631A"/>
    <w:rsid w:val="0078136B"/>
    <w:rsid w:val="00781B71"/>
    <w:rsid w:val="00782EEB"/>
    <w:rsid w:val="0078318D"/>
    <w:rsid w:val="00787FC1"/>
    <w:rsid w:val="007A38E2"/>
    <w:rsid w:val="007B3159"/>
    <w:rsid w:val="007C398B"/>
    <w:rsid w:val="007C4E3D"/>
    <w:rsid w:val="007E31CA"/>
    <w:rsid w:val="007E40C7"/>
    <w:rsid w:val="007E7982"/>
    <w:rsid w:val="007F3DFA"/>
    <w:rsid w:val="0082093E"/>
    <w:rsid w:val="00831F0D"/>
    <w:rsid w:val="008442A3"/>
    <w:rsid w:val="0085011A"/>
    <w:rsid w:val="00860805"/>
    <w:rsid w:val="008645D0"/>
    <w:rsid w:val="00874D51"/>
    <w:rsid w:val="0087741B"/>
    <w:rsid w:val="00877C55"/>
    <w:rsid w:val="008A1364"/>
    <w:rsid w:val="008B2170"/>
    <w:rsid w:val="008C122C"/>
    <w:rsid w:val="009017B8"/>
    <w:rsid w:val="00901EC3"/>
    <w:rsid w:val="00914373"/>
    <w:rsid w:val="009176EA"/>
    <w:rsid w:val="00926760"/>
    <w:rsid w:val="009327C0"/>
    <w:rsid w:val="00932A71"/>
    <w:rsid w:val="0094493C"/>
    <w:rsid w:val="00946E43"/>
    <w:rsid w:val="00975DCD"/>
    <w:rsid w:val="00977A5D"/>
    <w:rsid w:val="009807A1"/>
    <w:rsid w:val="00980A17"/>
    <w:rsid w:val="009C44EC"/>
    <w:rsid w:val="009C55E8"/>
    <w:rsid w:val="009C6BA6"/>
    <w:rsid w:val="00A02874"/>
    <w:rsid w:val="00A04076"/>
    <w:rsid w:val="00A15948"/>
    <w:rsid w:val="00A20E63"/>
    <w:rsid w:val="00A43117"/>
    <w:rsid w:val="00A43D2E"/>
    <w:rsid w:val="00A45791"/>
    <w:rsid w:val="00A60772"/>
    <w:rsid w:val="00A7490F"/>
    <w:rsid w:val="00A77562"/>
    <w:rsid w:val="00A845F2"/>
    <w:rsid w:val="00A913DF"/>
    <w:rsid w:val="00AA0EFD"/>
    <w:rsid w:val="00AC26BE"/>
    <w:rsid w:val="00AC6494"/>
    <w:rsid w:val="00AD2DFD"/>
    <w:rsid w:val="00AE05E9"/>
    <w:rsid w:val="00AE3CCA"/>
    <w:rsid w:val="00AF1EC5"/>
    <w:rsid w:val="00B026AE"/>
    <w:rsid w:val="00B125E7"/>
    <w:rsid w:val="00B13667"/>
    <w:rsid w:val="00B1653A"/>
    <w:rsid w:val="00B50257"/>
    <w:rsid w:val="00B51610"/>
    <w:rsid w:val="00B578D2"/>
    <w:rsid w:val="00B91923"/>
    <w:rsid w:val="00BA169F"/>
    <w:rsid w:val="00BD402F"/>
    <w:rsid w:val="00BD6B99"/>
    <w:rsid w:val="00BF2E9B"/>
    <w:rsid w:val="00C0261D"/>
    <w:rsid w:val="00C43A1A"/>
    <w:rsid w:val="00C5021C"/>
    <w:rsid w:val="00C52E02"/>
    <w:rsid w:val="00C7039C"/>
    <w:rsid w:val="00C72E1E"/>
    <w:rsid w:val="00C96EF6"/>
    <w:rsid w:val="00CA1C42"/>
    <w:rsid w:val="00CC5389"/>
    <w:rsid w:val="00CC5D22"/>
    <w:rsid w:val="00CE100A"/>
    <w:rsid w:val="00CE4FB1"/>
    <w:rsid w:val="00CF0A31"/>
    <w:rsid w:val="00D13786"/>
    <w:rsid w:val="00D24565"/>
    <w:rsid w:val="00D53BF9"/>
    <w:rsid w:val="00D9159D"/>
    <w:rsid w:val="00DB4FDF"/>
    <w:rsid w:val="00DC172B"/>
    <w:rsid w:val="00DC7C31"/>
    <w:rsid w:val="00DD64BF"/>
    <w:rsid w:val="00DF0EA5"/>
    <w:rsid w:val="00DF0F45"/>
    <w:rsid w:val="00E10FA4"/>
    <w:rsid w:val="00E15849"/>
    <w:rsid w:val="00E21405"/>
    <w:rsid w:val="00E3200A"/>
    <w:rsid w:val="00E43815"/>
    <w:rsid w:val="00E56484"/>
    <w:rsid w:val="00EA20B0"/>
    <w:rsid w:val="00EB14D9"/>
    <w:rsid w:val="00EF126B"/>
    <w:rsid w:val="00EF19EB"/>
    <w:rsid w:val="00EF786F"/>
    <w:rsid w:val="00F2424F"/>
    <w:rsid w:val="00F46F02"/>
    <w:rsid w:val="00F9230A"/>
    <w:rsid w:val="00FA1DC7"/>
    <w:rsid w:val="00FA284A"/>
    <w:rsid w:val="00FB0DB7"/>
    <w:rsid w:val="00FB703E"/>
    <w:rsid w:val="00FE422B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645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11D77"/>
    <w:pPr>
      <w:ind w:left="720"/>
    </w:pPr>
  </w:style>
  <w:style w:type="paragraph" w:styleId="a3">
    <w:name w:val="List Paragraph"/>
    <w:basedOn w:val="a"/>
    <w:uiPriority w:val="34"/>
    <w:qFormat/>
    <w:rsid w:val="00E43815"/>
    <w:pPr>
      <w:ind w:left="720"/>
      <w:contextualSpacing/>
    </w:pPr>
  </w:style>
  <w:style w:type="paragraph" w:customStyle="1" w:styleId="10">
    <w:name w:val="Знак Знак1 Знак Знак"/>
    <w:basedOn w:val="a"/>
    <w:autoRedefine/>
    <w:rsid w:val="00874D51"/>
    <w:pPr>
      <w:spacing w:after="160" w:line="240" w:lineRule="exact"/>
    </w:pPr>
    <w:rPr>
      <w:szCs w:val="20"/>
      <w:lang w:val="en-US" w:eastAsia="en-US"/>
    </w:rPr>
  </w:style>
  <w:style w:type="character" w:styleId="a4">
    <w:name w:val="Hyperlink"/>
    <w:rsid w:val="00FB0DB7"/>
    <w:rPr>
      <w:color w:val="0000FF"/>
      <w:u w:val="single"/>
    </w:rPr>
  </w:style>
  <w:style w:type="paragraph" w:styleId="a5">
    <w:name w:val="Title"/>
    <w:basedOn w:val="a"/>
    <w:link w:val="a6"/>
    <w:qFormat/>
    <w:rsid w:val="00FB0DB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FB0D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1 Знак Знак Знак Знак"/>
    <w:basedOn w:val="a"/>
    <w:autoRedefine/>
    <w:rsid w:val="0076730B"/>
    <w:pPr>
      <w:spacing w:after="160" w:line="240" w:lineRule="exact"/>
    </w:pPr>
    <w:rPr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77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5B51A5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864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645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11D77"/>
    <w:pPr>
      <w:ind w:left="720"/>
    </w:pPr>
  </w:style>
  <w:style w:type="paragraph" w:styleId="a3">
    <w:name w:val="List Paragraph"/>
    <w:basedOn w:val="a"/>
    <w:uiPriority w:val="34"/>
    <w:qFormat/>
    <w:rsid w:val="00E43815"/>
    <w:pPr>
      <w:ind w:left="720"/>
      <w:contextualSpacing/>
    </w:pPr>
  </w:style>
  <w:style w:type="paragraph" w:customStyle="1" w:styleId="10">
    <w:name w:val="Знак Знак1 Знак Знак"/>
    <w:basedOn w:val="a"/>
    <w:autoRedefine/>
    <w:rsid w:val="00874D51"/>
    <w:pPr>
      <w:spacing w:after="160" w:line="240" w:lineRule="exact"/>
    </w:pPr>
    <w:rPr>
      <w:szCs w:val="20"/>
      <w:lang w:val="en-US" w:eastAsia="en-US"/>
    </w:rPr>
  </w:style>
  <w:style w:type="character" w:styleId="a4">
    <w:name w:val="Hyperlink"/>
    <w:rsid w:val="00FB0DB7"/>
    <w:rPr>
      <w:color w:val="0000FF"/>
      <w:u w:val="single"/>
    </w:rPr>
  </w:style>
  <w:style w:type="paragraph" w:styleId="a5">
    <w:name w:val="Title"/>
    <w:basedOn w:val="a"/>
    <w:link w:val="a6"/>
    <w:qFormat/>
    <w:rsid w:val="00FB0DB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FB0D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1 Знак Знак Знак Знак"/>
    <w:basedOn w:val="a"/>
    <w:autoRedefine/>
    <w:rsid w:val="0076730B"/>
    <w:pPr>
      <w:spacing w:after="160" w:line="240" w:lineRule="exact"/>
    </w:pPr>
    <w:rPr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77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5B51A5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864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5FF2-1B6C-4B95-BAC3-32D86578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Владимировна</dc:creator>
  <cp:lastModifiedBy>Мамхягова Татьяна Владимировна</cp:lastModifiedBy>
  <cp:revision>5</cp:revision>
  <cp:lastPrinted>2023-01-13T08:34:00Z</cp:lastPrinted>
  <dcterms:created xsi:type="dcterms:W3CDTF">2024-08-06T12:28:00Z</dcterms:created>
  <dcterms:modified xsi:type="dcterms:W3CDTF">2024-08-06T12:51:00Z</dcterms:modified>
</cp:coreProperties>
</file>