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4E" w:rsidRPr="005C4F4E" w:rsidRDefault="005C4F4E">
      <w:pPr>
        <w:pStyle w:val="ConsPlusNormal"/>
        <w:jc w:val="both"/>
        <w:outlineLvl w:val="0"/>
      </w:pPr>
    </w:p>
    <w:p w:rsidR="005C4F4E" w:rsidRPr="005C4F4E" w:rsidRDefault="005C4F4E">
      <w:pPr>
        <w:pStyle w:val="ConsPlusNormal"/>
        <w:outlineLvl w:val="0"/>
      </w:pPr>
      <w:r w:rsidRPr="005C4F4E">
        <w:t>Зарегистрировано в Минюсте России 28 сентября 2016 г. N 43854</w:t>
      </w:r>
    </w:p>
    <w:p w:rsidR="005C4F4E" w:rsidRPr="005C4F4E" w:rsidRDefault="005C4F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Title"/>
        <w:jc w:val="center"/>
      </w:pPr>
      <w:r w:rsidRPr="005C4F4E">
        <w:t>МИНИСТЕРСТВО ФИНАНСОВ РОССИЙСКОЙ ФЕДЕРАЦИИ</w:t>
      </w:r>
    </w:p>
    <w:p w:rsidR="005C4F4E" w:rsidRPr="005C4F4E" w:rsidRDefault="005C4F4E">
      <w:pPr>
        <w:pStyle w:val="ConsPlusTitle"/>
        <w:jc w:val="center"/>
      </w:pPr>
    </w:p>
    <w:p w:rsidR="005C4F4E" w:rsidRPr="005C4F4E" w:rsidRDefault="005C4F4E">
      <w:pPr>
        <w:pStyle w:val="ConsPlusTitle"/>
        <w:jc w:val="center"/>
      </w:pPr>
      <w:r w:rsidRPr="005C4F4E">
        <w:t>ФЕДЕРАЛЬНАЯ НАЛОГОВАЯ СЛУЖБА</w:t>
      </w:r>
    </w:p>
    <w:p w:rsidR="005C4F4E" w:rsidRPr="005C4F4E" w:rsidRDefault="005C4F4E">
      <w:pPr>
        <w:pStyle w:val="ConsPlusTitle"/>
        <w:jc w:val="center"/>
      </w:pPr>
      <w:r w:rsidRPr="0015011B">
        <w:rPr>
          <w:sz w:val="24"/>
          <w:szCs w:val="24"/>
        </w:rPr>
        <w:t>ММВ-7-14/481</w:t>
      </w:r>
      <w:bookmarkStart w:id="0" w:name="_GoBack"/>
      <w:bookmarkEnd w:id="0"/>
    </w:p>
    <w:p w:rsidR="005C4F4E" w:rsidRPr="005C4F4E" w:rsidRDefault="005C4F4E">
      <w:pPr>
        <w:pStyle w:val="ConsPlusTitle"/>
        <w:jc w:val="center"/>
      </w:pPr>
      <w:r w:rsidRPr="005C4F4E">
        <w:t>ПРИКАЗ</w:t>
      </w:r>
    </w:p>
    <w:p w:rsidR="005C4F4E" w:rsidRPr="005C4F4E" w:rsidRDefault="005C4F4E">
      <w:pPr>
        <w:pStyle w:val="ConsPlusTitle"/>
        <w:jc w:val="center"/>
      </w:pPr>
      <w:r w:rsidRPr="005C4F4E">
        <w:t>от 12 сентября 2016 г. N ММВ-7-14/481@</w:t>
      </w:r>
    </w:p>
    <w:p w:rsidR="005C4F4E" w:rsidRPr="005C4F4E" w:rsidRDefault="005C4F4E">
      <w:pPr>
        <w:pStyle w:val="ConsPlusTitle"/>
        <w:jc w:val="center"/>
      </w:pPr>
    </w:p>
    <w:p w:rsidR="005C4F4E" w:rsidRPr="005C4F4E" w:rsidRDefault="005C4F4E">
      <w:pPr>
        <w:pStyle w:val="ConsPlusTitle"/>
        <w:jc w:val="center"/>
      </w:pPr>
      <w:r w:rsidRPr="005C4F4E">
        <w:t>ОБ УТВЕРЖДЕНИИ ФОРМЫ И СОДЕРЖАНИЯ</w:t>
      </w:r>
    </w:p>
    <w:p w:rsidR="005C4F4E" w:rsidRPr="005C4F4E" w:rsidRDefault="005C4F4E">
      <w:pPr>
        <w:pStyle w:val="ConsPlusTitle"/>
        <w:jc w:val="center"/>
      </w:pPr>
      <w:r w:rsidRPr="005C4F4E">
        <w:t>ДОКУМЕНТА, ПОДТВЕРЖДАЮЩЕГО ФАКТ ВНЕСЕНИЯ ЗАПИСИ</w:t>
      </w:r>
    </w:p>
    <w:p w:rsidR="005C4F4E" w:rsidRPr="005C4F4E" w:rsidRDefault="005C4F4E">
      <w:pPr>
        <w:pStyle w:val="ConsPlusTitle"/>
        <w:jc w:val="center"/>
      </w:pPr>
      <w:r w:rsidRPr="005C4F4E">
        <w:t>В ЕДИНЫЙ ГОСУДАРСТВЕННЫЙ РЕЕСТР ЮРИДИЧЕСКИХ ЛИЦ ИЛИ ЕДИНЫЙ</w:t>
      </w:r>
    </w:p>
    <w:p w:rsidR="005C4F4E" w:rsidRPr="005C4F4E" w:rsidRDefault="005C4F4E">
      <w:pPr>
        <w:pStyle w:val="ConsPlusTitle"/>
        <w:jc w:val="center"/>
      </w:pPr>
      <w:r w:rsidRPr="005C4F4E">
        <w:t>ГОСУДАРСТВЕННЫЙ РЕЕСТР ИНДИВИДУАЛЬНЫХ ПРЕДПРИНИМАТЕЛЕЙ,</w:t>
      </w:r>
    </w:p>
    <w:p w:rsidR="005C4F4E" w:rsidRPr="005C4F4E" w:rsidRDefault="005C4F4E">
      <w:pPr>
        <w:pStyle w:val="ConsPlusTitle"/>
        <w:jc w:val="center"/>
      </w:pPr>
      <w:r w:rsidRPr="005C4F4E">
        <w:t xml:space="preserve">ПРИЗНАНИИ </w:t>
      </w:r>
      <w:proofErr w:type="gramStart"/>
      <w:r w:rsidRPr="005C4F4E">
        <w:t>УТРАТИВШИМИ</w:t>
      </w:r>
      <w:proofErr w:type="gramEnd"/>
      <w:r w:rsidRPr="005C4F4E">
        <w:t xml:space="preserve"> СИЛУ ОТДЕЛЬНЫХ ПРИКАЗОВ И ОТДЕЛЬНЫХ</w:t>
      </w:r>
    </w:p>
    <w:p w:rsidR="005C4F4E" w:rsidRPr="005C4F4E" w:rsidRDefault="005C4F4E">
      <w:pPr>
        <w:pStyle w:val="ConsPlusTitle"/>
        <w:jc w:val="center"/>
      </w:pPr>
      <w:r w:rsidRPr="005C4F4E">
        <w:t>ПОЛОЖЕНИЙ ПРИКАЗОВ ФЕДЕРАЛЬНОЙ НАЛОГОВОЙ СЛУЖБЫ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ind w:firstLine="540"/>
        <w:jc w:val="both"/>
      </w:pPr>
      <w:r w:rsidRPr="005C4F4E">
        <w:t xml:space="preserve">В соответствии с </w:t>
      </w:r>
      <w:hyperlink r:id="rId5" w:history="1">
        <w:r w:rsidRPr="005C4F4E">
          <w:t>пунктом 3 статьи 11</w:t>
        </w:r>
      </w:hyperlink>
      <w:r w:rsidRPr="005C4F4E">
        <w:t xml:space="preserve"> Федерального закона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2016, N 27, ст. 4248), </w:t>
      </w:r>
      <w:hyperlink r:id="rId6" w:history="1">
        <w:r w:rsidRPr="005C4F4E">
          <w:t>пунктом 5.9.40</w:t>
        </w:r>
      </w:hyperlink>
      <w:r w:rsidRPr="005C4F4E">
        <w:t xml:space="preserve"> Положения о Федеральной налоговой службе, утвержденного постановлением Правительства Российской Федерации от 30 сентября 2004 года N 506 (Собрание законодательства Российской Федерации, 2004, N 40, ст. 3961; </w:t>
      </w:r>
      <w:proofErr w:type="gramStart"/>
      <w:r w:rsidRPr="005C4F4E">
        <w:t>2016, N 28, ст. 4741), а также в целях повышения эффективности электронного взаимодействия заинтересованных лиц с налоговыми органами в сфере государственной регистрации юридических лиц, индивидуальных предпринимателей, крестьянских (фермерских) хозяйств, учета налогоплательщиков, аккредитации филиалов, представительств иностранных юридических лиц приказываю:</w:t>
      </w:r>
      <w:proofErr w:type="gramEnd"/>
    </w:p>
    <w:p w:rsidR="005C4F4E" w:rsidRPr="005C4F4E" w:rsidRDefault="005C4F4E">
      <w:pPr>
        <w:pStyle w:val="ConsPlusNormal"/>
        <w:ind w:firstLine="540"/>
        <w:jc w:val="both"/>
      </w:pPr>
      <w:r w:rsidRPr="005C4F4E">
        <w:t xml:space="preserve">1. Утвердить форму и содержание документа, подтверждающего факт внесения записи </w:t>
      </w:r>
      <w:proofErr w:type="gramStart"/>
      <w:r w:rsidRPr="005C4F4E">
        <w:t>в</w:t>
      </w:r>
      <w:proofErr w:type="gramEnd"/>
      <w:r w:rsidRPr="005C4F4E">
        <w:t>:</w:t>
      </w:r>
    </w:p>
    <w:p w:rsidR="005C4F4E" w:rsidRPr="005C4F4E" w:rsidRDefault="005C4F4E">
      <w:pPr>
        <w:pStyle w:val="ConsPlusNormal"/>
        <w:ind w:firstLine="540"/>
        <w:jc w:val="both"/>
      </w:pPr>
      <w:r w:rsidRPr="005C4F4E">
        <w:t xml:space="preserve">Единый государственный реестр юридических лиц - </w:t>
      </w:r>
      <w:hyperlink w:anchor="P46" w:history="1">
        <w:r w:rsidRPr="005C4F4E">
          <w:t>форма N Р50007</w:t>
        </w:r>
      </w:hyperlink>
      <w:r w:rsidRPr="005C4F4E">
        <w:t xml:space="preserve"> "Лист записи Единого государственного реестра юридических лиц" согласно приложению N 1 к настоящему приказу;</w:t>
      </w:r>
    </w:p>
    <w:p w:rsidR="005C4F4E" w:rsidRPr="005C4F4E" w:rsidRDefault="005C4F4E">
      <w:pPr>
        <w:pStyle w:val="ConsPlusNormal"/>
        <w:ind w:firstLine="540"/>
        <w:jc w:val="both"/>
      </w:pPr>
      <w:r w:rsidRPr="005C4F4E">
        <w:t xml:space="preserve">Единый государственный реестр индивидуальных предпринимателей - </w:t>
      </w:r>
      <w:hyperlink w:anchor="P126" w:history="1">
        <w:r w:rsidRPr="005C4F4E">
          <w:t>форма N Р60009</w:t>
        </w:r>
      </w:hyperlink>
      <w:r w:rsidRPr="005C4F4E">
        <w:t xml:space="preserve"> "Лист записи Единого государственного реестра индивидуальных предпринимателей" согласно приложению N 2 к настоящему приказу.</w:t>
      </w:r>
    </w:p>
    <w:p w:rsidR="005C4F4E" w:rsidRPr="005C4F4E" w:rsidRDefault="005C4F4E">
      <w:pPr>
        <w:pStyle w:val="ConsPlusNormal"/>
        <w:ind w:firstLine="540"/>
        <w:jc w:val="both"/>
      </w:pPr>
      <w:r w:rsidRPr="005C4F4E">
        <w:t>2. Признать утратившими силу:</w:t>
      </w:r>
    </w:p>
    <w:p w:rsidR="005C4F4E" w:rsidRPr="005C4F4E" w:rsidRDefault="005C4F4E">
      <w:pPr>
        <w:pStyle w:val="ConsPlusNormal"/>
        <w:ind w:firstLine="540"/>
        <w:jc w:val="both"/>
      </w:pPr>
      <w:hyperlink r:id="rId7" w:history="1">
        <w:r w:rsidRPr="005C4F4E">
          <w:t>приказ</w:t>
        </w:r>
      </w:hyperlink>
      <w:r w:rsidRPr="005C4F4E">
        <w:t xml:space="preserve"> ФНС России от 13 ноября 2012 года N ММВ-7-6/843@ "Об утверждении формы и содержания документа,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предпринимателей" (зарегистрирован Министерством юстиции Российской Федерации 18 января 2013 года, регистрационный номер 26583);</w:t>
      </w:r>
    </w:p>
    <w:p w:rsidR="005C4F4E" w:rsidRPr="005C4F4E" w:rsidRDefault="005C4F4E">
      <w:pPr>
        <w:pStyle w:val="ConsPlusNormal"/>
        <w:ind w:firstLine="540"/>
        <w:jc w:val="both"/>
      </w:pPr>
      <w:hyperlink r:id="rId8" w:history="1">
        <w:proofErr w:type="gramStart"/>
        <w:r w:rsidRPr="005C4F4E">
          <w:t>приказ</w:t>
        </w:r>
      </w:hyperlink>
      <w:r w:rsidRPr="005C4F4E">
        <w:t xml:space="preserve"> ФНС России от 26 декабря 2014 года N ММВ-7-14/684@ "Об утверждении форм, форматов и порядка представления сведений о филиале, представительстве иностранного юридического лица, которые аккредитованы или осуществляют деятельность на основании разрешения на открытие представительства на территории Российской Федерации до 1 января 2015 года и у которых срок действия соответственно аккредитации или разрешения не истечет до 1 апреля 2015</w:t>
      </w:r>
      <w:proofErr w:type="gramEnd"/>
      <w:r w:rsidRPr="005C4F4E">
        <w:t xml:space="preserve"> года, для внесения в государственный реестр аккредитованных филиалов, представительств иностранных юридических лиц" (зарегистрирован Министерством юстиции Российской Федерации 27 февраля 2015 года, регистрационный номер 36279);</w:t>
      </w:r>
    </w:p>
    <w:p w:rsidR="005C4F4E" w:rsidRPr="005C4F4E" w:rsidRDefault="005C4F4E">
      <w:pPr>
        <w:pStyle w:val="ConsPlusNormal"/>
        <w:ind w:firstLine="540"/>
        <w:jc w:val="both"/>
      </w:pPr>
      <w:hyperlink r:id="rId9" w:history="1">
        <w:proofErr w:type="gramStart"/>
        <w:r w:rsidRPr="005C4F4E">
          <w:t>пункт 3</w:t>
        </w:r>
      </w:hyperlink>
      <w:r w:rsidRPr="005C4F4E">
        <w:t xml:space="preserve"> приказа ФНС России от 11 августа 2011 года N ЯК-7-6/488@ "Об утверждении форм и форматов документов, используемых при постановке на учет и снятии с учета российских организаций и 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</w:t>
      </w:r>
      <w:proofErr w:type="gramEnd"/>
      <w:r w:rsidRPr="005C4F4E">
        <w:t xml:space="preserve"> предпринимателю, свидетельства о постановке на учет в налоговом органе и (или) уведомления о постановке на учет </w:t>
      </w:r>
      <w:r w:rsidRPr="005C4F4E">
        <w:lastRenderedPageBreak/>
        <w:t>в налоговом органе (уведомления о снятии с учета в налоговом органе) в электронном виде по телекоммуникационным каналам связи" (зарегистрирован Министерством юстиции Российской Федерации 14 сентября 2011 года, регистрационный номер 21794);</w:t>
      </w:r>
    </w:p>
    <w:p w:rsidR="005C4F4E" w:rsidRPr="005C4F4E" w:rsidRDefault="005C4F4E">
      <w:pPr>
        <w:pStyle w:val="ConsPlusNormal"/>
        <w:ind w:firstLine="540"/>
        <w:jc w:val="both"/>
      </w:pPr>
      <w:hyperlink r:id="rId10" w:history="1">
        <w:r w:rsidRPr="005C4F4E">
          <w:t>пункт 2</w:t>
        </w:r>
      </w:hyperlink>
      <w:r w:rsidRPr="005C4F4E">
        <w:t xml:space="preserve"> приказа ФНС России от 13 февраля 2012 года N ММВ-7-6/80@ "Об утверждении форм, порядка их заполнения и форматов документов, используемых при учете иностранных организаций в налоговых органах" (зарегистрирован Министерством юстиции Российской Федерации 5 апреля 2012 года, регистрационный номер 23733);</w:t>
      </w:r>
    </w:p>
    <w:p w:rsidR="005C4F4E" w:rsidRPr="005C4F4E" w:rsidRDefault="005C4F4E">
      <w:pPr>
        <w:pStyle w:val="ConsPlusNormal"/>
        <w:ind w:firstLine="540"/>
        <w:jc w:val="both"/>
      </w:pPr>
      <w:hyperlink r:id="rId11" w:history="1">
        <w:proofErr w:type="gramStart"/>
        <w:r w:rsidRPr="005C4F4E">
          <w:t>пункт 3</w:t>
        </w:r>
      </w:hyperlink>
      <w:r w:rsidRPr="005C4F4E">
        <w:t xml:space="preserve"> приказа ФНС России от 9 июня 2014 года N ММВ-7-14/316@ "Об утверждении формы заявления о внесении сведений о юридическом лице в Единый государственный реестр юридических лиц, требований к его оформлению, а также формы и содержания документа, подтверждающего факт внесения записи в Единый государственный реестр юридических лиц на основании такого заявления" (зарегистрирован Министерством юстиции Российской Федерации 18 июня</w:t>
      </w:r>
      <w:proofErr w:type="gramEnd"/>
      <w:r w:rsidRPr="005C4F4E">
        <w:t xml:space="preserve"> </w:t>
      </w:r>
      <w:proofErr w:type="gramStart"/>
      <w:r w:rsidRPr="005C4F4E">
        <w:t>2014 года, регистрационный номер 32738);</w:t>
      </w:r>
      <w:proofErr w:type="gramEnd"/>
    </w:p>
    <w:p w:rsidR="005C4F4E" w:rsidRPr="005C4F4E" w:rsidRDefault="005C4F4E">
      <w:pPr>
        <w:pStyle w:val="ConsPlusNormal"/>
        <w:ind w:firstLine="540"/>
        <w:jc w:val="both"/>
      </w:pPr>
      <w:hyperlink r:id="rId12" w:history="1">
        <w:proofErr w:type="gramStart"/>
        <w:r w:rsidRPr="005C4F4E">
          <w:t>пункт 2</w:t>
        </w:r>
      </w:hyperlink>
      <w:r w:rsidRPr="005C4F4E">
        <w:t xml:space="preserve"> приказа ФНС России от 26 декабря 2014 года N ММВ-7-14/681@ "Об утверждении форм и форматов заявлений и документов, используемых при осуществлении аккредитации, внесении изменений в сведения, содержащиеся в государственном реестре аккредитованных филиалов, представительств иностранных юридических лиц, прекращении действия аккредитации филиала, представительства иностранного юридического лица, осуществляющих деятельность на территории Российской Федерации (за исключением представительства иностранного юридического лица, осуществляющего</w:t>
      </w:r>
      <w:proofErr w:type="gramEnd"/>
      <w:r w:rsidRPr="005C4F4E">
        <w:t xml:space="preserve"> деятельность в области гражданской авиации, и представительств иностранных кредитных организаций)" (зарегистрирован Министерством юстиции Российской Федерации 27 февраля 2015 года, регистрационный номер 36264).</w:t>
      </w:r>
    </w:p>
    <w:p w:rsidR="005C4F4E" w:rsidRPr="005C4F4E" w:rsidRDefault="005C4F4E">
      <w:pPr>
        <w:pStyle w:val="ConsPlusNormal"/>
        <w:ind w:firstLine="540"/>
        <w:jc w:val="both"/>
      </w:pPr>
      <w:r w:rsidRPr="005C4F4E">
        <w:t>3. Установить, что настоящий приказ вступает в силу с 1 января 2017 года.</w:t>
      </w:r>
    </w:p>
    <w:p w:rsidR="005C4F4E" w:rsidRPr="005C4F4E" w:rsidRDefault="005C4F4E">
      <w:pPr>
        <w:pStyle w:val="ConsPlusNormal"/>
        <w:ind w:firstLine="540"/>
        <w:jc w:val="both"/>
      </w:pPr>
      <w:r w:rsidRPr="005C4F4E">
        <w:t xml:space="preserve">4. </w:t>
      </w:r>
      <w:proofErr w:type="gramStart"/>
      <w:r w:rsidRPr="005C4F4E">
        <w:t>Контроль за</w:t>
      </w:r>
      <w:proofErr w:type="gramEnd"/>
      <w:r w:rsidRPr="005C4F4E">
        <w:t xml:space="preserve"> исполнением настоящего приказа возложить на заместителя руководителя Федеральной налоговой службы, координирующего вопросы государственной регистрации и учета юридических и физических лиц.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right"/>
        <w:rPr>
          <w:i/>
        </w:rPr>
      </w:pPr>
      <w:r w:rsidRPr="005C4F4E">
        <w:rPr>
          <w:i/>
        </w:rPr>
        <w:t>Руководитель</w:t>
      </w:r>
    </w:p>
    <w:p w:rsidR="005C4F4E" w:rsidRPr="005C4F4E" w:rsidRDefault="005C4F4E">
      <w:pPr>
        <w:pStyle w:val="ConsPlusNormal"/>
        <w:jc w:val="right"/>
        <w:rPr>
          <w:i/>
        </w:rPr>
      </w:pPr>
      <w:r w:rsidRPr="005C4F4E">
        <w:rPr>
          <w:i/>
        </w:rPr>
        <w:t>Федеральной налоговой службы</w:t>
      </w:r>
    </w:p>
    <w:p w:rsidR="005C4F4E" w:rsidRPr="005C4F4E" w:rsidRDefault="005C4F4E">
      <w:pPr>
        <w:pStyle w:val="ConsPlusNormal"/>
        <w:jc w:val="right"/>
        <w:rPr>
          <w:i/>
        </w:rPr>
      </w:pPr>
      <w:r w:rsidRPr="005C4F4E">
        <w:rPr>
          <w:i/>
        </w:rPr>
        <w:t>М.В.МИШУСТИН</w:t>
      </w:r>
    </w:p>
    <w:p w:rsidR="005C4F4E" w:rsidRPr="005C4F4E" w:rsidRDefault="005C4F4E">
      <w:pPr>
        <w:pStyle w:val="ConsPlusNormal"/>
        <w:jc w:val="both"/>
        <w:rPr>
          <w:i/>
        </w:rPr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right"/>
        <w:outlineLvl w:val="0"/>
      </w:pPr>
      <w:r w:rsidRPr="005C4F4E">
        <w:t>Приложение N 1</w:t>
      </w:r>
    </w:p>
    <w:p w:rsidR="005C4F4E" w:rsidRPr="005C4F4E" w:rsidRDefault="005C4F4E">
      <w:pPr>
        <w:pStyle w:val="ConsPlusNormal"/>
        <w:jc w:val="right"/>
      </w:pPr>
      <w:r w:rsidRPr="005C4F4E">
        <w:t>к приказу ФНС России</w:t>
      </w:r>
    </w:p>
    <w:p w:rsidR="005C4F4E" w:rsidRPr="005C4F4E" w:rsidRDefault="005C4F4E">
      <w:pPr>
        <w:pStyle w:val="ConsPlusNormal"/>
        <w:jc w:val="right"/>
      </w:pPr>
      <w:r w:rsidRPr="005C4F4E">
        <w:t>от 12.09.16 N ММВ-7-14/481@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right"/>
      </w:pPr>
      <w:r w:rsidRPr="005C4F4E">
        <w:t>Форма N Р50007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bookmarkStart w:id="1" w:name="P46"/>
      <w:bookmarkEnd w:id="1"/>
      <w:r w:rsidRPr="005C4F4E">
        <w:t xml:space="preserve">                                Лист записи</w:t>
      </w:r>
    </w:p>
    <w:p w:rsidR="005C4F4E" w:rsidRPr="005C4F4E" w:rsidRDefault="005C4F4E">
      <w:pPr>
        <w:pStyle w:val="ConsPlusNonformat"/>
        <w:jc w:val="both"/>
      </w:pPr>
      <w:r w:rsidRPr="005C4F4E">
        <w:t xml:space="preserve">             Единого государственного реестра юридических лиц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 xml:space="preserve">    В   Единый   государственный   реестр   юридических   лиц  в  отношении</w:t>
      </w:r>
    </w:p>
    <w:p w:rsidR="005C4F4E" w:rsidRPr="005C4F4E" w:rsidRDefault="005C4F4E">
      <w:pPr>
        <w:pStyle w:val="ConsPlusNonformat"/>
        <w:jc w:val="both"/>
      </w:pPr>
      <w:r w:rsidRPr="005C4F4E">
        <w:t>юридического лица</w:t>
      </w:r>
    </w:p>
    <w:p w:rsidR="005C4F4E" w:rsidRPr="005C4F4E" w:rsidRDefault="005C4F4E">
      <w:pPr>
        <w:pStyle w:val="ConsPlusNonformat"/>
        <w:jc w:val="both"/>
      </w:pPr>
      <w:r w:rsidRPr="005C4F4E">
        <w:t>___________________________________________________________________________</w:t>
      </w:r>
    </w:p>
    <w:p w:rsidR="005C4F4E" w:rsidRPr="005C4F4E" w:rsidRDefault="005C4F4E">
      <w:pPr>
        <w:pStyle w:val="ConsPlusNonformat"/>
        <w:jc w:val="both"/>
      </w:pPr>
      <w:r w:rsidRPr="005C4F4E">
        <w:t xml:space="preserve">                   полное наименование юридического лица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основной государственный регистрационный номер (ОГРН)</w:t>
      </w:r>
    </w:p>
    <w:p w:rsidR="005C4F4E" w:rsidRPr="005C4F4E" w:rsidRDefault="005C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C4F4E" w:rsidRPr="005C4F4E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</w:tr>
    </w:tbl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lastRenderedPageBreak/>
        <w:t>внесена запись о __________________________________________________________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"__" ____________________ 20__ года</w:t>
      </w:r>
    </w:p>
    <w:p w:rsidR="005C4F4E" w:rsidRPr="005C4F4E" w:rsidRDefault="005C4F4E">
      <w:pPr>
        <w:pStyle w:val="ConsPlusNonformat"/>
        <w:jc w:val="both"/>
      </w:pPr>
      <w:r w:rsidRPr="005C4F4E">
        <w:t>число   месяц (прописью)  год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за государственным регистрационным номером (ГРН)</w:t>
      </w:r>
    </w:p>
    <w:p w:rsidR="005C4F4E" w:rsidRPr="005C4F4E" w:rsidRDefault="005C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C4F4E" w:rsidRPr="005C4F4E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</w:tr>
    </w:tbl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Запись содержит следующие сведения:</w:t>
      </w:r>
    </w:p>
    <w:p w:rsidR="005C4F4E" w:rsidRPr="005C4F4E" w:rsidRDefault="005C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4479"/>
      </w:tblGrid>
      <w:tr w:rsidR="005C4F4E" w:rsidRPr="005C4F4E">
        <w:tc>
          <w:tcPr>
            <w:tcW w:w="567" w:type="dxa"/>
          </w:tcPr>
          <w:p w:rsidR="005C4F4E" w:rsidRPr="005C4F4E" w:rsidRDefault="005C4F4E">
            <w:pPr>
              <w:pStyle w:val="ConsPlusNormal"/>
              <w:jc w:val="center"/>
            </w:pPr>
            <w:r w:rsidRPr="005C4F4E">
              <w:t xml:space="preserve">N </w:t>
            </w:r>
            <w:proofErr w:type="gramStart"/>
            <w:r w:rsidRPr="005C4F4E">
              <w:t>п</w:t>
            </w:r>
            <w:proofErr w:type="gramEnd"/>
            <w:r w:rsidRPr="005C4F4E">
              <w:t>/п</w:t>
            </w: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  <w:jc w:val="center"/>
            </w:pPr>
            <w:r w:rsidRPr="005C4F4E">
              <w:t>Наименование показателя</w:t>
            </w: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  <w:jc w:val="center"/>
            </w:pPr>
            <w:r w:rsidRPr="005C4F4E">
              <w:t>Значение показателя</w:t>
            </w:r>
          </w:p>
        </w:tc>
      </w:tr>
      <w:tr w:rsidR="005C4F4E" w:rsidRPr="005C4F4E">
        <w:tc>
          <w:tcPr>
            <w:tcW w:w="567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</w:pPr>
          </w:p>
        </w:tc>
      </w:tr>
      <w:tr w:rsidR="005C4F4E" w:rsidRPr="005C4F4E">
        <w:tc>
          <w:tcPr>
            <w:tcW w:w="567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</w:pPr>
          </w:p>
        </w:tc>
      </w:tr>
      <w:tr w:rsidR="005C4F4E" w:rsidRPr="005C4F4E">
        <w:tc>
          <w:tcPr>
            <w:tcW w:w="567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</w:pPr>
          </w:p>
        </w:tc>
      </w:tr>
    </w:tbl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Лист записи выдан налоговым органом _______________________________________</w:t>
      </w:r>
    </w:p>
    <w:p w:rsidR="005C4F4E" w:rsidRPr="005C4F4E" w:rsidRDefault="005C4F4E">
      <w:pPr>
        <w:pStyle w:val="ConsPlusNonformat"/>
        <w:jc w:val="both"/>
      </w:pPr>
      <w:r w:rsidRPr="005C4F4E">
        <w:t xml:space="preserve">                                     полное наименование налогового органа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"__" ____________________ 20__ года</w:t>
      </w:r>
    </w:p>
    <w:p w:rsidR="005C4F4E" w:rsidRPr="005C4F4E" w:rsidRDefault="005C4F4E">
      <w:pPr>
        <w:pStyle w:val="ConsPlusNonformat"/>
        <w:jc w:val="both"/>
      </w:pPr>
      <w:r w:rsidRPr="005C4F4E">
        <w:t>число   месяц (прописью)  год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Должность ответственного лица           Подпись       Фамилия, инициалы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right"/>
        <w:outlineLvl w:val="0"/>
      </w:pPr>
      <w:r w:rsidRPr="005C4F4E">
        <w:t>Приложение N 2</w:t>
      </w:r>
    </w:p>
    <w:p w:rsidR="005C4F4E" w:rsidRPr="005C4F4E" w:rsidRDefault="005C4F4E">
      <w:pPr>
        <w:pStyle w:val="ConsPlusNormal"/>
        <w:jc w:val="right"/>
      </w:pPr>
      <w:r w:rsidRPr="005C4F4E">
        <w:t>к приказу ФНС России</w:t>
      </w:r>
    </w:p>
    <w:p w:rsidR="005C4F4E" w:rsidRPr="005C4F4E" w:rsidRDefault="005C4F4E">
      <w:pPr>
        <w:pStyle w:val="ConsPlusNormal"/>
        <w:jc w:val="right"/>
      </w:pPr>
      <w:r w:rsidRPr="005C4F4E">
        <w:t>от 12.09.16 N ММВ-7-14/481@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rmal"/>
        <w:jc w:val="right"/>
      </w:pPr>
      <w:r w:rsidRPr="005C4F4E">
        <w:t>Форма N Р60009</w:t>
      </w:r>
    </w:p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bookmarkStart w:id="2" w:name="P126"/>
      <w:bookmarkEnd w:id="2"/>
      <w:r w:rsidRPr="005C4F4E">
        <w:t xml:space="preserve">                                Лист записи</w:t>
      </w:r>
    </w:p>
    <w:p w:rsidR="005C4F4E" w:rsidRPr="005C4F4E" w:rsidRDefault="005C4F4E">
      <w:pPr>
        <w:pStyle w:val="ConsPlusNonformat"/>
        <w:jc w:val="both"/>
      </w:pPr>
      <w:r w:rsidRPr="005C4F4E">
        <w:t xml:space="preserve">     Единого государственного реестра индивидуальных предпринимателей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 xml:space="preserve">    В  Единый  государственный  реестр  индивидуальных  предпринимателей  </w:t>
      </w:r>
      <w:proofErr w:type="gramStart"/>
      <w:r w:rsidRPr="005C4F4E">
        <w:t>в</w:t>
      </w:r>
      <w:proofErr w:type="gramEnd"/>
    </w:p>
    <w:p w:rsidR="005C4F4E" w:rsidRPr="005C4F4E" w:rsidRDefault="005C4F4E">
      <w:pPr>
        <w:pStyle w:val="ConsPlusNonformat"/>
        <w:jc w:val="both"/>
      </w:pPr>
      <w:proofErr w:type="gramStart"/>
      <w:r w:rsidRPr="005C4F4E">
        <w:t>отношении</w:t>
      </w:r>
      <w:proofErr w:type="gramEnd"/>
      <w:r w:rsidRPr="005C4F4E">
        <w:t xml:space="preserve">   индивидуального   предпринимателя/крестьянского   (фермерского)</w:t>
      </w:r>
    </w:p>
    <w:p w:rsidR="005C4F4E" w:rsidRPr="005C4F4E" w:rsidRDefault="005C4F4E">
      <w:pPr>
        <w:pStyle w:val="ConsPlusNonformat"/>
        <w:jc w:val="both"/>
      </w:pPr>
      <w:r w:rsidRPr="005C4F4E">
        <w:t xml:space="preserve">хозяйства, главой которого является (указывается </w:t>
      </w:r>
      <w:proofErr w:type="gramStart"/>
      <w:r w:rsidRPr="005C4F4E">
        <w:t>нужное</w:t>
      </w:r>
      <w:proofErr w:type="gramEnd"/>
      <w:r w:rsidRPr="005C4F4E">
        <w:t>)</w:t>
      </w:r>
    </w:p>
    <w:p w:rsidR="005C4F4E" w:rsidRPr="005C4F4E" w:rsidRDefault="005C4F4E">
      <w:pPr>
        <w:pStyle w:val="ConsPlusNonformat"/>
        <w:jc w:val="both"/>
      </w:pPr>
      <w:r w:rsidRPr="005C4F4E">
        <w:t>__________________________________________________________________________,</w:t>
      </w:r>
    </w:p>
    <w:p w:rsidR="005C4F4E" w:rsidRPr="005C4F4E" w:rsidRDefault="005C4F4E">
      <w:pPr>
        <w:pStyle w:val="ConsPlusNonformat"/>
        <w:jc w:val="both"/>
      </w:pPr>
      <w:r w:rsidRPr="005C4F4E">
        <w:t xml:space="preserve">             фамилия, имя и (в случае, если имеется) отчество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основной государственный регистрационный номер (ОГРНИП)</w:t>
      </w:r>
    </w:p>
    <w:p w:rsidR="005C4F4E" w:rsidRPr="005C4F4E" w:rsidRDefault="005C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C4F4E" w:rsidRPr="005C4F4E"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</w:tr>
    </w:tbl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внесена запись о __________________________________________________________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"__" ____________________ 20__ года</w:t>
      </w:r>
    </w:p>
    <w:p w:rsidR="005C4F4E" w:rsidRPr="005C4F4E" w:rsidRDefault="005C4F4E">
      <w:pPr>
        <w:pStyle w:val="ConsPlusNonformat"/>
        <w:jc w:val="both"/>
      </w:pPr>
      <w:r w:rsidRPr="005C4F4E">
        <w:t>число   месяц (прописью)  год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за государственным регистрационным номером (ГРНИП)</w:t>
      </w:r>
    </w:p>
    <w:p w:rsidR="005C4F4E" w:rsidRPr="005C4F4E" w:rsidRDefault="005C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C4F4E" w:rsidRPr="005C4F4E"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5C4F4E" w:rsidRPr="005C4F4E" w:rsidRDefault="005C4F4E">
            <w:pPr>
              <w:pStyle w:val="ConsPlusNormal"/>
            </w:pPr>
          </w:p>
        </w:tc>
      </w:tr>
    </w:tbl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Запись содержит следующие сведения:</w:t>
      </w:r>
    </w:p>
    <w:p w:rsidR="005C4F4E" w:rsidRPr="005C4F4E" w:rsidRDefault="005C4F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25"/>
        <w:gridCol w:w="4479"/>
      </w:tblGrid>
      <w:tr w:rsidR="005C4F4E" w:rsidRPr="005C4F4E">
        <w:tc>
          <w:tcPr>
            <w:tcW w:w="624" w:type="dxa"/>
          </w:tcPr>
          <w:p w:rsidR="005C4F4E" w:rsidRPr="005C4F4E" w:rsidRDefault="005C4F4E">
            <w:pPr>
              <w:pStyle w:val="ConsPlusNormal"/>
              <w:jc w:val="center"/>
            </w:pPr>
            <w:r w:rsidRPr="005C4F4E">
              <w:t xml:space="preserve">N </w:t>
            </w:r>
            <w:proofErr w:type="gramStart"/>
            <w:r w:rsidRPr="005C4F4E">
              <w:t>п</w:t>
            </w:r>
            <w:proofErr w:type="gramEnd"/>
            <w:r w:rsidRPr="005C4F4E">
              <w:t>/п</w:t>
            </w: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  <w:jc w:val="center"/>
            </w:pPr>
            <w:r w:rsidRPr="005C4F4E">
              <w:t>Наименование показателя</w:t>
            </w: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  <w:jc w:val="center"/>
            </w:pPr>
            <w:r w:rsidRPr="005C4F4E">
              <w:t>Значение показателя</w:t>
            </w:r>
          </w:p>
        </w:tc>
      </w:tr>
      <w:tr w:rsidR="005C4F4E" w:rsidRPr="005C4F4E">
        <w:tc>
          <w:tcPr>
            <w:tcW w:w="624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</w:pPr>
          </w:p>
        </w:tc>
      </w:tr>
      <w:tr w:rsidR="005C4F4E" w:rsidRPr="005C4F4E">
        <w:tc>
          <w:tcPr>
            <w:tcW w:w="624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</w:pPr>
          </w:p>
        </w:tc>
      </w:tr>
      <w:tr w:rsidR="005C4F4E" w:rsidRPr="005C4F4E">
        <w:tc>
          <w:tcPr>
            <w:tcW w:w="624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025" w:type="dxa"/>
          </w:tcPr>
          <w:p w:rsidR="005C4F4E" w:rsidRPr="005C4F4E" w:rsidRDefault="005C4F4E">
            <w:pPr>
              <w:pStyle w:val="ConsPlusNormal"/>
            </w:pPr>
          </w:p>
        </w:tc>
        <w:tc>
          <w:tcPr>
            <w:tcW w:w="4479" w:type="dxa"/>
          </w:tcPr>
          <w:p w:rsidR="005C4F4E" w:rsidRPr="005C4F4E" w:rsidRDefault="005C4F4E">
            <w:pPr>
              <w:pStyle w:val="ConsPlusNormal"/>
            </w:pPr>
          </w:p>
        </w:tc>
      </w:tr>
    </w:tbl>
    <w:p w:rsidR="005C4F4E" w:rsidRPr="005C4F4E" w:rsidRDefault="005C4F4E">
      <w:pPr>
        <w:pStyle w:val="ConsPlusNormal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Лист записи выдан налоговым органом _______________________________________</w:t>
      </w:r>
    </w:p>
    <w:p w:rsidR="005C4F4E" w:rsidRPr="005C4F4E" w:rsidRDefault="005C4F4E">
      <w:pPr>
        <w:pStyle w:val="ConsPlusNonformat"/>
        <w:jc w:val="both"/>
      </w:pPr>
      <w:r w:rsidRPr="005C4F4E">
        <w:t xml:space="preserve">                                     полное наименование налогового органа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"__" ____________________ 20__ года</w:t>
      </w:r>
    </w:p>
    <w:p w:rsidR="005C4F4E" w:rsidRPr="005C4F4E" w:rsidRDefault="005C4F4E">
      <w:pPr>
        <w:pStyle w:val="ConsPlusNonformat"/>
        <w:jc w:val="both"/>
      </w:pPr>
      <w:r w:rsidRPr="005C4F4E">
        <w:t>число   месяц (прописью)  год</w:t>
      </w:r>
    </w:p>
    <w:p w:rsidR="005C4F4E" w:rsidRPr="005C4F4E" w:rsidRDefault="005C4F4E">
      <w:pPr>
        <w:pStyle w:val="ConsPlusNonformat"/>
        <w:jc w:val="both"/>
      </w:pPr>
    </w:p>
    <w:p w:rsidR="005C4F4E" w:rsidRPr="005C4F4E" w:rsidRDefault="005C4F4E">
      <w:pPr>
        <w:pStyle w:val="ConsPlusNonformat"/>
        <w:jc w:val="both"/>
      </w:pPr>
      <w:r w:rsidRPr="005C4F4E">
        <w:t>Должность ответственного лица         Подпись         Фамилия, инициалы</w:t>
      </w:r>
    </w:p>
    <w:p w:rsidR="005C4F4E" w:rsidRPr="005C4F4E" w:rsidRDefault="005C4F4E">
      <w:pPr>
        <w:pStyle w:val="ConsPlusNormal"/>
        <w:jc w:val="both"/>
      </w:pPr>
    </w:p>
    <w:p w:rsidR="00560F00" w:rsidRPr="005C4F4E" w:rsidRDefault="00560F00"/>
    <w:sectPr w:rsidR="00560F00" w:rsidRPr="005C4F4E" w:rsidSect="0096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4E"/>
    <w:rsid w:val="00560F00"/>
    <w:rsid w:val="005C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4F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F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F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7355AA2C77DDBE7CA3DE4ACAED7C11DFA15158BF5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BD4E934BE1D92F60027355AA2C77DDBE7FA4DF4BC3ED7C11DFA15158BF5CL" TargetMode="External"/><Relationship Id="rId12" Type="http://schemas.openxmlformats.org/officeDocument/2006/relationships/hyperlink" Target="consultantplus://offline/ref=B2BD4E934BE1D92F60027355AA2C77DDBE7CA3DE46C7ED7C11DFA15158FC99D9944EC3BCD94187C4B75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D4E934BE1D92F60027355AA2C77DDBD7BA4DA44CBED7C11DFA15158FC99D9944EC3BCBD5BL" TargetMode="External"/><Relationship Id="rId11" Type="http://schemas.openxmlformats.org/officeDocument/2006/relationships/hyperlink" Target="consultantplus://offline/ref=B2BD4E934BE1D92F60027355AA2C77DDBE7DA1DB47C5ED7C11DFA15158FC99D9944EC3BCD94187C4B75BL" TargetMode="External"/><Relationship Id="rId5" Type="http://schemas.openxmlformats.org/officeDocument/2006/relationships/hyperlink" Target="consultantplus://offline/ref=B2BD4E934BE1D92F60027355AA2C77DDBD7BA4DF45C7ED7C11DFA15158FC99D9944EC3BED8B450L" TargetMode="External"/><Relationship Id="rId10" Type="http://schemas.openxmlformats.org/officeDocument/2006/relationships/hyperlink" Target="consultantplus://offline/ref=B2BD4E934BE1D92F60027355AA2C77DDBE7FACDE40C1ED7C11DFA15158FC99D9944EC3BCD94187C6B75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BD4E934BE1D92F60027355AA2C77DDBE7FA6DD40C3ED7C11DFA15158FC99D9944EC3BCD94187C7B75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2016-11-21T11:57:00Z</dcterms:created>
  <dcterms:modified xsi:type="dcterms:W3CDTF">2016-11-21T11:57:00Z</dcterms:modified>
</cp:coreProperties>
</file>