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CCB" w:rsidRPr="00E92CCB" w:rsidRDefault="00E92CCB">
      <w:pPr>
        <w:pStyle w:val="ConsPlusNormal"/>
        <w:jc w:val="both"/>
      </w:pPr>
    </w:p>
    <w:p w:rsidR="00E92CCB" w:rsidRPr="00E92CCB" w:rsidRDefault="00E92CC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92CCB">
        <w:rPr>
          <w:rFonts w:ascii="Times New Roman" w:hAnsi="Times New Roman" w:cs="Times New Roman"/>
          <w:sz w:val="24"/>
          <w:szCs w:val="24"/>
        </w:rPr>
        <w:t>Зарегистрировано в Минюсте России 25 января 2016 г. N 40765</w:t>
      </w:r>
    </w:p>
    <w:p w:rsidR="00E92CCB" w:rsidRPr="00E92CCB" w:rsidRDefault="00E92CC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92CCB" w:rsidRPr="00E92CCB" w:rsidRDefault="00E92C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2CCB" w:rsidRPr="00E92CCB" w:rsidRDefault="00E92C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92CCB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E92CCB" w:rsidRPr="00E92CCB" w:rsidRDefault="00E92C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2CCB" w:rsidRPr="00E92CCB" w:rsidRDefault="00E92C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92CCB">
        <w:rPr>
          <w:rFonts w:ascii="Times New Roman" w:hAnsi="Times New Roman" w:cs="Times New Roman"/>
          <w:sz w:val="24"/>
          <w:szCs w:val="24"/>
        </w:rPr>
        <w:t>ФЕДЕРАЛЬНАЯ НАЛОГОВАЯ СЛУЖБА</w:t>
      </w:r>
    </w:p>
    <w:p w:rsidR="00E92CCB" w:rsidRPr="00E92CCB" w:rsidRDefault="00E92C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2CCB" w:rsidRPr="00E92CCB" w:rsidRDefault="00E92C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92CCB">
        <w:rPr>
          <w:rFonts w:ascii="Times New Roman" w:hAnsi="Times New Roman" w:cs="Times New Roman"/>
          <w:sz w:val="24"/>
          <w:szCs w:val="24"/>
        </w:rPr>
        <w:t>ПРИКАЗ</w:t>
      </w:r>
    </w:p>
    <w:p w:rsidR="00E92CCB" w:rsidRPr="00E92CCB" w:rsidRDefault="00E92C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92CCB">
        <w:rPr>
          <w:rFonts w:ascii="Times New Roman" w:hAnsi="Times New Roman" w:cs="Times New Roman"/>
          <w:sz w:val="24"/>
          <w:szCs w:val="24"/>
        </w:rPr>
        <w:t>от 22 декабря 2015 г. N ММВ-7-3/591@</w:t>
      </w:r>
    </w:p>
    <w:p w:rsidR="00E92CCB" w:rsidRPr="00E92CCB" w:rsidRDefault="00E92C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2CCB" w:rsidRPr="00E92CCB" w:rsidRDefault="00E92C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92CCB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E92CCB" w:rsidRPr="00E92CCB" w:rsidRDefault="00E92C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92CCB">
        <w:rPr>
          <w:rFonts w:ascii="Times New Roman" w:hAnsi="Times New Roman" w:cs="Times New Roman"/>
          <w:sz w:val="24"/>
          <w:szCs w:val="24"/>
        </w:rPr>
        <w:t>В ПРИЛОЖЕНИЕ К ПРИКАЗУ ФЕДЕРАЛЬНОЙ НАЛОГОВОЙ СЛУЖБЫ</w:t>
      </w:r>
    </w:p>
    <w:p w:rsidR="00E92CCB" w:rsidRPr="00E92CCB" w:rsidRDefault="00E92C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92CCB">
        <w:rPr>
          <w:rFonts w:ascii="Times New Roman" w:hAnsi="Times New Roman" w:cs="Times New Roman"/>
          <w:sz w:val="24"/>
          <w:szCs w:val="24"/>
        </w:rPr>
        <w:t>ОТ 18.11.2014 N ММВ-7-3/589@ "ОБ УТВЕРЖДЕНИИ ФОРМЫ</w:t>
      </w:r>
    </w:p>
    <w:p w:rsidR="00E92CCB" w:rsidRPr="00E92CCB" w:rsidRDefault="00E92C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92CCB">
        <w:rPr>
          <w:rFonts w:ascii="Times New Roman" w:hAnsi="Times New Roman" w:cs="Times New Roman"/>
          <w:sz w:val="24"/>
          <w:szCs w:val="24"/>
        </w:rPr>
        <w:t>ЗАЯВЛЕНИЯ НА ПОЛУЧЕНИЕ ПАТЕНТА"</w:t>
      </w:r>
    </w:p>
    <w:p w:rsidR="00E92CCB" w:rsidRPr="00E92CCB" w:rsidRDefault="00E92C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2CCB" w:rsidRPr="00E92CCB" w:rsidRDefault="00E92C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CC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E92CCB">
          <w:rPr>
            <w:rFonts w:ascii="Times New Roman" w:hAnsi="Times New Roman" w:cs="Times New Roman"/>
            <w:sz w:val="24"/>
            <w:szCs w:val="24"/>
          </w:rPr>
          <w:t>пунктом 1 статьи 346.45</w:t>
        </w:r>
      </w:hyperlink>
      <w:r w:rsidRPr="00E92CCB">
        <w:rPr>
          <w:rFonts w:ascii="Times New Roman" w:hAnsi="Times New Roman" w:cs="Times New Roman"/>
          <w:sz w:val="24"/>
          <w:szCs w:val="24"/>
        </w:rPr>
        <w:t xml:space="preserve"> главы 26.5 Налогового кодекса Российской Федерации (Собрание законодательства Российской Федерации, 2000, N 32, ст. 3340; 2012, N 26, ст. 3447; 2015, N 48, ст. 6692) (далее - Кодекс) и в целях реализации положений </w:t>
      </w:r>
      <w:hyperlink r:id="rId6" w:history="1">
        <w:r w:rsidRPr="00E92CCB">
          <w:rPr>
            <w:rFonts w:ascii="Times New Roman" w:hAnsi="Times New Roman" w:cs="Times New Roman"/>
            <w:sz w:val="24"/>
            <w:szCs w:val="24"/>
          </w:rPr>
          <w:t>пунктов 2</w:t>
        </w:r>
      </w:hyperlink>
      <w:r w:rsidRPr="00E92CC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E92CCB">
          <w:rPr>
            <w:rFonts w:ascii="Times New Roman" w:hAnsi="Times New Roman" w:cs="Times New Roman"/>
            <w:sz w:val="24"/>
            <w:szCs w:val="24"/>
          </w:rPr>
          <w:t>3 статьи 346.50</w:t>
        </w:r>
      </w:hyperlink>
      <w:r w:rsidRPr="00E92CCB">
        <w:rPr>
          <w:rFonts w:ascii="Times New Roman" w:hAnsi="Times New Roman" w:cs="Times New Roman"/>
          <w:sz w:val="24"/>
          <w:szCs w:val="24"/>
        </w:rPr>
        <w:t xml:space="preserve"> Кодекса, приказываю:</w:t>
      </w:r>
    </w:p>
    <w:p w:rsidR="00E92CCB" w:rsidRPr="00E92CCB" w:rsidRDefault="00E92C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CCB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8" w:history="1">
        <w:r w:rsidRPr="00E92CCB">
          <w:rPr>
            <w:rFonts w:ascii="Times New Roman" w:hAnsi="Times New Roman" w:cs="Times New Roman"/>
            <w:sz w:val="24"/>
            <w:szCs w:val="24"/>
          </w:rPr>
          <w:t>форму N 26.5-1</w:t>
        </w:r>
      </w:hyperlink>
      <w:r w:rsidRPr="00E92CCB">
        <w:rPr>
          <w:rFonts w:ascii="Times New Roman" w:hAnsi="Times New Roman" w:cs="Times New Roman"/>
          <w:sz w:val="24"/>
          <w:szCs w:val="24"/>
        </w:rPr>
        <w:t xml:space="preserve"> "Заявление на получение патента", утвержденную приказом Федеральной налоговой службы от 18.11.2014 N ММВ-7-3/589@ "Об утверждении формы заявления на получение патента" (зарегистрирован Министерством юстиции Российской Федерации 31 декабря 2014 г., регистрационный номер 35514), следующие изменения:</w:t>
      </w:r>
    </w:p>
    <w:p w:rsidR="00E92CCB" w:rsidRPr="00E92CCB" w:rsidRDefault="00E92C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CCB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9" w:history="1">
        <w:r w:rsidRPr="00E92CCB">
          <w:rPr>
            <w:rFonts w:ascii="Times New Roman" w:hAnsi="Times New Roman" w:cs="Times New Roman"/>
            <w:sz w:val="24"/>
            <w:szCs w:val="24"/>
          </w:rPr>
          <w:t>титульном листе</w:t>
        </w:r>
      </w:hyperlink>
      <w:r w:rsidRPr="00E92CCB">
        <w:rPr>
          <w:rFonts w:ascii="Times New Roman" w:hAnsi="Times New Roman" w:cs="Times New Roman"/>
          <w:sz w:val="24"/>
          <w:szCs w:val="24"/>
        </w:rPr>
        <w:t xml:space="preserve"> слово "МП" исключить;</w:t>
      </w:r>
    </w:p>
    <w:p w:rsidR="00E92CCB" w:rsidRPr="00E92CCB" w:rsidRDefault="00E92C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E92CCB">
          <w:rPr>
            <w:rFonts w:ascii="Times New Roman" w:hAnsi="Times New Roman" w:cs="Times New Roman"/>
            <w:sz w:val="24"/>
            <w:szCs w:val="24"/>
          </w:rPr>
          <w:t>штрих-код</w:t>
        </w:r>
      </w:hyperlink>
      <w:r w:rsidRPr="00E92CCB">
        <w:rPr>
          <w:rFonts w:ascii="Times New Roman" w:hAnsi="Times New Roman" w:cs="Times New Roman"/>
          <w:sz w:val="24"/>
          <w:szCs w:val="24"/>
        </w:rPr>
        <w:t xml:space="preserve"> "09204010" заменить </w:t>
      </w:r>
      <w:proofErr w:type="gramStart"/>
      <w:r w:rsidRPr="00E92CCB">
        <w:rPr>
          <w:rFonts w:ascii="Times New Roman" w:hAnsi="Times New Roman" w:cs="Times New Roman"/>
          <w:sz w:val="24"/>
          <w:szCs w:val="24"/>
        </w:rPr>
        <w:t>штрих-кодом</w:t>
      </w:r>
      <w:proofErr w:type="gramEnd"/>
      <w:r w:rsidRPr="00E92CCB">
        <w:rPr>
          <w:rFonts w:ascii="Times New Roman" w:hAnsi="Times New Roman" w:cs="Times New Roman"/>
          <w:sz w:val="24"/>
          <w:szCs w:val="24"/>
        </w:rPr>
        <w:t xml:space="preserve"> "09206014", </w:t>
      </w:r>
      <w:hyperlink r:id="rId11" w:history="1">
        <w:r w:rsidRPr="00E92CCB">
          <w:rPr>
            <w:rFonts w:ascii="Times New Roman" w:hAnsi="Times New Roman" w:cs="Times New Roman"/>
            <w:sz w:val="24"/>
            <w:szCs w:val="24"/>
          </w:rPr>
          <w:t>штрих-код</w:t>
        </w:r>
      </w:hyperlink>
      <w:r w:rsidRPr="00E92CCB">
        <w:rPr>
          <w:rFonts w:ascii="Times New Roman" w:hAnsi="Times New Roman" w:cs="Times New Roman"/>
          <w:sz w:val="24"/>
          <w:szCs w:val="24"/>
        </w:rPr>
        <w:t xml:space="preserve"> "09204034" заменить штрих-кодом "09206038", </w:t>
      </w:r>
      <w:hyperlink r:id="rId12" w:history="1">
        <w:r w:rsidRPr="00E92CCB">
          <w:rPr>
            <w:rFonts w:ascii="Times New Roman" w:hAnsi="Times New Roman" w:cs="Times New Roman"/>
            <w:sz w:val="24"/>
            <w:szCs w:val="24"/>
          </w:rPr>
          <w:t>штрих-код</w:t>
        </w:r>
      </w:hyperlink>
      <w:r w:rsidRPr="00E92CCB">
        <w:rPr>
          <w:rFonts w:ascii="Times New Roman" w:hAnsi="Times New Roman" w:cs="Times New Roman"/>
          <w:sz w:val="24"/>
          <w:szCs w:val="24"/>
        </w:rPr>
        <w:t xml:space="preserve"> "09204041" заменить штрих-кодом "09206045", </w:t>
      </w:r>
      <w:hyperlink r:id="rId13" w:history="1">
        <w:r w:rsidRPr="00E92CCB">
          <w:rPr>
            <w:rFonts w:ascii="Times New Roman" w:hAnsi="Times New Roman" w:cs="Times New Roman"/>
            <w:sz w:val="24"/>
            <w:szCs w:val="24"/>
          </w:rPr>
          <w:t>штрих-код</w:t>
        </w:r>
      </w:hyperlink>
      <w:r w:rsidRPr="00E92CCB">
        <w:rPr>
          <w:rFonts w:ascii="Times New Roman" w:hAnsi="Times New Roman" w:cs="Times New Roman"/>
          <w:sz w:val="24"/>
          <w:szCs w:val="24"/>
        </w:rPr>
        <w:t xml:space="preserve"> "09204058" заменить штрих-кодом "09206052";</w:t>
      </w:r>
    </w:p>
    <w:p w:rsidR="00E92CCB" w:rsidRPr="00E92CCB" w:rsidRDefault="00E92C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E92CCB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Pr="00E92CCB">
        <w:rPr>
          <w:rFonts w:ascii="Times New Roman" w:hAnsi="Times New Roman" w:cs="Times New Roman"/>
          <w:sz w:val="24"/>
          <w:szCs w:val="24"/>
        </w:rPr>
        <w:t xml:space="preserve"> со </w:t>
      </w:r>
      <w:proofErr w:type="gramStart"/>
      <w:r w:rsidRPr="00E92CCB">
        <w:rPr>
          <w:rFonts w:ascii="Times New Roman" w:hAnsi="Times New Roman" w:cs="Times New Roman"/>
          <w:sz w:val="24"/>
          <w:szCs w:val="24"/>
        </w:rPr>
        <w:t>штрих-кодом</w:t>
      </w:r>
      <w:proofErr w:type="gramEnd"/>
      <w:r w:rsidRPr="00E92CCB">
        <w:rPr>
          <w:rFonts w:ascii="Times New Roman" w:hAnsi="Times New Roman" w:cs="Times New Roman"/>
          <w:sz w:val="24"/>
          <w:szCs w:val="24"/>
        </w:rPr>
        <w:t xml:space="preserve"> "09204027" заменить на лист со штрих-кодом "09206021" в редакции согласно </w:t>
      </w:r>
      <w:hyperlink w:anchor="P32" w:history="1">
        <w:r w:rsidRPr="00E92CCB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E92CCB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E92CCB" w:rsidRPr="00E92CCB" w:rsidRDefault="00E92C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CCB">
        <w:rPr>
          <w:rFonts w:ascii="Times New Roman" w:hAnsi="Times New Roman" w:cs="Times New Roman"/>
          <w:sz w:val="24"/>
          <w:szCs w:val="24"/>
        </w:rPr>
        <w:t>2. Управлениям Федеральной налоговой службы по субъектам Российской Федерации довести настоящий приказ до нижестоящих налоговых органов.</w:t>
      </w:r>
    </w:p>
    <w:p w:rsidR="00E92CCB" w:rsidRPr="00E92CCB" w:rsidRDefault="00E92C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CC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92C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92CCB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руководителя Федеральной налоговой службы, координирующего методологическое обеспечение работы налоговых органов по вопросам налогообложения при применении специальных налоговых режимов.</w:t>
      </w:r>
    </w:p>
    <w:p w:rsidR="00E92CCB" w:rsidRPr="00E92CCB" w:rsidRDefault="00E92C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92CCB" w:rsidRPr="00E92CCB" w:rsidRDefault="00E92CCB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CB">
        <w:rPr>
          <w:rFonts w:ascii="Times New Roman" w:hAnsi="Times New Roman" w:cs="Times New Roman"/>
          <w:i/>
          <w:sz w:val="24"/>
          <w:szCs w:val="24"/>
        </w:rPr>
        <w:t>Руководитель</w:t>
      </w:r>
    </w:p>
    <w:p w:rsidR="00E92CCB" w:rsidRPr="00E92CCB" w:rsidRDefault="00E92CCB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CB">
        <w:rPr>
          <w:rFonts w:ascii="Times New Roman" w:hAnsi="Times New Roman" w:cs="Times New Roman"/>
          <w:i/>
          <w:sz w:val="24"/>
          <w:szCs w:val="24"/>
        </w:rPr>
        <w:t>Федеральной налоговой службы</w:t>
      </w:r>
    </w:p>
    <w:p w:rsidR="00E92CCB" w:rsidRPr="00E92CCB" w:rsidRDefault="00E92CCB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CB">
        <w:rPr>
          <w:rFonts w:ascii="Times New Roman" w:hAnsi="Times New Roman" w:cs="Times New Roman"/>
          <w:i/>
          <w:sz w:val="24"/>
          <w:szCs w:val="24"/>
        </w:rPr>
        <w:t>М.В.МИШУСТИН</w:t>
      </w:r>
    </w:p>
    <w:p w:rsidR="00E92CCB" w:rsidRPr="00E92CCB" w:rsidRDefault="00E92C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2CCB" w:rsidRPr="00E92CCB" w:rsidRDefault="00E92CCB">
      <w:pPr>
        <w:pStyle w:val="ConsPlusNormal"/>
        <w:ind w:firstLine="540"/>
        <w:jc w:val="both"/>
      </w:pPr>
    </w:p>
    <w:p w:rsidR="00E92CCB" w:rsidRDefault="00E92CCB">
      <w:pPr>
        <w:pStyle w:val="ConsPlusNormal"/>
        <w:ind w:firstLine="540"/>
        <w:jc w:val="both"/>
      </w:pPr>
    </w:p>
    <w:p w:rsidR="00E92CCB" w:rsidRDefault="00E92CCB">
      <w:pPr>
        <w:pStyle w:val="ConsPlusNormal"/>
        <w:ind w:firstLine="540"/>
        <w:jc w:val="both"/>
      </w:pPr>
    </w:p>
    <w:p w:rsidR="00E92CCB" w:rsidRDefault="00E92CCB">
      <w:pPr>
        <w:pStyle w:val="ConsPlusNormal"/>
        <w:ind w:firstLine="540"/>
        <w:jc w:val="both"/>
      </w:pPr>
    </w:p>
    <w:p w:rsidR="00E92CCB" w:rsidRDefault="00E92CCB">
      <w:pPr>
        <w:pStyle w:val="ConsPlusNormal"/>
        <w:ind w:firstLine="540"/>
        <w:jc w:val="both"/>
      </w:pPr>
    </w:p>
    <w:p w:rsidR="00E92CCB" w:rsidRDefault="00E92CCB">
      <w:pPr>
        <w:pStyle w:val="ConsPlusNormal"/>
        <w:ind w:firstLine="540"/>
        <w:jc w:val="both"/>
      </w:pPr>
    </w:p>
    <w:p w:rsidR="00E92CCB" w:rsidRDefault="00E92CCB">
      <w:pPr>
        <w:pStyle w:val="ConsPlusNormal"/>
        <w:ind w:firstLine="540"/>
        <w:jc w:val="both"/>
      </w:pPr>
    </w:p>
    <w:p w:rsidR="00E92CCB" w:rsidRDefault="00E92CCB">
      <w:pPr>
        <w:pStyle w:val="ConsPlusNormal"/>
        <w:ind w:firstLine="540"/>
        <w:jc w:val="both"/>
      </w:pPr>
    </w:p>
    <w:p w:rsidR="00E92CCB" w:rsidRDefault="00E92CCB">
      <w:pPr>
        <w:pStyle w:val="ConsPlusNormal"/>
        <w:ind w:firstLine="540"/>
        <w:jc w:val="both"/>
      </w:pPr>
    </w:p>
    <w:p w:rsidR="00E92CCB" w:rsidRDefault="00E92CCB">
      <w:pPr>
        <w:pStyle w:val="ConsPlusNormal"/>
        <w:ind w:firstLine="540"/>
        <w:jc w:val="both"/>
      </w:pPr>
    </w:p>
    <w:p w:rsidR="00E92CCB" w:rsidRPr="00E92CCB" w:rsidRDefault="00E92CCB">
      <w:pPr>
        <w:pStyle w:val="ConsPlusNormal"/>
        <w:ind w:firstLine="540"/>
        <w:jc w:val="both"/>
      </w:pPr>
    </w:p>
    <w:p w:rsidR="00E92CCB" w:rsidRPr="00E92CCB" w:rsidRDefault="00E92CCB">
      <w:pPr>
        <w:pStyle w:val="ConsPlusNormal"/>
        <w:ind w:firstLine="540"/>
        <w:jc w:val="both"/>
      </w:pPr>
    </w:p>
    <w:p w:rsidR="00E92CCB" w:rsidRPr="00E92CCB" w:rsidRDefault="00E92CCB">
      <w:pPr>
        <w:pStyle w:val="ConsPlusNormal"/>
        <w:ind w:firstLine="540"/>
        <w:jc w:val="both"/>
      </w:pPr>
    </w:p>
    <w:p w:rsidR="00E92CCB" w:rsidRPr="00E92CCB" w:rsidRDefault="00E92CCB">
      <w:pPr>
        <w:pStyle w:val="ConsPlusNormal"/>
        <w:jc w:val="right"/>
      </w:pPr>
      <w:bookmarkStart w:id="0" w:name="P32"/>
      <w:bookmarkEnd w:id="0"/>
      <w:r w:rsidRPr="00E92CCB">
        <w:t>Приложение</w:t>
      </w:r>
    </w:p>
    <w:p w:rsidR="00E92CCB" w:rsidRPr="00E92CCB" w:rsidRDefault="00E92CCB">
      <w:pPr>
        <w:pStyle w:val="ConsPlusNormal"/>
        <w:jc w:val="right"/>
      </w:pPr>
      <w:r w:rsidRPr="00E92CCB">
        <w:t>к приказу ФНС России</w:t>
      </w:r>
    </w:p>
    <w:p w:rsidR="00E92CCB" w:rsidRPr="00E92CCB" w:rsidRDefault="00E92CCB">
      <w:pPr>
        <w:pStyle w:val="ConsPlusNormal"/>
        <w:jc w:val="right"/>
      </w:pPr>
      <w:r w:rsidRPr="00E92CCB">
        <w:t>от 22.12.2015 N ММВ-7-3/591@</w:t>
      </w:r>
    </w:p>
    <w:p w:rsidR="00E92CCB" w:rsidRPr="00E92CCB" w:rsidRDefault="00E92CCB">
      <w:pPr>
        <w:pStyle w:val="ConsPlusNormal"/>
        <w:jc w:val="both"/>
      </w:pP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┌─┐           ┌─┐        ┌─┬─┬─┬─┬─┬─┬─┬─┬─┬─┬─┬─┐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└─┘│││││││││││└─┘    ИНН │ │ │ │ │ │ │ │ │ │ │ │ │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 xml:space="preserve">   │││││││││││           └─┴─┴─┴─┴─┴─┴─┴─┴─┴─┴─┴─┘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 xml:space="preserve">   │0920│6021│                                    ┌─┬─┬─┐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lastRenderedPageBreak/>
        <w:t xml:space="preserve">                                             Стр. │ │ │ │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 xml:space="preserve">                                                  └─┴─┴─┘</w:t>
      </w:r>
    </w:p>
    <w:p w:rsidR="00E92CCB" w:rsidRPr="00E92CCB" w:rsidRDefault="00E92CCB">
      <w:pPr>
        <w:pStyle w:val="ConsPlusNonformat"/>
        <w:jc w:val="both"/>
      </w:pP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в отношении осуществляемого им вида предпринимательской деятельности:</w:t>
      </w:r>
    </w:p>
    <w:p w:rsidR="00E92CCB" w:rsidRPr="00E92CCB" w:rsidRDefault="00E92CCB">
      <w:pPr>
        <w:pStyle w:val="ConsPlusNonformat"/>
        <w:jc w:val="both"/>
      </w:pP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 xml:space="preserve">       </w:t>
      </w:r>
      <w:proofErr w:type="gramStart"/>
      <w:r w:rsidRPr="00E92CCB">
        <w:rPr>
          <w:sz w:val="18"/>
        </w:rPr>
        <w:t>(наименование установленного законом субъекта Российской Федерации</w:t>
      </w:r>
      <w:proofErr w:type="gramEnd"/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 xml:space="preserve">                     вида предпринимательской деятельности)</w:t>
      </w:r>
    </w:p>
    <w:p w:rsidR="00E92CCB" w:rsidRPr="00E92CCB" w:rsidRDefault="00E92CCB">
      <w:pPr>
        <w:pStyle w:val="ConsPlusNonformat"/>
        <w:jc w:val="both"/>
      </w:pP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Идентификационный код установленного законом субъекта      ┌─┬─┬─┬─┬─┬─┐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Российской Федерации вида предпринимательской деятельности │ │ │ │ │ │ │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 xml:space="preserve">                                                           └─┴─┴─┴─┴─┴─┘</w:t>
      </w:r>
    </w:p>
    <w:p w:rsidR="00E92CCB" w:rsidRPr="00E92CCB" w:rsidRDefault="00E92CCB">
      <w:pPr>
        <w:pStyle w:val="ConsPlusNonformat"/>
        <w:jc w:val="both"/>
      </w:pP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Указанный вид предпринимательской деятельности осуществляется:</w:t>
      </w:r>
    </w:p>
    <w:p w:rsidR="00E92CCB" w:rsidRPr="00E92CCB" w:rsidRDefault="00E92CCB">
      <w:pPr>
        <w:pStyle w:val="ConsPlusNonformat"/>
        <w:jc w:val="both"/>
      </w:pP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┌─┐   1 - с привлечением наемных работников, в том числе по договорам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│ │   гражданско-правового характера;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└─┘   2 - без привлечения наемных работников.</w:t>
      </w:r>
    </w:p>
    <w:p w:rsidR="00E92CCB" w:rsidRPr="00E92CCB" w:rsidRDefault="00E92CCB">
      <w:pPr>
        <w:pStyle w:val="ConsPlusNonformat"/>
        <w:jc w:val="both"/>
      </w:pP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┌─┬─┐ Средняя численность наемных работников, определяемая в порядке,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 xml:space="preserve">│ │ │ </w:t>
      </w:r>
      <w:proofErr w:type="gramStart"/>
      <w:r w:rsidRPr="00E92CCB">
        <w:rPr>
          <w:sz w:val="18"/>
        </w:rPr>
        <w:t>установленном</w:t>
      </w:r>
      <w:proofErr w:type="gramEnd"/>
      <w:r w:rsidRPr="00E92CCB">
        <w:rPr>
          <w:sz w:val="18"/>
        </w:rPr>
        <w:t xml:space="preserve"> федеральным органом исполнительной власти, уполномоченным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└─┴─┘ в области статистики, или 0, если наемные работники не привлекаются.</w:t>
      </w:r>
    </w:p>
    <w:p w:rsidR="00E92CCB" w:rsidRPr="00E92CCB" w:rsidRDefault="00E92CCB">
      <w:pPr>
        <w:pStyle w:val="ConsPlusNonformat"/>
        <w:jc w:val="both"/>
      </w:pP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 xml:space="preserve">                                                          ┌─┐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Индивидуальный предприниматель применяет налоговую ставку │ │ процентов,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 xml:space="preserve">                                                          └─┘ </w:t>
      </w:r>
      <w:proofErr w:type="gramStart"/>
      <w:r w:rsidRPr="00E92CCB">
        <w:rPr>
          <w:sz w:val="18"/>
        </w:rPr>
        <w:t>установленную</w:t>
      </w:r>
      <w:proofErr w:type="gramEnd"/>
    </w:p>
    <w:p w:rsidR="00E92CCB" w:rsidRPr="00E92CCB" w:rsidRDefault="00E92CCB">
      <w:pPr>
        <w:pStyle w:val="ConsPlusNonformat"/>
        <w:jc w:val="both"/>
      </w:pP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lastRenderedPageBreak/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 xml:space="preserve">             (ссылка на норму закона субъекта Российской Федерации)</w:t>
      </w:r>
    </w:p>
    <w:p w:rsidR="00E92CCB" w:rsidRPr="00E92CCB" w:rsidRDefault="00E92CCB">
      <w:pPr>
        <w:pStyle w:val="ConsPlusNonformat"/>
        <w:jc w:val="both"/>
      </w:pP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При  отсутствии  нормы  закона  субъекта  Российской  Федерации, налоговая ставка</w:t>
      </w:r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 xml:space="preserve">устанавливается  в  размере,  предусмотренном  </w:t>
      </w:r>
      <w:hyperlink r:id="rId15" w:history="1">
        <w:r w:rsidRPr="00E92CCB">
          <w:rPr>
            <w:sz w:val="18"/>
          </w:rPr>
          <w:t>пунктом 1 статьи 346.50</w:t>
        </w:r>
      </w:hyperlink>
      <w:r w:rsidRPr="00E92CCB">
        <w:rPr>
          <w:sz w:val="18"/>
        </w:rPr>
        <w:t xml:space="preserve"> </w:t>
      </w:r>
      <w:proofErr w:type="gramStart"/>
      <w:r w:rsidRPr="00E92CCB">
        <w:rPr>
          <w:sz w:val="18"/>
        </w:rPr>
        <w:t>Налогового</w:t>
      </w:r>
      <w:proofErr w:type="gramEnd"/>
    </w:p>
    <w:p w:rsidR="00E92CCB" w:rsidRPr="00E92CCB" w:rsidRDefault="00E92CCB">
      <w:pPr>
        <w:pStyle w:val="ConsPlusNonformat"/>
        <w:jc w:val="both"/>
      </w:pPr>
      <w:r w:rsidRPr="00E92CCB">
        <w:rPr>
          <w:sz w:val="18"/>
        </w:rPr>
        <w:t>кодекса Российской Федерации.</w:t>
      </w:r>
    </w:p>
    <w:p w:rsidR="00E92CCB" w:rsidRPr="00E92CCB" w:rsidRDefault="00E92CCB">
      <w:pPr>
        <w:pStyle w:val="ConsPlusNormal"/>
        <w:jc w:val="center"/>
      </w:pPr>
    </w:p>
    <w:p w:rsidR="00E92CCB" w:rsidRPr="00E92CCB" w:rsidRDefault="00E92CCB">
      <w:pPr>
        <w:pStyle w:val="ConsPlusNormal"/>
        <w:ind w:firstLine="540"/>
        <w:jc w:val="both"/>
      </w:pPr>
    </w:p>
    <w:p w:rsidR="007515A6" w:rsidRPr="00E92CCB" w:rsidRDefault="007515A6">
      <w:bookmarkStart w:id="1" w:name="_GoBack"/>
      <w:bookmarkEnd w:id="1"/>
    </w:p>
    <w:sectPr w:rsidR="007515A6" w:rsidRPr="00E92CCB" w:rsidSect="006F2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CB"/>
    <w:rsid w:val="007515A6"/>
    <w:rsid w:val="00E9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C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2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2C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C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2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2C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52D96F7DCB8225BB247A2D131FF75A6079F74E7398F11C5213ADA2894637C1BAB9BB3AC6B7BC88SA2FI" TargetMode="External"/><Relationship Id="rId13" Type="http://schemas.openxmlformats.org/officeDocument/2006/relationships/hyperlink" Target="consultantplus://offline/ref=AC52D96F7DCB8225BB247A2D131FF75A6079F74E7398F11C5213ADA2894637C1BAB9BB3AC6B7BD8DSA2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52D96F7DCB8225BB247A2D131FF75A6077F74F7292F11C5213ADA2894637C1BAB9BB3AC7BEBDS820I" TargetMode="External"/><Relationship Id="rId12" Type="http://schemas.openxmlformats.org/officeDocument/2006/relationships/hyperlink" Target="consultantplus://offline/ref=AC52D96F7DCB8225BB247A2D131FF75A6079F74E7398F11C5213ADA2894637C1BAB9BB3AC6B7BD88SA29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52D96F7DCB8225BB247A2D131FF75A6077F74F7292F11C5213ADA2894637C1BAB9BB3AC7B4BBS82DI" TargetMode="External"/><Relationship Id="rId11" Type="http://schemas.openxmlformats.org/officeDocument/2006/relationships/hyperlink" Target="consultantplus://offline/ref=AC52D96F7DCB8225BB247A2D131FF75A6079F74E7398F11C5213ADA2894637C1BAB9BB3AC6B7BC8ESA20I" TargetMode="External"/><Relationship Id="rId5" Type="http://schemas.openxmlformats.org/officeDocument/2006/relationships/hyperlink" Target="consultantplus://offline/ref=AC52D96F7DCB8225BB247A2D131FF75A6077F74F7292F11C5213ADA2894637C1BAB9BB3CC1BFSB25I" TargetMode="External"/><Relationship Id="rId15" Type="http://schemas.openxmlformats.org/officeDocument/2006/relationships/hyperlink" Target="consultantplus://offline/ref=AC52D96F7DCB8225BB247A2D131FF75A6077F74F7292F11C5213ADA2894637C1BAB9BB3AC7B4BBS82AI" TargetMode="External"/><Relationship Id="rId10" Type="http://schemas.openxmlformats.org/officeDocument/2006/relationships/hyperlink" Target="consultantplus://offline/ref=AC52D96F7DCB8225BB247A2D131FF75A6079F74E7398F11C5213ADA2894637C1BAB9BB3AC6B7BC88SA2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52D96F7DCB8225BB247A2D131FF75A6079F74E7398F11C5213ADA2894637C1BAB9BB3AC6B7BC8DSA2CI" TargetMode="External"/><Relationship Id="rId14" Type="http://schemas.openxmlformats.org/officeDocument/2006/relationships/hyperlink" Target="consultantplus://offline/ref=AC52D96F7DCB8225BB247A2D131FF75A6079F74E7398F11C5213ADA2894637C1BAB9BB3AC6B7BC8CSA2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1</cp:revision>
  <dcterms:created xsi:type="dcterms:W3CDTF">2016-02-25T08:54:00Z</dcterms:created>
  <dcterms:modified xsi:type="dcterms:W3CDTF">2016-02-25T08:55:00Z</dcterms:modified>
</cp:coreProperties>
</file>