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04" w:rsidRPr="00E4497E" w:rsidRDefault="00E44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4497E">
        <w:rPr>
          <w:rFonts w:ascii="Calibri" w:hAnsi="Calibri" w:cs="Calibri"/>
          <w:b/>
          <w:bCs/>
          <w:lang w:val="en-US"/>
        </w:rPr>
        <w:t>C</w:t>
      </w:r>
      <w:proofErr w:type="spellStart"/>
      <w:r w:rsidRPr="00E4497E">
        <w:rPr>
          <w:rFonts w:ascii="Calibri" w:hAnsi="Calibri" w:cs="Calibri"/>
          <w:b/>
          <w:bCs/>
        </w:rPr>
        <w:t>овет</w:t>
      </w:r>
      <w:proofErr w:type="spellEnd"/>
      <w:r w:rsidRPr="00E4497E">
        <w:rPr>
          <w:rFonts w:ascii="Calibri" w:hAnsi="Calibri" w:cs="Calibri"/>
          <w:b/>
          <w:bCs/>
        </w:rPr>
        <w:t xml:space="preserve"> муниципального района "</w:t>
      </w:r>
      <w:proofErr w:type="spellStart"/>
      <w:r w:rsidRPr="00E4497E">
        <w:rPr>
          <w:rFonts w:ascii="Calibri" w:hAnsi="Calibri" w:cs="Calibri"/>
          <w:b/>
          <w:bCs/>
        </w:rPr>
        <w:t>Троицко</w:t>
      </w:r>
      <w:proofErr w:type="spellEnd"/>
      <w:r w:rsidRPr="00E4497E">
        <w:rPr>
          <w:rFonts w:ascii="Calibri" w:hAnsi="Calibri" w:cs="Calibri"/>
          <w:b/>
          <w:bCs/>
        </w:rPr>
        <w:t>-Печорский"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13404" w:rsidRPr="00E4497E" w:rsidRDefault="00E44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</w:t>
      </w:r>
      <w:bookmarkStart w:id="0" w:name="_GoBack"/>
      <w:bookmarkEnd w:id="0"/>
      <w:r w:rsidRPr="00E4497E">
        <w:rPr>
          <w:rFonts w:ascii="Calibri" w:hAnsi="Calibri" w:cs="Calibri"/>
          <w:b/>
          <w:bCs/>
        </w:rPr>
        <w:t>ешение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4497E">
        <w:rPr>
          <w:rFonts w:ascii="Calibri" w:hAnsi="Calibri" w:cs="Calibri"/>
          <w:b/>
          <w:bCs/>
        </w:rPr>
        <w:t>от 23 октября 2012 г. N 11/120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4497E">
        <w:rPr>
          <w:rFonts w:ascii="Calibri" w:hAnsi="Calibri" w:cs="Calibri"/>
          <w:b/>
          <w:bCs/>
        </w:rPr>
        <w:t xml:space="preserve">О </w:t>
      </w:r>
      <w:r w:rsidR="00E4497E" w:rsidRPr="00E4497E">
        <w:rPr>
          <w:rFonts w:ascii="Calibri" w:hAnsi="Calibri" w:cs="Calibri"/>
          <w:b/>
          <w:bCs/>
        </w:rPr>
        <w:t>едином налоге на вмененный доход</w:t>
      </w:r>
    </w:p>
    <w:p w:rsidR="00213404" w:rsidRPr="00E4497E" w:rsidRDefault="00E44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4497E">
        <w:rPr>
          <w:rFonts w:ascii="Calibri" w:hAnsi="Calibri" w:cs="Calibri"/>
          <w:b/>
          <w:bCs/>
        </w:rPr>
        <w:t>для отдельных видов деятельности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E4497E">
        <w:rPr>
          <w:rFonts w:ascii="Calibri" w:hAnsi="Calibri" w:cs="Calibri"/>
        </w:rPr>
        <w:t xml:space="preserve">(в ред. </w:t>
      </w:r>
      <w:hyperlink r:id="rId5" w:history="1">
        <w:r w:rsidRPr="00E4497E">
          <w:rPr>
            <w:rFonts w:ascii="Calibri" w:hAnsi="Calibri" w:cs="Calibri"/>
          </w:rPr>
          <w:t>решения</w:t>
        </w:r>
      </w:hyperlink>
      <w:r w:rsidRPr="00E4497E">
        <w:rPr>
          <w:rFonts w:ascii="Calibri" w:hAnsi="Calibri" w:cs="Calibri"/>
        </w:rPr>
        <w:t xml:space="preserve"> Совета МО муниципального района</w:t>
      </w:r>
      <w:proofErr w:type="gramEnd"/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E4497E">
        <w:rPr>
          <w:rFonts w:ascii="Calibri" w:hAnsi="Calibri" w:cs="Calibri"/>
        </w:rPr>
        <w:t>"</w:t>
      </w:r>
      <w:proofErr w:type="spellStart"/>
      <w:r w:rsidRPr="00E4497E">
        <w:rPr>
          <w:rFonts w:ascii="Calibri" w:hAnsi="Calibri" w:cs="Calibri"/>
        </w:rPr>
        <w:t>Троицко</w:t>
      </w:r>
      <w:proofErr w:type="spellEnd"/>
      <w:r w:rsidRPr="00E4497E">
        <w:rPr>
          <w:rFonts w:ascii="Calibri" w:hAnsi="Calibri" w:cs="Calibri"/>
        </w:rPr>
        <w:t>-Печорский" от 10.10.2014 N 28/244)</w:t>
      </w:r>
      <w:proofErr w:type="gramEnd"/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 xml:space="preserve">На основании </w:t>
      </w:r>
      <w:hyperlink r:id="rId6" w:history="1">
        <w:r w:rsidRPr="00E4497E">
          <w:rPr>
            <w:rFonts w:ascii="Calibri" w:hAnsi="Calibri" w:cs="Calibri"/>
          </w:rPr>
          <w:t>статьи 346.26</w:t>
        </w:r>
      </w:hyperlink>
      <w:r w:rsidRPr="00E4497E">
        <w:rPr>
          <w:rFonts w:ascii="Calibri" w:hAnsi="Calibri" w:cs="Calibri"/>
        </w:rPr>
        <w:t xml:space="preserve"> Налогового кодекса Российской Федерации и Федерального </w:t>
      </w:r>
      <w:hyperlink r:id="rId7" w:history="1">
        <w:r w:rsidRPr="00E4497E">
          <w:rPr>
            <w:rFonts w:ascii="Calibri" w:hAnsi="Calibri" w:cs="Calibri"/>
          </w:rPr>
          <w:t>закона</w:t>
        </w:r>
      </w:hyperlink>
      <w:r w:rsidRPr="00E4497E">
        <w:rPr>
          <w:rFonts w:ascii="Calibri" w:hAnsi="Calibri" w:cs="Calibri"/>
        </w:rPr>
        <w:t xml:space="preserve"> от 06.10.2003 N 131-ФЗ "Об общих принципах организации местного самоуправления в Российской Федерации", Совет муниципального района "</w:t>
      </w:r>
      <w:proofErr w:type="spellStart"/>
      <w:r w:rsidRPr="00E4497E">
        <w:rPr>
          <w:rFonts w:ascii="Calibri" w:hAnsi="Calibri" w:cs="Calibri"/>
        </w:rPr>
        <w:t>Троицко</w:t>
      </w:r>
      <w:proofErr w:type="spellEnd"/>
      <w:r w:rsidRPr="00E4497E">
        <w:rPr>
          <w:rFonts w:ascii="Calibri" w:hAnsi="Calibri" w:cs="Calibri"/>
        </w:rPr>
        <w:t>-Печорский" решил: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 xml:space="preserve">1. Ввести </w:t>
      </w:r>
      <w:proofErr w:type="gramStart"/>
      <w:r w:rsidRPr="00E4497E">
        <w:rPr>
          <w:rFonts w:ascii="Calibri" w:hAnsi="Calibri" w:cs="Calibri"/>
        </w:rPr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E4497E">
        <w:rPr>
          <w:rFonts w:ascii="Calibri" w:hAnsi="Calibri" w:cs="Calibri"/>
        </w:rPr>
        <w:t xml:space="preserve"> муниципального района "</w:t>
      </w:r>
      <w:proofErr w:type="spellStart"/>
      <w:r w:rsidRPr="00E4497E">
        <w:rPr>
          <w:rFonts w:ascii="Calibri" w:hAnsi="Calibri" w:cs="Calibri"/>
        </w:rPr>
        <w:t>Троицко</w:t>
      </w:r>
      <w:proofErr w:type="spellEnd"/>
      <w:r w:rsidRPr="00E4497E">
        <w:rPr>
          <w:rFonts w:ascii="Calibri" w:hAnsi="Calibri" w:cs="Calibri"/>
        </w:rPr>
        <w:t>-Печорский".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2. Определить виды деятельности, в отношении которых вводится единый налог на вмененный доход для отдельных видов предпринимательской деятельности на территории муниципального района "</w:t>
      </w:r>
      <w:proofErr w:type="spellStart"/>
      <w:r w:rsidRPr="00E4497E">
        <w:rPr>
          <w:rFonts w:ascii="Calibri" w:hAnsi="Calibri" w:cs="Calibri"/>
        </w:rPr>
        <w:t>Троицко</w:t>
      </w:r>
      <w:proofErr w:type="spellEnd"/>
      <w:r w:rsidRPr="00E4497E">
        <w:rPr>
          <w:rFonts w:ascii="Calibri" w:hAnsi="Calibri" w:cs="Calibri"/>
        </w:rPr>
        <w:t>-Печорский":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 w:rsidRPr="00E4497E">
          <w:rPr>
            <w:rFonts w:ascii="Calibri" w:hAnsi="Calibri" w:cs="Calibri"/>
          </w:rPr>
          <w:t>классификатором</w:t>
        </w:r>
      </w:hyperlink>
      <w:r w:rsidRPr="00E4497E">
        <w:rPr>
          <w:rFonts w:ascii="Calibri" w:hAnsi="Calibri" w:cs="Calibri"/>
        </w:rPr>
        <w:t xml:space="preserve"> услуг населению;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2) оказание ветеринарных услуг;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3) оказание услуг по ремонту, техническому обслуживанию и мойке автотранспортных средств;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 xml:space="preserve">(в ред. </w:t>
      </w:r>
      <w:hyperlink r:id="rId9" w:history="1">
        <w:r w:rsidRPr="00E4497E">
          <w:rPr>
            <w:rFonts w:ascii="Calibri" w:hAnsi="Calibri" w:cs="Calibri"/>
          </w:rPr>
          <w:t>решения</w:t>
        </w:r>
      </w:hyperlink>
      <w:r w:rsidRPr="00E4497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E4497E">
        <w:rPr>
          <w:rFonts w:ascii="Calibri" w:hAnsi="Calibri" w:cs="Calibri"/>
        </w:rPr>
        <w:t>Троицко</w:t>
      </w:r>
      <w:proofErr w:type="spellEnd"/>
      <w:r w:rsidRPr="00E4497E">
        <w:rPr>
          <w:rFonts w:ascii="Calibri" w:hAnsi="Calibri" w:cs="Calibri"/>
        </w:rPr>
        <w:t>-Печорский" от 10.10.2014 N 28/244)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E4497E">
        <w:rPr>
          <w:rFonts w:ascii="Calibri" w:hAnsi="Calibri" w:cs="Calibri"/>
        </w:rP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7) 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E4497E">
        <w:rPr>
          <w:rFonts w:ascii="Calibri" w:hAnsi="Calibri" w:cs="Calibri"/>
        </w:rP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11) размещение рекламы на транспортных средствах;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lastRenderedPageBreak/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3. Утвердить корректирующий коэффициент базовой доходности К</w:t>
      </w:r>
      <w:proofErr w:type="gramStart"/>
      <w:r w:rsidRPr="00E4497E">
        <w:rPr>
          <w:rFonts w:ascii="Calibri" w:hAnsi="Calibri" w:cs="Calibri"/>
        </w:rPr>
        <w:t>2</w:t>
      </w:r>
      <w:proofErr w:type="gramEnd"/>
      <w:r w:rsidRPr="00E4497E">
        <w:rPr>
          <w:rFonts w:ascii="Calibri" w:hAnsi="Calibri" w:cs="Calibri"/>
        </w:rPr>
        <w:t>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3.1. Значение корректирующего коэффициента базовой доходности К</w:t>
      </w:r>
      <w:proofErr w:type="gramStart"/>
      <w:r w:rsidRPr="00E4497E">
        <w:rPr>
          <w:rFonts w:ascii="Calibri" w:hAnsi="Calibri" w:cs="Calibri"/>
        </w:rPr>
        <w:t>2</w:t>
      </w:r>
      <w:proofErr w:type="gramEnd"/>
      <w:r w:rsidRPr="00E4497E">
        <w:rPr>
          <w:rFonts w:ascii="Calibri" w:hAnsi="Calibri" w:cs="Calibri"/>
        </w:rPr>
        <w:t xml:space="preserve"> (далее именуется коэффициент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</w:t>
      </w:r>
      <w:proofErr w:type="gramStart"/>
      <w:r w:rsidRPr="00E4497E">
        <w:rPr>
          <w:rFonts w:ascii="Calibri" w:hAnsi="Calibri" w:cs="Calibri"/>
        </w:rPr>
        <w:t>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рассчитывается по следующей формуле:</w:t>
      </w:r>
      <w:proofErr w:type="gramEnd"/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К</w:t>
      </w:r>
      <w:proofErr w:type="gramStart"/>
      <w:r w:rsidRPr="00E4497E">
        <w:rPr>
          <w:rFonts w:ascii="Calibri" w:hAnsi="Calibri" w:cs="Calibri"/>
        </w:rPr>
        <w:t>2</w:t>
      </w:r>
      <w:proofErr w:type="gramEnd"/>
      <w:r w:rsidRPr="00E4497E">
        <w:rPr>
          <w:rFonts w:ascii="Calibri" w:hAnsi="Calibri" w:cs="Calibri"/>
        </w:rPr>
        <w:t xml:space="preserve"> = Пас x Псе x... x </w:t>
      </w:r>
      <w:proofErr w:type="spellStart"/>
      <w:r w:rsidRPr="00E4497E">
        <w:rPr>
          <w:rFonts w:ascii="Calibri" w:hAnsi="Calibri" w:cs="Calibri"/>
        </w:rPr>
        <w:t>Птас</w:t>
      </w:r>
      <w:proofErr w:type="spellEnd"/>
      <w:r w:rsidRPr="00E4497E">
        <w:rPr>
          <w:rFonts w:ascii="Calibri" w:hAnsi="Calibri" w:cs="Calibri"/>
        </w:rPr>
        <w:t>, где: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где Пас - показатель ассортимента реализуемой продукции;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4497E">
        <w:rPr>
          <w:rFonts w:ascii="Calibri" w:hAnsi="Calibri" w:cs="Calibri"/>
        </w:rPr>
        <w:t>Псе</w:t>
      </w:r>
      <w:proofErr w:type="gramEnd"/>
      <w:r w:rsidRPr="00E4497E">
        <w:rPr>
          <w:rFonts w:ascii="Calibri" w:hAnsi="Calibri" w:cs="Calibri"/>
        </w:rPr>
        <w:t xml:space="preserve"> - показатель сезонности;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proofErr w:type="gramStart"/>
      <w:r w:rsidRPr="00E4497E">
        <w:rPr>
          <w:rFonts w:ascii="Calibri" w:hAnsi="Calibri" w:cs="Calibri"/>
        </w:rPr>
        <w:t>Пр</w:t>
      </w:r>
      <w:proofErr w:type="spellEnd"/>
      <w:proofErr w:type="gramEnd"/>
      <w:r w:rsidRPr="00E4497E">
        <w:rPr>
          <w:rFonts w:ascii="Calibri" w:hAnsi="Calibri" w:cs="Calibri"/>
        </w:rPr>
        <w:t xml:space="preserve"> - показатель, учитывающий режим работы;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4497E">
        <w:rPr>
          <w:rFonts w:ascii="Calibri" w:hAnsi="Calibri" w:cs="Calibri"/>
        </w:rPr>
        <w:t>При</w:t>
      </w:r>
      <w:proofErr w:type="gramEnd"/>
      <w:r w:rsidRPr="00E4497E">
        <w:rPr>
          <w:rFonts w:ascii="Calibri" w:hAnsi="Calibri" w:cs="Calibri"/>
        </w:rPr>
        <w:t xml:space="preserve"> - показатель развития инфраструктуры;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E4497E">
        <w:rPr>
          <w:rFonts w:ascii="Calibri" w:hAnsi="Calibri" w:cs="Calibri"/>
        </w:rPr>
        <w:t>Птм</w:t>
      </w:r>
      <w:proofErr w:type="spellEnd"/>
      <w:r w:rsidRPr="00E4497E">
        <w:rPr>
          <w:rFonts w:ascii="Calibri" w:hAnsi="Calibri" w:cs="Calibri"/>
        </w:rPr>
        <w:t xml:space="preserve"> - показатель, учитывающий расположение торгового места;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E4497E">
        <w:rPr>
          <w:rFonts w:ascii="Calibri" w:hAnsi="Calibri" w:cs="Calibri"/>
        </w:rPr>
        <w:t>Пт</w:t>
      </w:r>
      <w:proofErr w:type="spellEnd"/>
      <w:r w:rsidRPr="00E4497E">
        <w:rPr>
          <w:rFonts w:ascii="Calibri" w:hAnsi="Calibri" w:cs="Calibri"/>
        </w:rPr>
        <w:t xml:space="preserve"> - показатель, учитывающий тип точки общественного питания;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E4497E">
        <w:rPr>
          <w:rFonts w:ascii="Calibri" w:hAnsi="Calibri" w:cs="Calibri"/>
        </w:rPr>
        <w:t>Пхоу</w:t>
      </w:r>
      <w:proofErr w:type="spellEnd"/>
      <w:r w:rsidRPr="00E4497E">
        <w:rPr>
          <w:rFonts w:ascii="Calibri" w:hAnsi="Calibri" w:cs="Calibri"/>
        </w:rPr>
        <w:t xml:space="preserve"> - показатель, учитывающий характер оказываемых услуг;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E4497E">
        <w:rPr>
          <w:rFonts w:ascii="Calibri" w:hAnsi="Calibri" w:cs="Calibri"/>
        </w:rPr>
        <w:t>Птас</w:t>
      </w:r>
      <w:proofErr w:type="spellEnd"/>
      <w:r w:rsidRPr="00E4497E">
        <w:rPr>
          <w:rFonts w:ascii="Calibri" w:hAnsi="Calibri" w:cs="Calibri"/>
        </w:rPr>
        <w:t xml:space="preserve"> - показатель, учитывающий тип автотранспортного средства.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4. Показатели, учитывающие особенности ведения предпринимательской деятельности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4.1. Показатели, учитывающие особенности ведения предпринимательской деятельности при оказании бытовых услуг, их групп, подгрупп, видов и (или) отдельных бытовых услуг: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213404" w:rsidRPr="00E4497E" w:rsidSect="00F85B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4.1.1. Показатель, учитывающий характер оказываемых услуг (</w:t>
            </w:r>
            <w:proofErr w:type="spellStart"/>
            <w:r w:rsidRPr="00E4497E">
              <w:rPr>
                <w:rFonts w:ascii="Calibri" w:hAnsi="Calibri" w:cs="Calibri"/>
              </w:rPr>
              <w:t>Пхоу</w:t>
            </w:r>
            <w:proofErr w:type="spell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ремонт, окраска и пошив обуви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ремонт и пошив швейных, меховых и кожаных изделий, головных уборов, изделий текстильной галантереи, ремонт, вязание и пошив трикотажных изделий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- 0,55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г) ремонт часов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- 0,1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д) ремонт и изготовление ювелирных изделий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- 0,4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е) изготовление и ремонт мебели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- 0,6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ж) химическая чистка и крашение, услуги прачечных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- 0,1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з) ремонт и строительство жилья и других построек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- 0,2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и) услуги фотоателье, фот</w:t>
            </w:r>
            <w:proofErr w:type="gramStart"/>
            <w:r w:rsidRPr="00E4497E">
              <w:rPr>
                <w:rFonts w:ascii="Calibri" w:hAnsi="Calibri" w:cs="Calibri"/>
              </w:rPr>
              <w:t>о-</w:t>
            </w:r>
            <w:proofErr w:type="gramEnd"/>
            <w:r w:rsidRPr="00E4497E">
              <w:rPr>
                <w:rFonts w:ascii="Calibri" w:hAnsi="Calibri" w:cs="Calibri"/>
              </w:rPr>
              <w:t xml:space="preserve"> и кинолабораторий с применением автоматического оборудования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к) услуги фотоателье, фот</w:t>
            </w:r>
            <w:proofErr w:type="gramStart"/>
            <w:r w:rsidRPr="00E4497E">
              <w:rPr>
                <w:rFonts w:ascii="Calibri" w:hAnsi="Calibri" w:cs="Calibri"/>
              </w:rPr>
              <w:t>о-</w:t>
            </w:r>
            <w:proofErr w:type="gramEnd"/>
            <w:r w:rsidRPr="00E4497E">
              <w:rPr>
                <w:rFonts w:ascii="Calibri" w:hAnsi="Calibri" w:cs="Calibri"/>
              </w:rPr>
              <w:t xml:space="preserve"> и кинолабораторий без применения автоматического оборудования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1" w:name="Par68"/>
            <w:bookmarkEnd w:id="1"/>
            <w:r w:rsidRPr="00E4497E">
              <w:rPr>
                <w:rFonts w:ascii="Calibri" w:hAnsi="Calibri" w:cs="Calibri"/>
              </w:rPr>
              <w:t>л) прочие услуги производственного характера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м) услуги бань и душевых, кроме услуг массажа и водолечебных процедур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- 0,05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н) услуги массажа и водолечебных процедур, оказываемые в банях и душевых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- 0,05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о) услуги парикмахерских, а также гигиенического маникюра и педикюра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- 0,6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п) услуги по прокату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- 0,35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lastRenderedPageBreak/>
              <w:t>р) ритуальные и обрядовые услуги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- 0,1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2" w:name="Par80"/>
            <w:bookmarkEnd w:id="2"/>
            <w:r w:rsidRPr="00E4497E">
              <w:rPr>
                <w:rFonts w:ascii="Calibri" w:hAnsi="Calibri" w:cs="Calibri"/>
              </w:rPr>
              <w:t>с) прочие услуги непроизводственного характера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- 0,2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 xml:space="preserve">Примечание. Виды услуг, указанные в </w:t>
      </w:r>
      <w:hyperlink w:anchor="Par68" w:history="1">
        <w:r w:rsidRPr="00E4497E">
          <w:rPr>
            <w:rFonts w:ascii="Calibri" w:hAnsi="Calibri" w:cs="Calibri"/>
          </w:rPr>
          <w:t>подпунктах "л"</w:t>
        </w:r>
      </w:hyperlink>
      <w:r w:rsidRPr="00E4497E">
        <w:rPr>
          <w:rFonts w:ascii="Calibri" w:hAnsi="Calibri" w:cs="Calibri"/>
        </w:rPr>
        <w:t xml:space="preserve"> и </w:t>
      </w:r>
      <w:hyperlink w:anchor="Par80" w:history="1">
        <w:r w:rsidRPr="00E4497E">
          <w:rPr>
            <w:rFonts w:ascii="Calibri" w:hAnsi="Calibri" w:cs="Calibri"/>
          </w:rPr>
          <w:t>"с"</w:t>
        </w:r>
      </w:hyperlink>
      <w:r w:rsidRPr="00E4497E">
        <w:rPr>
          <w:rFonts w:ascii="Calibri" w:hAnsi="Calibri" w:cs="Calibri"/>
        </w:rPr>
        <w:t xml:space="preserve">, определяются в соответствии с Общероссийским </w:t>
      </w:r>
      <w:hyperlink r:id="rId10" w:history="1">
        <w:r w:rsidRPr="00E4497E">
          <w:rPr>
            <w:rFonts w:ascii="Calibri" w:hAnsi="Calibri" w:cs="Calibri"/>
          </w:rPr>
          <w:t>классификатором</w:t>
        </w:r>
      </w:hyperlink>
      <w:r w:rsidRPr="00E4497E">
        <w:rPr>
          <w:rFonts w:ascii="Calibri" w:hAnsi="Calibri" w:cs="Calibri"/>
        </w:rPr>
        <w:t xml:space="preserve"> услуг населению </w:t>
      </w:r>
      <w:proofErr w:type="gramStart"/>
      <w:r w:rsidRPr="00E4497E">
        <w:rPr>
          <w:rFonts w:ascii="Calibri" w:hAnsi="Calibri" w:cs="Calibri"/>
        </w:rPr>
        <w:t>ОК</w:t>
      </w:r>
      <w:proofErr w:type="gramEnd"/>
      <w:r w:rsidRPr="00E4497E">
        <w:rPr>
          <w:rFonts w:ascii="Calibri" w:hAnsi="Calibri" w:cs="Calibri"/>
        </w:rPr>
        <w:t xml:space="preserve"> 002-93.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4.1.2. Показатель, учитывающий режим работы (без учета перерыва на обед) (</w:t>
            </w:r>
            <w:proofErr w:type="spellStart"/>
            <w:proofErr w:type="gramStart"/>
            <w:r w:rsidRPr="00E4497E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при графике работы до 9 часов в день включительно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- 0,8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при графике работы свыше 9 часов до 12 часов в день включительно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- 0,9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при графике работы свыше 12 часов в день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4.1.3. Показатель развития инфраструктуры (</w:t>
            </w:r>
            <w:proofErr w:type="gramStart"/>
            <w:r w:rsidRPr="00E4497E">
              <w:rPr>
                <w:rFonts w:ascii="Calibri" w:hAnsi="Calibri" w:cs="Calibri"/>
              </w:rPr>
              <w:t>При</w:t>
            </w:r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а) для </w:t>
            </w:r>
            <w:proofErr w:type="spellStart"/>
            <w:r w:rsidRPr="00E4497E">
              <w:rPr>
                <w:rFonts w:ascii="Calibri" w:hAnsi="Calibri" w:cs="Calibri"/>
              </w:rPr>
              <w:t>пгт</w:t>
            </w:r>
            <w:proofErr w:type="spellEnd"/>
            <w:r w:rsidRPr="00E4497E">
              <w:rPr>
                <w:rFonts w:ascii="Calibri" w:hAnsi="Calibri" w:cs="Calibri"/>
              </w:rPr>
              <w:t>. Троицко-Печорск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- 0,6;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б) для населенных пунктов Нижняя Омра, Комсомольск-на-Печоре, Якша, </w:t>
            </w:r>
            <w:proofErr w:type="spellStart"/>
            <w:r w:rsidRPr="00E4497E">
              <w:rPr>
                <w:rFonts w:ascii="Calibri" w:hAnsi="Calibri" w:cs="Calibri"/>
              </w:rPr>
              <w:t>Мылва</w:t>
            </w:r>
            <w:proofErr w:type="spellEnd"/>
            <w:r w:rsidRPr="00E4497E">
              <w:rPr>
                <w:rFonts w:ascii="Calibri" w:hAnsi="Calibri" w:cs="Calibri"/>
              </w:rPr>
              <w:t>, Митрофан-</w:t>
            </w:r>
            <w:proofErr w:type="spellStart"/>
            <w:r w:rsidRPr="00E4497E">
              <w:rPr>
                <w:rFonts w:ascii="Calibri" w:hAnsi="Calibri" w:cs="Calibri"/>
              </w:rPr>
              <w:t>Дикост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- 0,3;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для прочих населенных пунктов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- 0,05.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4.2. Показатели, учитывающие особенности ведения предпринимательской деятельности при оказании ветеринарных услуг: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4.2.1. Показатель развития инфраструктуры (</w:t>
            </w:r>
            <w:proofErr w:type="gramStart"/>
            <w:r w:rsidRPr="00E4497E">
              <w:rPr>
                <w:rFonts w:ascii="Calibri" w:hAnsi="Calibri" w:cs="Calibri"/>
              </w:rPr>
              <w:t>При</w:t>
            </w:r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а) для </w:t>
            </w:r>
            <w:proofErr w:type="spellStart"/>
            <w:r w:rsidRPr="00E4497E">
              <w:rPr>
                <w:rFonts w:ascii="Calibri" w:hAnsi="Calibri" w:cs="Calibri"/>
              </w:rPr>
              <w:t>пгт</w:t>
            </w:r>
            <w:proofErr w:type="spellEnd"/>
            <w:r w:rsidRPr="00E4497E">
              <w:rPr>
                <w:rFonts w:ascii="Calibri" w:hAnsi="Calibri" w:cs="Calibri"/>
              </w:rPr>
              <w:t>. Троицко-Печорск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для остальных населенных пунктов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- 0,3.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4.2.2. Показатель, учитывающий режим работы (без учета перерыва на обед) (</w:t>
            </w:r>
            <w:proofErr w:type="spellStart"/>
            <w:proofErr w:type="gramStart"/>
            <w:r w:rsidRPr="00E4497E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lastRenderedPageBreak/>
              <w:t>а) при графике работы до 9 часов в день включительно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- 0,6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при графике работы свыше 9 часов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- 0,8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4.3. Показатели,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средств: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4.3.1. Показатель сезонности (Псе):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II, III кварталы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I, IV кварталы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- 0,8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4.3.2. Показатель, учитывающий режим работы (без учета перерыва на обед) (</w:t>
            </w:r>
            <w:proofErr w:type="spellStart"/>
            <w:proofErr w:type="gramStart"/>
            <w:r w:rsidRPr="00E4497E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при графике работы до 8 часов в день включительно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при графике работы свыше 8 часов в день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- 0,8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4.3.3. Показатель, учитывающий характер оказываемых услуг (</w:t>
            </w:r>
            <w:proofErr w:type="spellStart"/>
            <w:r w:rsidRPr="00E4497E">
              <w:rPr>
                <w:rFonts w:ascii="Calibri" w:hAnsi="Calibri" w:cs="Calibri"/>
              </w:rPr>
              <w:t>Пхоу</w:t>
            </w:r>
            <w:proofErr w:type="spell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ремонт и техническое обслуживание автотранспортных средств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мойка автотранспортных средств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- 0,05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4.3.4. Показатель развития инфраструктуры (</w:t>
            </w:r>
            <w:proofErr w:type="gramStart"/>
            <w:r w:rsidRPr="00E4497E">
              <w:rPr>
                <w:rFonts w:ascii="Calibri" w:hAnsi="Calibri" w:cs="Calibri"/>
              </w:rPr>
              <w:t>При</w:t>
            </w:r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а) для </w:t>
            </w:r>
            <w:proofErr w:type="spellStart"/>
            <w:r w:rsidRPr="00E4497E">
              <w:rPr>
                <w:rFonts w:ascii="Calibri" w:hAnsi="Calibri" w:cs="Calibri"/>
              </w:rPr>
              <w:t>пгт</w:t>
            </w:r>
            <w:proofErr w:type="spellEnd"/>
            <w:r w:rsidRPr="00E4497E">
              <w:rPr>
                <w:rFonts w:ascii="Calibri" w:hAnsi="Calibri" w:cs="Calibri"/>
              </w:rPr>
              <w:t>. Троицко-Печорск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б) для населенных пунктов Нижняя Омра, Комсомольск-на-Печоре, Якша, </w:t>
            </w:r>
            <w:proofErr w:type="spellStart"/>
            <w:r w:rsidRPr="00E4497E">
              <w:rPr>
                <w:rFonts w:ascii="Calibri" w:hAnsi="Calibri" w:cs="Calibri"/>
              </w:rPr>
              <w:t>Мылва</w:t>
            </w:r>
            <w:proofErr w:type="spellEnd"/>
            <w:r w:rsidRPr="00E4497E">
              <w:rPr>
                <w:rFonts w:ascii="Calibri" w:hAnsi="Calibri" w:cs="Calibri"/>
              </w:rPr>
              <w:t>, Митрофан-</w:t>
            </w:r>
            <w:proofErr w:type="spellStart"/>
            <w:r w:rsidRPr="00E4497E">
              <w:rPr>
                <w:rFonts w:ascii="Calibri" w:hAnsi="Calibri" w:cs="Calibri"/>
              </w:rPr>
              <w:t>Дикост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- 0,2;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для прочих населенных пунктов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- 0,05.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 xml:space="preserve">4.4.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</w:t>
      </w:r>
      <w:r w:rsidRPr="00E4497E">
        <w:rPr>
          <w:rFonts w:ascii="Calibri" w:hAnsi="Calibri" w:cs="Calibri"/>
        </w:rPr>
        <w:lastRenderedPageBreak/>
        <w:t>исключением штрафных автостоянок):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 xml:space="preserve">(в ред. </w:t>
      </w:r>
      <w:hyperlink r:id="rId11" w:history="1">
        <w:r w:rsidRPr="00E4497E">
          <w:rPr>
            <w:rFonts w:ascii="Calibri" w:hAnsi="Calibri" w:cs="Calibri"/>
          </w:rPr>
          <w:t>решения</w:t>
        </w:r>
      </w:hyperlink>
      <w:r w:rsidRPr="00E4497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E4497E">
        <w:rPr>
          <w:rFonts w:ascii="Calibri" w:hAnsi="Calibri" w:cs="Calibri"/>
        </w:rPr>
        <w:t>Троицко</w:t>
      </w:r>
      <w:proofErr w:type="spellEnd"/>
      <w:r w:rsidRPr="00E4497E">
        <w:rPr>
          <w:rFonts w:ascii="Calibri" w:hAnsi="Calibri" w:cs="Calibri"/>
        </w:rPr>
        <w:t>-Печорский" от 10.10.2014 N 28/244)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4.4.1. Показатель, учитывающий характер оказываемых услуг (</w:t>
            </w:r>
            <w:proofErr w:type="spellStart"/>
            <w:r w:rsidRPr="00E4497E">
              <w:rPr>
                <w:rFonts w:ascii="Calibri" w:hAnsi="Calibri" w:cs="Calibri"/>
              </w:rPr>
              <w:t>Пхоу</w:t>
            </w:r>
            <w:proofErr w:type="spell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автостоянки открытого типа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б) автостоянки закрытого типа, кроме </w:t>
            </w:r>
            <w:proofErr w:type="gramStart"/>
            <w:r w:rsidRPr="00E4497E">
              <w:rPr>
                <w:rFonts w:ascii="Calibri" w:hAnsi="Calibri" w:cs="Calibri"/>
              </w:rPr>
              <w:t>встроенных</w:t>
            </w:r>
            <w:proofErr w:type="gramEnd"/>
            <w:r w:rsidRPr="00E4497E">
              <w:rPr>
                <w:rFonts w:ascii="Calibri" w:hAnsi="Calibri" w:cs="Calibri"/>
              </w:rPr>
              <w:t xml:space="preserve"> в жилые и торговые комплексы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автостоянки смешанного типа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- 0,6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г) автостоянки, встроенные в жилые и торговые комплексы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4.4.2. Показатель развития инфраструктуры (</w:t>
            </w:r>
            <w:proofErr w:type="gramStart"/>
            <w:r w:rsidRPr="00E4497E">
              <w:rPr>
                <w:rFonts w:ascii="Calibri" w:hAnsi="Calibri" w:cs="Calibri"/>
              </w:rPr>
              <w:t>При</w:t>
            </w:r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а) для </w:t>
            </w:r>
            <w:proofErr w:type="spellStart"/>
            <w:r w:rsidRPr="00E4497E">
              <w:rPr>
                <w:rFonts w:ascii="Calibri" w:hAnsi="Calibri" w:cs="Calibri"/>
              </w:rPr>
              <w:t>пгт</w:t>
            </w:r>
            <w:proofErr w:type="spellEnd"/>
            <w:r w:rsidRPr="00E4497E">
              <w:rPr>
                <w:rFonts w:ascii="Calibri" w:hAnsi="Calibri" w:cs="Calibri"/>
              </w:rPr>
              <w:t>. Троицко-Печорск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- 0,6;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для остальных населенных пунктов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- 0,3.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4.5. Показатель, учитывающий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4.5.1. Показатель, учитывающий тип транспортного средства (</w:t>
            </w:r>
            <w:proofErr w:type="spellStart"/>
            <w:r w:rsidRPr="00E4497E">
              <w:rPr>
                <w:rFonts w:ascii="Calibri" w:hAnsi="Calibri" w:cs="Calibri"/>
              </w:rPr>
              <w:t>Пттс</w:t>
            </w:r>
            <w:proofErr w:type="spell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транспортное обслуживание легковыми автомобилями - такси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транспортное обслуживание маршрутными такси и коммерческими автобусами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- 0,2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транспортное обслуживание грузовыми автомобилями: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1) автомобили грузоподъемностью до 4,5 тонн (типа УАЗ, "Газель", ГАЗ-53 и другие)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- 0,6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2) автомобили грузоподъемностью свыше 4,5 до 8 тонн (типа ЗИЛ, "Урал" и другие)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3) автомобили грузоподъемностью свыше 8 тонн (типа КамАЗ, МАЗ и другие)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lastRenderedPageBreak/>
              <w:t>4.5.2. Показатель развития инфраструктуры (</w:t>
            </w:r>
            <w:proofErr w:type="gramStart"/>
            <w:r w:rsidRPr="00E4497E">
              <w:rPr>
                <w:rFonts w:ascii="Calibri" w:hAnsi="Calibri" w:cs="Calibri"/>
              </w:rPr>
              <w:t>При</w:t>
            </w:r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а) для </w:t>
            </w:r>
            <w:proofErr w:type="spellStart"/>
            <w:r w:rsidRPr="00E4497E">
              <w:rPr>
                <w:rFonts w:ascii="Calibri" w:hAnsi="Calibri" w:cs="Calibri"/>
              </w:rPr>
              <w:t>п.г.т</w:t>
            </w:r>
            <w:proofErr w:type="spellEnd"/>
            <w:r w:rsidRPr="00E4497E">
              <w:rPr>
                <w:rFonts w:ascii="Calibri" w:hAnsi="Calibri" w:cs="Calibri"/>
              </w:rPr>
              <w:t>. "Троицко-Печорск"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- 0,9;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для остальных населенных пунктов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- 0,6.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 xml:space="preserve">4.6. </w:t>
      </w:r>
      <w:proofErr w:type="gramStart"/>
      <w:r w:rsidRPr="00E4497E">
        <w:rPr>
          <w:rFonts w:ascii="Calibri" w:hAnsi="Calibri" w:cs="Calibri"/>
        </w:rPr>
        <w:t>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 не более 150 квадратных метров по каждому объекту стационарной торговой сети; а также при розничной торговле, осуществляемой в объектах стационарной и нестационарной торговой сети, площадь торгового места в которых превышает 5 квадратных метров:</w:t>
      </w:r>
      <w:proofErr w:type="gramEnd"/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4.6.1. Показатель ассортимента реализуемой продукции (Пас):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4.6.1.1. продовольственные товары: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кроме ликероводочных, пива и табачных изделий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0,6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включая ликероводочные, пиво и табачные изделия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1,0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специализированная розничная торговля продовольственными товарами: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1) ликероводочные изделия, пиво, табак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1,0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2) мороженое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3) картофель, овощи и фруктово-ягодные культуры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4) молоко и молочная продукция, масло животное, сыры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- 0,45;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5) хлеб и хлебобулочные изделия - непродовольственные товары: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- 0,4;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- 0,9;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б) ассортимент </w:t>
            </w:r>
            <w:proofErr w:type="gramStart"/>
            <w:r w:rsidRPr="00E4497E">
              <w:rPr>
                <w:rFonts w:ascii="Calibri" w:hAnsi="Calibri" w:cs="Calibri"/>
              </w:rPr>
              <w:t>которых</w:t>
            </w:r>
            <w:proofErr w:type="gramEnd"/>
            <w:r w:rsidRPr="00E4497E">
              <w:rPr>
                <w:rFonts w:ascii="Calibri" w:hAnsi="Calibri" w:cs="Calibri"/>
              </w:rPr>
              <w:t xml:space="preserve"> включает транспортные средства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lastRenderedPageBreak/>
              <w:t>в) специализированная розничная торговля непродовольственными товарами: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1) семена, саженцы, рассада, удобрения, средства защиты растений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- 0,1;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- 0,4;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3) мебель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4) товары религиозного и ритуального назначения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6) обувь из натуральной кожи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- 0,9;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7) оружие, запасные части к автомобилям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г) спортивные товары, цветы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- 0,4;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д) иные непродовольственные товары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- 0,7.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Примечание. При розничной торговле непродовольственными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4.6.2. Показатель, учитывающий режим работы (без учета перерыва на обед) (</w:t>
            </w:r>
            <w:proofErr w:type="spellStart"/>
            <w:proofErr w:type="gramStart"/>
            <w:r w:rsidRPr="00E4497E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при графике работы до 9 часов в день включительно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- 0,8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при графике работы свыше 9 часов до 16 часов в день включительно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- 0,9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при графике работы свыше 16 часов в день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lastRenderedPageBreak/>
              <w:t>4.6.3. Показатель, учитывающий особенности места ведения предпринимательской деятельности (</w:t>
            </w:r>
            <w:proofErr w:type="gramStart"/>
            <w:r w:rsidRPr="00E4497E">
              <w:rPr>
                <w:rFonts w:ascii="Calibri" w:hAnsi="Calibri" w:cs="Calibri"/>
              </w:rPr>
              <w:t>При</w:t>
            </w:r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а) для </w:t>
            </w:r>
            <w:proofErr w:type="spellStart"/>
            <w:r w:rsidRPr="00E4497E">
              <w:rPr>
                <w:rFonts w:ascii="Calibri" w:hAnsi="Calibri" w:cs="Calibri"/>
              </w:rPr>
              <w:t>пгт</w:t>
            </w:r>
            <w:proofErr w:type="spellEnd"/>
            <w:r w:rsidRPr="00E4497E">
              <w:rPr>
                <w:rFonts w:ascii="Calibri" w:hAnsi="Calibri" w:cs="Calibri"/>
              </w:rPr>
              <w:t>. Троицко-Печорск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б) для населенных пунктов Нижняя Омра, Комсомольск-на-Печоре, Якша, </w:t>
            </w:r>
            <w:proofErr w:type="spellStart"/>
            <w:r w:rsidRPr="00E4497E">
              <w:rPr>
                <w:rFonts w:ascii="Calibri" w:hAnsi="Calibri" w:cs="Calibri"/>
              </w:rPr>
              <w:t>Мылва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в) для населенных пунктов Белый Бор, </w:t>
            </w:r>
            <w:proofErr w:type="spellStart"/>
            <w:r w:rsidRPr="00E4497E">
              <w:rPr>
                <w:rFonts w:ascii="Calibri" w:hAnsi="Calibri" w:cs="Calibri"/>
              </w:rPr>
              <w:t>Покча</w:t>
            </w:r>
            <w:proofErr w:type="spellEnd"/>
            <w:r w:rsidRPr="00E4497E">
              <w:rPr>
                <w:rFonts w:ascii="Calibri" w:hAnsi="Calibri" w:cs="Calibri"/>
              </w:rPr>
              <w:t>, Митрофан-</w:t>
            </w:r>
            <w:proofErr w:type="spellStart"/>
            <w:r w:rsidRPr="00E4497E">
              <w:rPr>
                <w:rFonts w:ascii="Calibri" w:hAnsi="Calibri" w:cs="Calibri"/>
              </w:rPr>
              <w:t>Дикост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г) для населенных пунктов </w:t>
            </w:r>
            <w:proofErr w:type="spellStart"/>
            <w:r w:rsidRPr="00E4497E">
              <w:rPr>
                <w:rFonts w:ascii="Calibri" w:hAnsi="Calibri" w:cs="Calibri"/>
              </w:rPr>
              <w:t>Бадъ</w:t>
            </w:r>
            <w:proofErr w:type="spellEnd"/>
            <w:r w:rsidRPr="00E4497E">
              <w:rPr>
                <w:rFonts w:ascii="Calibri" w:hAnsi="Calibri" w:cs="Calibri"/>
              </w:rPr>
              <w:t xml:space="preserve">-Ель, </w:t>
            </w:r>
            <w:proofErr w:type="spellStart"/>
            <w:r w:rsidRPr="00E4497E">
              <w:rPr>
                <w:rFonts w:ascii="Calibri" w:hAnsi="Calibri" w:cs="Calibri"/>
              </w:rPr>
              <w:t>Куръя</w:t>
            </w:r>
            <w:proofErr w:type="spellEnd"/>
            <w:r w:rsidRPr="00E4497E">
              <w:rPr>
                <w:rFonts w:ascii="Calibri" w:hAnsi="Calibri" w:cs="Calibri"/>
              </w:rPr>
              <w:t xml:space="preserve">, Приуральский, </w:t>
            </w:r>
            <w:proofErr w:type="spellStart"/>
            <w:r w:rsidRPr="00E4497E">
              <w:rPr>
                <w:rFonts w:ascii="Calibri" w:hAnsi="Calibri" w:cs="Calibri"/>
              </w:rPr>
              <w:t>Русаново</w:t>
            </w:r>
            <w:proofErr w:type="spellEnd"/>
            <w:r w:rsidRPr="00E4497E">
              <w:rPr>
                <w:rFonts w:ascii="Calibri" w:hAnsi="Calibri" w:cs="Calibri"/>
              </w:rPr>
              <w:t>, Усть-Илыч, Палью, Знаменка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д) для населенных пунктов </w:t>
            </w:r>
            <w:proofErr w:type="spellStart"/>
            <w:r w:rsidRPr="00E4497E">
              <w:rPr>
                <w:rFonts w:ascii="Calibri" w:hAnsi="Calibri" w:cs="Calibri"/>
              </w:rPr>
              <w:t>Еремеево</w:t>
            </w:r>
            <w:proofErr w:type="spellEnd"/>
            <w:r w:rsidRPr="00E4497E">
              <w:rPr>
                <w:rFonts w:ascii="Calibri" w:hAnsi="Calibri" w:cs="Calibri"/>
              </w:rPr>
              <w:t xml:space="preserve">, </w:t>
            </w:r>
            <w:proofErr w:type="gramStart"/>
            <w:r w:rsidRPr="00E4497E">
              <w:rPr>
                <w:rFonts w:ascii="Calibri" w:hAnsi="Calibri" w:cs="Calibri"/>
              </w:rPr>
              <w:t>Мирный</w:t>
            </w:r>
            <w:proofErr w:type="gramEnd"/>
            <w:r w:rsidRPr="00E4497E">
              <w:rPr>
                <w:rFonts w:ascii="Calibri" w:hAnsi="Calibri" w:cs="Calibri"/>
              </w:rPr>
              <w:t xml:space="preserve">, </w:t>
            </w:r>
            <w:proofErr w:type="spellStart"/>
            <w:r w:rsidRPr="00E4497E">
              <w:rPr>
                <w:rFonts w:ascii="Calibri" w:hAnsi="Calibri" w:cs="Calibri"/>
              </w:rPr>
              <w:t>Тимушбор</w:t>
            </w:r>
            <w:proofErr w:type="spellEnd"/>
            <w:r w:rsidRPr="00E4497E">
              <w:rPr>
                <w:rFonts w:ascii="Calibri" w:hAnsi="Calibri" w:cs="Calibri"/>
              </w:rPr>
              <w:t xml:space="preserve">, Большая </w:t>
            </w:r>
            <w:proofErr w:type="spellStart"/>
            <w:r w:rsidRPr="00E4497E">
              <w:rPr>
                <w:rFonts w:ascii="Calibri" w:hAnsi="Calibri" w:cs="Calibri"/>
              </w:rPr>
              <w:t>Сойва</w:t>
            </w:r>
            <w:proofErr w:type="spellEnd"/>
            <w:r w:rsidRPr="00E4497E">
              <w:rPr>
                <w:rFonts w:ascii="Calibri" w:hAnsi="Calibri" w:cs="Calibri"/>
              </w:rPr>
              <w:t>, Мишкин-Ель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- 0,2;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е) для прочих населенных пунктов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- 0,07.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Примечание.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E4497E">
        <w:rPr>
          <w:rFonts w:ascii="Calibri" w:hAnsi="Calibri" w:cs="Calibri"/>
        </w:rPr>
        <w:t>2</w:t>
      </w:r>
      <w:proofErr w:type="gramEnd"/>
      <w:r w:rsidRPr="00E4497E">
        <w:rPr>
          <w:rFonts w:ascii="Calibri" w:hAnsi="Calibri" w:cs="Calibri"/>
        </w:rPr>
        <w:t xml:space="preserve"> устанавливается в размере 0,1.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4.7. Показатели, учитывающие особенности ведения предпринимательской деятельности при розничной торговле, осуществляемой в объектах стационарной и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4.7.1. Показатель ассортимента реализуемой продукции (Пас):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4.7.1.1. продовольственные товары: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кроме ликероводочных, пива и табачных изделий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- 0,6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включая ликероводочные, пиво и табачные изделия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специализированная розничная торговля продовольственными товарами: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1) ликероводочные изделия, пиво, табак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2) мороженое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lastRenderedPageBreak/>
              <w:t>3) картофель, овощи и фруктово-ягодные культуры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4) молоко и молочная продукция, масло животное, сыры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- 0,45;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5) хлеб и хлебобулочные изделия - непродовольственные товары: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- 0,4;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- 0,9;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б) ассортимент </w:t>
            </w:r>
            <w:proofErr w:type="gramStart"/>
            <w:r w:rsidRPr="00E4497E">
              <w:rPr>
                <w:rFonts w:ascii="Calibri" w:hAnsi="Calibri" w:cs="Calibri"/>
              </w:rPr>
              <w:t>которых</w:t>
            </w:r>
            <w:proofErr w:type="gramEnd"/>
            <w:r w:rsidRPr="00E4497E">
              <w:rPr>
                <w:rFonts w:ascii="Calibri" w:hAnsi="Calibri" w:cs="Calibri"/>
              </w:rPr>
              <w:t xml:space="preserve"> включает транспортные средства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специализированная розничная торговля непродовольственными товарами: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1) семена, саженцы, рассада, удобрения, средства защиты растений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- 0,1;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- 0,4;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3) мебель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4) товары религиозного и ритуального назначения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6) обувь из натуральной кожи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- 0,9;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7) оружие, запасные части к автомобилям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г) спортивные товары, цветы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- 0,4;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д) иные непродовольственные товары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- 0,7.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Примечание. При розничной торговле непродовольственными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lastRenderedPageBreak/>
              <w:t>4.7.2. Показатель, учитывающий режим работы (без учета перерыва на обед) (</w:t>
            </w:r>
            <w:proofErr w:type="spellStart"/>
            <w:proofErr w:type="gramStart"/>
            <w:r w:rsidRPr="00E4497E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при графике работы до 9 часов в день включительно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- 0,8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при графике работы свыше 9 часов до 16 часов в день включительно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- 0,9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при графике работы свыше 16 часов в день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4.7.3. Показатель, учитывающий расположение торгового места (</w:t>
            </w:r>
            <w:proofErr w:type="spellStart"/>
            <w:r w:rsidRPr="00E4497E">
              <w:rPr>
                <w:rFonts w:ascii="Calibri" w:hAnsi="Calibri" w:cs="Calibri"/>
              </w:rPr>
              <w:t>Птм</w:t>
            </w:r>
            <w:proofErr w:type="spell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киоск, торговое место внутри помещения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торговое место вне помещения, исключая киоск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- 0,9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4.7.4. Показатель, учитывающий особенности места ведения предпринимательской деятельности (</w:t>
            </w:r>
            <w:proofErr w:type="gramStart"/>
            <w:r w:rsidRPr="00E4497E">
              <w:rPr>
                <w:rFonts w:ascii="Calibri" w:hAnsi="Calibri" w:cs="Calibri"/>
              </w:rPr>
              <w:t>При</w:t>
            </w:r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а) для </w:t>
            </w:r>
            <w:proofErr w:type="spellStart"/>
            <w:r w:rsidRPr="00E4497E">
              <w:rPr>
                <w:rFonts w:ascii="Calibri" w:hAnsi="Calibri" w:cs="Calibri"/>
              </w:rPr>
              <w:t>пгт</w:t>
            </w:r>
            <w:proofErr w:type="spellEnd"/>
            <w:r w:rsidRPr="00E4497E">
              <w:rPr>
                <w:rFonts w:ascii="Calibri" w:hAnsi="Calibri" w:cs="Calibri"/>
              </w:rPr>
              <w:t>. Троицко-Печорск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б) для населенных пунктов Нижняя Омра, Комсомольск-на-Печоре, Якша, </w:t>
            </w:r>
            <w:proofErr w:type="spellStart"/>
            <w:r w:rsidRPr="00E4497E">
              <w:rPr>
                <w:rFonts w:ascii="Calibri" w:hAnsi="Calibri" w:cs="Calibri"/>
              </w:rPr>
              <w:t>Мылва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в) для населенных пунктов Белый Бор, </w:t>
            </w:r>
            <w:proofErr w:type="spellStart"/>
            <w:r w:rsidRPr="00E4497E">
              <w:rPr>
                <w:rFonts w:ascii="Calibri" w:hAnsi="Calibri" w:cs="Calibri"/>
              </w:rPr>
              <w:t>Покча</w:t>
            </w:r>
            <w:proofErr w:type="spellEnd"/>
            <w:r w:rsidRPr="00E4497E">
              <w:rPr>
                <w:rFonts w:ascii="Calibri" w:hAnsi="Calibri" w:cs="Calibri"/>
              </w:rPr>
              <w:t>, Митрофан-</w:t>
            </w:r>
            <w:proofErr w:type="spellStart"/>
            <w:r w:rsidRPr="00E4497E">
              <w:rPr>
                <w:rFonts w:ascii="Calibri" w:hAnsi="Calibri" w:cs="Calibri"/>
              </w:rPr>
              <w:t>Дикост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г) для населенных пунктов </w:t>
            </w:r>
            <w:proofErr w:type="spellStart"/>
            <w:r w:rsidRPr="00E4497E">
              <w:rPr>
                <w:rFonts w:ascii="Calibri" w:hAnsi="Calibri" w:cs="Calibri"/>
              </w:rPr>
              <w:t>Бадъ</w:t>
            </w:r>
            <w:proofErr w:type="spellEnd"/>
            <w:r w:rsidRPr="00E4497E">
              <w:rPr>
                <w:rFonts w:ascii="Calibri" w:hAnsi="Calibri" w:cs="Calibri"/>
              </w:rPr>
              <w:t xml:space="preserve">-Ель, </w:t>
            </w:r>
            <w:proofErr w:type="spellStart"/>
            <w:r w:rsidRPr="00E4497E">
              <w:rPr>
                <w:rFonts w:ascii="Calibri" w:hAnsi="Calibri" w:cs="Calibri"/>
              </w:rPr>
              <w:t>Куръя</w:t>
            </w:r>
            <w:proofErr w:type="spellEnd"/>
            <w:r w:rsidRPr="00E4497E">
              <w:rPr>
                <w:rFonts w:ascii="Calibri" w:hAnsi="Calibri" w:cs="Calibri"/>
              </w:rPr>
              <w:t xml:space="preserve">, Приуральский, </w:t>
            </w:r>
            <w:proofErr w:type="spellStart"/>
            <w:r w:rsidRPr="00E4497E">
              <w:rPr>
                <w:rFonts w:ascii="Calibri" w:hAnsi="Calibri" w:cs="Calibri"/>
              </w:rPr>
              <w:t>Русаново</w:t>
            </w:r>
            <w:proofErr w:type="spellEnd"/>
            <w:r w:rsidRPr="00E4497E">
              <w:rPr>
                <w:rFonts w:ascii="Calibri" w:hAnsi="Calibri" w:cs="Calibri"/>
              </w:rPr>
              <w:t>, Усть-Илыч, Палью, Знаменка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д) для населенных пунктов </w:t>
            </w:r>
            <w:proofErr w:type="spellStart"/>
            <w:r w:rsidRPr="00E4497E">
              <w:rPr>
                <w:rFonts w:ascii="Calibri" w:hAnsi="Calibri" w:cs="Calibri"/>
              </w:rPr>
              <w:t>Еремеево</w:t>
            </w:r>
            <w:proofErr w:type="spellEnd"/>
            <w:r w:rsidRPr="00E4497E">
              <w:rPr>
                <w:rFonts w:ascii="Calibri" w:hAnsi="Calibri" w:cs="Calibri"/>
              </w:rPr>
              <w:t xml:space="preserve">, </w:t>
            </w:r>
            <w:proofErr w:type="gramStart"/>
            <w:r w:rsidRPr="00E4497E">
              <w:rPr>
                <w:rFonts w:ascii="Calibri" w:hAnsi="Calibri" w:cs="Calibri"/>
              </w:rPr>
              <w:t>Мирный</w:t>
            </w:r>
            <w:proofErr w:type="gramEnd"/>
            <w:r w:rsidRPr="00E4497E">
              <w:rPr>
                <w:rFonts w:ascii="Calibri" w:hAnsi="Calibri" w:cs="Calibri"/>
              </w:rPr>
              <w:t xml:space="preserve">, </w:t>
            </w:r>
            <w:proofErr w:type="spellStart"/>
            <w:r w:rsidRPr="00E4497E">
              <w:rPr>
                <w:rFonts w:ascii="Calibri" w:hAnsi="Calibri" w:cs="Calibri"/>
              </w:rPr>
              <w:t>Тимушбор</w:t>
            </w:r>
            <w:proofErr w:type="spellEnd"/>
            <w:r w:rsidRPr="00E4497E">
              <w:rPr>
                <w:rFonts w:ascii="Calibri" w:hAnsi="Calibri" w:cs="Calibri"/>
              </w:rPr>
              <w:t xml:space="preserve">, Большая </w:t>
            </w:r>
            <w:proofErr w:type="spellStart"/>
            <w:r w:rsidRPr="00E4497E">
              <w:rPr>
                <w:rFonts w:ascii="Calibri" w:hAnsi="Calibri" w:cs="Calibri"/>
              </w:rPr>
              <w:t>Сойва</w:t>
            </w:r>
            <w:proofErr w:type="spellEnd"/>
            <w:r w:rsidRPr="00E4497E">
              <w:rPr>
                <w:rFonts w:ascii="Calibri" w:hAnsi="Calibri" w:cs="Calibri"/>
              </w:rPr>
              <w:t>, Мишкин-Ель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- 0,2;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е) для прочих населенных пунктов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- 0,07.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4.8. Показатели, учитывающие особенности ведения предпринимательской деятельности при реализации товаров с использованием торговых автоматов: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4.8.1. Показатель ассортимента реализуемой продукции (Пас):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продовольственные товары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- 0,9,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lastRenderedPageBreak/>
              <w:t>б) продовольственные товары, включая пиво, табачную продукцию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непродовольственные товары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- 0,8,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4.8.2. Показатель, учитывающий режим работы (без учета перерыва на обед) (</w:t>
            </w:r>
            <w:proofErr w:type="spellStart"/>
            <w:proofErr w:type="gramStart"/>
            <w:r w:rsidRPr="00E4497E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при графике работы до 9 часов в день включительно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- 0,8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при графике работы свыше 9 часов до 16 часов в день включительно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- 0,9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при графике работы свыше 16 часов в день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4.8.3. Показатель развития инфраструктуры (</w:t>
            </w:r>
            <w:proofErr w:type="gramStart"/>
            <w:r w:rsidRPr="00E4497E">
              <w:rPr>
                <w:rFonts w:ascii="Calibri" w:hAnsi="Calibri" w:cs="Calibri"/>
              </w:rPr>
              <w:t>При</w:t>
            </w:r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а) для </w:t>
            </w:r>
            <w:proofErr w:type="spellStart"/>
            <w:r w:rsidRPr="00E4497E">
              <w:rPr>
                <w:rFonts w:ascii="Calibri" w:hAnsi="Calibri" w:cs="Calibri"/>
              </w:rPr>
              <w:t>пгт</w:t>
            </w:r>
            <w:proofErr w:type="spellEnd"/>
            <w:r w:rsidRPr="00E4497E">
              <w:rPr>
                <w:rFonts w:ascii="Calibri" w:hAnsi="Calibri" w:cs="Calibri"/>
              </w:rPr>
              <w:t>. Троицко-Печорск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- 0,7;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е) для остальных населенных пунктов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- 0,3.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4.9. Показатели, учитывающие особенности ведения предпринимательской деятельности при развозной и разносной розничной торговле: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4.9.1. Показатель ассортимента товаров (работ, услуг) (Пас):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продовольственные товары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непродовольственные товары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- 0,8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специализированная торговля: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1) товары народного промысла, печатные издания и бумажно-беловые товары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- 0,4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2) товары религиозного и ритуального назначения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3) цветы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- 0,4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4.9.2. Показатель сезонности (Псе):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II, III кварталы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lastRenderedPageBreak/>
              <w:t>б) I, IV кварталы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- 0,8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4.9.3. Показатель развития инфраструктуры (</w:t>
            </w:r>
            <w:proofErr w:type="gramStart"/>
            <w:r w:rsidRPr="00E4497E">
              <w:rPr>
                <w:rFonts w:ascii="Calibri" w:hAnsi="Calibri" w:cs="Calibri"/>
              </w:rPr>
              <w:t>При</w:t>
            </w:r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а) для </w:t>
            </w:r>
            <w:proofErr w:type="spellStart"/>
            <w:r w:rsidRPr="00E4497E">
              <w:rPr>
                <w:rFonts w:ascii="Calibri" w:hAnsi="Calibri" w:cs="Calibri"/>
              </w:rPr>
              <w:t>пгт</w:t>
            </w:r>
            <w:proofErr w:type="spellEnd"/>
            <w:r w:rsidRPr="00E4497E">
              <w:rPr>
                <w:rFonts w:ascii="Calibri" w:hAnsi="Calibri" w:cs="Calibri"/>
              </w:rPr>
              <w:t>. Троицко-Печорск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б) для населенных пунктов Нижняя Омра, Комсомольск-на-Печоре, Якша, </w:t>
            </w:r>
            <w:proofErr w:type="spellStart"/>
            <w:r w:rsidRPr="00E4497E">
              <w:rPr>
                <w:rFonts w:ascii="Calibri" w:hAnsi="Calibri" w:cs="Calibri"/>
              </w:rPr>
              <w:t>Мылва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в) для населенных пунктов Белый Бор, </w:t>
            </w:r>
            <w:proofErr w:type="spellStart"/>
            <w:r w:rsidRPr="00E4497E">
              <w:rPr>
                <w:rFonts w:ascii="Calibri" w:hAnsi="Calibri" w:cs="Calibri"/>
              </w:rPr>
              <w:t>Покча</w:t>
            </w:r>
            <w:proofErr w:type="spellEnd"/>
            <w:r w:rsidRPr="00E4497E">
              <w:rPr>
                <w:rFonts w:ascii="Calibri" w:hAnsi="Calibri" w:cs="Calibri"/>
              </w:rPr>
              <w:t>, Митрофан-</w:t>
            </w:r>
            <w:proofErr w:type="spellStart"/>
            <w:r w:rsidRPr="00E4497E">
              <w:rPr>
                <w:rFonts w:ascii="Calibri" w:hAnsi="Calibri" w:cs="Calibri"/>
              </w:rPr>
              <w:t>Дикост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г) для населенных пунктов </w:t>
            </w:r>
            <w:proofErr w:type="spellStart"/>
            <w:r w:rsidRPr="00E4497E">
              <w:rPr>
                <w:rFonts w:ascii="Calibri" w:hAnsi="Calibri" w:cs="Calibri"/>
              </w:rPr>
              <w:t>Бадъ</w:t>
            </w:r>
            <w:proofErr w:type="spellEnd"/>
            <w:r w:rsidRPr="00E4497E">
              <w:rPr>
                <w:rFonts w:ascii="Calibri" w:hAnsi="Calibri" w:cs="Calibri"/>
              </w:rPr>
              <w:t xml:space="preserve">-Ель, </w:t>
            </w:r>
            <w:proofErr w:type="spellStart"/>
            <w:r w:rsidRPr="00E4497E">
              <w:rPr>
                <w:rFonts w:ascii="Calibri" w:hAnsi="Calibri" w:cs="Calibri"/>
              </w:rPr>
              <w:t>Куръя</w:t>
            </w:r>
            <w:proofErr w:type="spellEnd"/>
            <w:r w:rsidRPr="00E4497E">
              <w:rPr>
                <w:rFonts w:ascii="Calibri" w:hAnsi="Calibri" w:cs="Calibri"/>
              </w:rPr>
              <w:t xml:space="preserve">, Приуральский, </w:t>
            </w:r>
            <w:proofErr w:type="spellStart"/>
            <w:r w:rsidRPr="00E4497E">
              <w:rPr>
                <w:rFonts w:ascii="Calibri" w:hAnsi="Calibri" w:cs="Calibri"/>
              </w:rPr>
              <w:t>Русаново</w:t>
            </w:r>
            <w:proofErr w:type="spellEnd"/>
            <w:r w:rsidRPr="00E4497E">
              <w:rPr>
                <w:rFonts w:ascii="Calibri" w:hAnsi="Calibri" w:cs="Calibri"/>
              </w:rPr>
              <w:t>, Усть-Илыч, Палью, Знаменка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д) для населенных пунктов </w:t>
            </w:r>
            <w:proofErr w:type="spellStart"/>
            <w:r w:rsidRPr="00E4497E">
              <w:rPr>
                <w:rFonts w:ascii="Calibri" w:hAnsi="Calibri" w:cs="Calibri"/>
              </w:rPr>
              <w:t>Еремеево</w:t>
            </w:r>
            <w:proofErr w:type="spellEnd"/>
            <w:r w:rsidRPr="00E4497E">
              <w:rPr>
                <w:rFonts w:ascii="Calibri" w:hAnsi="Calibri" w:cs="Calibri"/>
              </w:rPr>
              <w:t xml:space="preserve">, </w:t>
            </w:r>
            <w:proofErr w:type="gramStart"/>
            <w:r w:rsidRPr="00E4497E">
              <w:rPr>
                <w:rFonts w:ascii="Calibri" w:hAnsi="Calibri" w:cs="Calibri"/>
              </w:rPr>
              <w:t>Мирный</w:t>
            </w:r>
            <w:proofErr w:type="gramEnd"/>
            <w:r w:rsidRPr="00E4497E">
              <w:rPr>
                <w:rFonts w:ascii="Calibri" w:hAnsi="Calibri" w:cs="Calibri"/>
              </w:rPr>
              <w:t xml:space="preserve">, </w:t>
            </w:r>
            <w:proofErr w:type="spellStart"/>
            <w:r w:rsidRPr="00E4497E">
              <w:rPr>
                <w:rFonts w:ascii="Calibri" w:hAnsi="Calibri" w:cs="Calibri"/>
              </w:rPr>
              <w:t>Тимушбор</w:t>
            </w:r>
            <w:proofErr w:type="spellEnd"/>
            <w:r w:rsidRPr="00E4497E">
              <w:rPr>
                <w:rFonts w:ascii="Calibri" w:hAnsi="Calibri" w:cs="Calibri"/>
              </w:rPr>
              <w:t xml:space="preserve">, Большая </w:t>
            </w:r>
            <w:proofErr w:type="spellStart"/>
            <w:r w:rsidRPr="00E4497E">
              <w:rPr>
                <w:rFonts w:ascii="Calibri" w:hAnsi="Calibri" w:cs="Calibri"/>
              </w:rPr>
              <w:t>Сойва</w:t>
            </w:r>
            <w:proofErr w:type="spellEnd"/>
            <w:r w:rsidRPr="00E4497E">
              <w:rPr>
                <w:rFonts w:ascii="Calibri" w:hAnsi="Calibri" w:cs="Calibri"/>
              </w:rPr>
              <w:t>, Мишкин-Ель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- 0,2;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е) для прочих населенных пунктов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- 0,07.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4.10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имеющие залы обслуживания: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4.10.1 Показатель сезонности (Псе) для всех точек общественного питания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- 1,0.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4.10.2. Показатель ассортимента реализуемой продукции (Пас):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включая спирт этиловый из пищевого сырья, за исключением спирта коньячного; алкогольную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E4497E">
              <w:rPr>
                <w:rFonts w:ascii="Calibri" w:hAnsi="Calibri" w:cs="Calibri"/>
              </w:rPr>
              <w:t>б) за исключением спирта этилового из пищевого сырья, за исключением спирта коньячного; алкогольной продукции 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</w:t>
            </w:r>
            <w:proofErr w:type="gram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- 0,8.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4.10.3. Показатель, учитывающий режим работы точки общественного питания (без учета перерыва </w:t>
            </w:r>
            <w:r w:rsidRPr="00E4497E">
              <w:rPr>
                <w:rFonts w:ascii="Calibri" w:hAnsi="Calibri" w:cs="Calibri"/>
              </w:rPr>
              <w:lastRenderedPageBreak/>
              <w:t>на обед) (</w:t>
            </w:r>
            <w:proofErr w:type="spellStart"/>
            <w:proofErr w:type="gramStart"/>
            <w:r w:rsidRPr="00E4497E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lastRenderedPageBreak/>
              <w:t>а) при графике работы до 6 часов в день включительно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при графике работы свыше 6 часов до 12 часов в день включительно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- 0,9;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при графике работы свыше 12 часов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- 1,0.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4.10.4. Показатель, учитывающий тип точки общественного питания (</w:t>
            </w:r>
            <w:proofErr w:type="spellStart"/>
            <w:r w:rsidRPr="00E4497E">
              <w:rPr>
                <w:rFonts w:ascii="Calibri" w:hAnsi="Calibri" w:cs="Calibri"/>
              </w:rPr>
              <w:t>Пт</w:t>
            </w:r>
            <w:proofErr w:type="spell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рестораны, бары, кафе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- 0,6;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столовые при школьных, детских дошкольных учреждениях, студенческих, медицинских учреждениях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- 0,005;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иные столовые, закусочные, буфеты, кафетерии и другие точки общественного питания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- 0,5.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4.10.5. Показатель развития инфраструктуры (</w:t>
            </w:r>
            <w:proofErr w:type="gramStart"/>
            <w:r w:rsidRPr="00E4497E">
              <w:rPr>
                <w:rFonts w:ascii="Calibri" w:hAnsi="Calibri" w:cs="Calibri"/>
              </w:rPr>
              <w:t>При</w:t>
            </w:r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а) для </w:t>
            </w:r>
            <w:proofErr w:type="spellStart"/>
            <w:r w:rsidRPr="00E4497E">
              <w:rPr>
                <w:rFonts w:ascii="Calibri" w:hAnsi="Calibri" w:cs="Calibri"/>
              </w:rPr>
              <w:t>пгт</w:t>
            </w:r>
            <w:proofErr w:type="spellEnd"/>
            <w:r w:rsidRPr="00E4497E">
              <w:rPr>
                <w:rFonts w:ascii="Calibri" w:hAnsi="Calibri" w:cs="Calibri"/>
              </w:rPr>
              <w:t>. Троицко-Печорск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- 0,6;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б) для населенных пунктов Нижняя Омра, Комсомольск-на-Печоре, Якша, </w:t>
            </w:r>
            <w:proofErr w:type="spellStart"/>
            <w:r w:rsidRPr="00E4497E">
              <w:rPr>
                <w:rFonts w:ascii="Calibri" w:hAnsi="Calibri" w:cs="Calibri"/>
              </w:rPr>
              <w:t>Мылва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в) для населенных пунктов Белый Бор, </w:t>
            </w:r>
            <w:proofErr w:type="spellStart"/>
            <w:r w:rsidRPr="00E4497E">
              <w:rPr>
                <w:rFonts w:ascii="Calibri" w:hAnsi="Calibri" w:cs="Calibri"/>
              </w:rPr>
              <w:t>Покча</w:t>
            </w:r>
            <w:proofErr w:type="spellEnd"/>
            <w:r w:rsidRPr="00E4497E">
              <w:rPr>
                <w:rFonts w:ascii="Calibri" w:hAnsi="Calibri" w:cs="Calibri"/>
              </w:rPr>
              <w:t>, Митрофан-</w:t>
            </w:r>
            <w:proofErr w:type="spellStart"/>
            <w:r w:rsidRPr="00E4497E">
              <w:rPr>
                <w:rFonts w:ascii="Calibri" w:hAnsi="Calibri" w:cs="Calibri"/>
              </w:rPr>
              <w:t>Дикост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г) для населенных пунктов </w:t>
            </w:r>
            <w:proofErr w:type="spellStart"/>
            <w:r w:rsidRPr="00E4497E">
              <w:rPr>
                <w:rFonts w:ascii="Calibri" w:hAnsi="Calibri" w:cs="Calibri"/>
              </w:rPr>
              <w:t>Бадъ</w:t>
            </w:r>
            <w:proofErr w:type="spellEnd"/>
            <w:r w:rsidRPr="00E4497E">
              <w:rPr>
                <w:rFonts w:ascii="Calibri" w:hAnsi="Calibri" w:cs="Calibri"/>
              </w:rPr>
              <w:t xml:space="preserve">-Ель, </w:t>
            </w:r>
            <w:proofErr w:type="spellStart"/>
            <w:r w:rsidRPr="00E4497E">
              <w:rPr>
                <w:rFonts w:ascii="Calibri" w:hAnsi="Calibri" w:cs="Calibri"/>
              </w:rPr>
              <w:t>Куръя</w:t>
            </w:r>
            <w:proofErr w:type="spellEnd"/>
            <w:r w:rsidRPr="00E4497E">
              <w:rPr>
                <w:rFonts w:ascii="Calibri" w:hAnsi="Calibri" w:cs="Calibri"/>
              </w:rPr>
              <w:t xml:space="preserve">, Приуральский, </w:t>
            </w:r>
            <w:proofErr w:type="spellStart"/>
            <w:r w:rsidRPr="00E4497E">
              <w:rPr>
                <w:rFonts w:ascii="Calibri" w:hAnsi="Calibri" w:cs="Calibri"/>
              </w:rPr>
              <w:t>Русаново</w:t>
            </w:r>
            <w:proofErr w:type="spellEnd"/>
            <w:r w:rsidRPr="00E4497E">
              <w:rPr>
                <w:rFonts w:ascii="Calibri" w:hAnsi="Calibri" w:cs="Calibri"/>
              </w:rPr>
              <w:t>, Усть-Илыч, Палью, Знаменка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д) для населенных пунктов </w:t>
            </w:r>
            <w:proofErr w:type="spellStart"/>
            <w:r w:rsidRPr="00E4497E">
              <w:rPr>
                <w:rFonts w:ascii="Calibri" w:hAnsi="Calibri" w:cs="Calibri"/>
              </w:rPr>
              <w:t>Еремеево</w:t>
            </w:r>
            <w:proofErr w:type="spellEnd"/>
            <w:r w:rsidRPr="00E4497E">
              <w:rPr>
                <w:rFonts w:ascii="Calibri" w:hAnsi="Calibri" w:cs="Calibri"/>
              </w:rPr>
              <w:t xml:space="preserve">, </w:t>
            </w:r>
            <w:proofErr w:type="gramStart"/>
            <w:r w:rsidRPr="00E4497E">
              <w:rPr>
                <w:rFonts w:ascii="Calibri" w:hAnsi="Calibri" w:cs="Calibri"/>
              </w:rPr>
              <w:t>Мирный</w:t>
            </w:r>
            <w:proofErr w:type="gramEnd"/>
            <w:r w:rsidRPr="00E4497E">
              <w:rPr>
                <w:rFonts w:ascii="Calibri" w:hAnsi="Calibri" w:cs="Calibri"/>
              </w:rPr>
              <w:t xml:space="preserve">, </w:t>
            </w:r>
            <w:proofErr w:type="spellStart"/>
            <w:r w:rsidRPr="00E4497E">
              <w:rPr>
                <w:rFonts w:ascii="Calibri" w:hAnsi="Calibri" w:cs="Calibri"/>
              </w:rPr>
              <w:t>Тимушбор</w:t>
            </w:r>
            <w:proofErr w:type="spellEnd"/>
            <w:r w:rsidRPr="00E4497E">
              <w:rPr>
                <w:rFonts w:ascii="Calibri" w:hAnsi="Calibri" w:cs="Calibri"/>
              </w:rPr>
              <w:t xml:space="preserve">, Большая </w:t>
            </w:r>
            <w:proofErr w:type="spellStart"/>
            <w:r w:rsidRPr="00E4497E">
              <w:rPr>
                <w:rFonts w:ascii="Calibri" w:hAnsi="Calibri" w:cs="Calibri"/>
              </w:rPr>
              <w:t>Сойва</w:t>
            </w:r>
            <w:proofErr w:type="spellEnd"/>
            <w:r w:rsidRPr="00E4497E">
              <w:rPr>
                <w:rFonts w:ascii="Calibri" w:hAnsi="Calibri" w:cs="Calibri"/>
              </w:rPr>
              <w:t>, Мишкин-Ель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- 0,2;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е) для прочих населенных пунктов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- 0,07.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4.11.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lastRenderedPageBreak/>
              <w:t>4.11.1. Показатель сезонности (Псе):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I, IV кварталы, за исключением сезонных точек общественного питания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- 0,8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II, III кварталы, за исключением сезонных точек общественного питания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для сезонных точек общественного питания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- 1,0.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4.11.2. Показатель ассортимента реализуемой продукции (Пас):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E4497E">
              <w:rPr>
                <w:rFonts w:ascii="Calibri" w:hAnsi="Calibri" w:cs="Calibri"/>
              </w:rPr>
              <w:t>а) включающего спирт этиловый из пищевого сырья, за исключением спирта коньячного; алкогольную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</w:t>
            </w:r>
            <w:proofErr w:type="gram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за исключением спирта этилового из пищевого сырья, за исключением спирта коньячного; алкогольной продукции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- 0,8.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4.11.3. Показатель, учитывающий режим работы точки общественного питания (без учета перерыва на обед) (</w:t>
            </w:r>
            <w:proofErr w:type="spellStart"/>
            <w:proofErr w:type="gramStart"/>
            <w:r w:rsidRPr="00E4497E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при графике работы до 6 часов в день включительно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- 0,8;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при графике работы свыше 6 часов до 12 часов в день включительно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- 0,95;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при графике работы свыше 12 часов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- 1,0.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4.11.4. Показатель, учитывающий тип точки общественного питания (</w:t>
            </w:r>
            <w:proofErr w:type="spellStart"/>
            <w:r w:rsidRPr="00E4497E">
              <w:rPr>
                <w:rFonts w:ascii="Calibri" w:hAnsi="Calibri" w:cs="Calibri"/>
              </w:rPr>
              <w:t>Пт</w:t>
            </w:r>
            <w:proofErr w:type="spell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киоск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палатка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- 0,95;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другие точки общественного питания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- 0,8.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lastRenderedPageBreak/>
              <w:t>4.11.5. Показатель развития инфраструктуры (</w:t>
            </w:r>
            <w:proofErr w:type="gramStart"/>
            <w:r w:rsidRPr="00E4497E">
              <w:rPr>
                <w:rFonts w:ascii="Calibri" w:hAnsi="Calibri" w:cs="Calibri"/>
              </w:rPr>
              <w:t>При</w:t>
            </w:r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а) для </w:t>
            </w:r>
            <w:proofErr w:type="spellStart"/>
            <w:r w:rsidRPr="00E4497E">
              <w:rPr>
                <w:rFonts w:ascii="Calibri" w:hAnsi="Calibri" w:cs="Calibri"/>
              </w:rPr>
              <w:t>пгт</w:t>
            </w:r>
            <w:proofErr w:type="spellEnd"/>
            <w:r w:rsidRPr="00E4497E">
              <w:rPr>
                <w:rFonts w:ascii="Calibri" w:hAnsi="Calibri" w:cs="Calibri"/>
              </w:rPr>
              <w:t>. Троицко-Печорск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- 0,6;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для остальных населенных пунктов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- 0,3.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4.12. Показатели, учитывающие особенности ведения предпринимательской деятельности при распространении наружной рекламы с использованием рекламных конструкций: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4.12.1. Показатель, учитывающий характер оказываемых услуг (</w:t>
            </w:r>
            <w:proofErr w:type="spellStart"/>
            <w:r w:rsidRPr="00E4497E">
              <w:rPr>
                <w:rFonts w:ascii="Calibri" w:hAnsi="Calibri" w:cs="Calibri"/>
              </w:rPr>
              <w:t>Пхоу</w:t>
            </w:r>
            <w:proofErr w:type="spellEnd"/>
            <w:r w:rsidRPr="00E4497E">
              <w:rPr>
                <w:rFonts w:ascii="Calibri" w:hAnsi="Calibri" w:cs="Calibri"/>
              </w:rPr>
              <w:t xml:space="preserve">): распространение наружной рекламы </w:t>
            </w:r>
            <w:proofErr w:type="gramStart"/>
            <w:r w:rsidRPr="00E4497E">
              <w:rPr>
                <w:rFonts w:ascii="Calibri" w:hAnsi="Calibri" w:cs="Calibri"/>
              </w:rPr>
              <w:t>на</w:t>
            </w:r>
            <w:proofErr w:type="gramEnd"/>
            <w:r w:rsidRPr="00E4497E">
              <w:rPr>
                <w:rFonts w:ascii="Calibri" w:hAnsi="Calibri" w:cs="Calibri"/>
              </w:rPr>
              <w:t>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электронных табло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- 0,2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с автоматической сменой изображения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- 0,2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в) иных средствах наружной рекламы, любым способом нанесения изображения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- 0,2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4.12.2. Показатель развития инфраструктуры (</w:t>
            </w:r>
            <w:proofErr w:type="gramStart"/>
            <w:r w:rsidRPr="00E4497E">
              <w:rPr>
                <w:rFonts w:ascii="Calibri" w:hAnsi="Calibri" w:cs="Calibri"/>
              </w:rPr>
              <w:t>При</w:t>
            </w:r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а) для </w:t>
            </w:r>
            <w:proofErr w:type="spellStart"/>
            <w:r w:rsidRPr="00E4497E">
              <w:rPr>
                <w:rFonts w:ascii="Calibri" w:hAnsi="Calibri" w:cs="Calibri"/>
              </w:rPr>
              <w:t>пгт</w:t>
            </w:r>
            <w:proofErr w:type="spellEnd"/>
            <w:r w:rsidRPr="00E4497E">
              <w:rPr>
                <w:rFonts w:ascii="Calibri" w:hAnsi="Calibri" w:cs="Calibri"/>
              </w:rPr>
              <w:t>. Троицко-Печорск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- 0,6;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для остальных населенных пунктов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- 0,3.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4.13. Показатели, учитывающие особенности ведения предпринимательской деятельности при размещении рекламы на транспортных средствах: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4.13.1. Показатель, учитывающий тип транспортного средства (</w:t>
            </w:r>
            <w:proofErr w:type="spellStart"/>
            <w:r w:rsidRPr="00E4497E">
              <w:rPr>
                <w:rFonts w:ascii="Calibri" w:hAnsi="Calibri" w:cs="Calibri"/>
              </w:rPr>
              <w:t>Пттс</w:t>
            </w:r>
            <w:proofErr w:type="spellEnd"/>
            <w:r w:rsidRPr="00E4497E">
              <w:rPr>
                <w:rFonts w:ascii="Calibri" w:hAnsi="Calibri" w:cs="Calibri"/>
              </w:rPr>
              <w:t xml:space="preserve">): размещение рекламы </w:t>
            </w:r>
            <w:proofErr w:type="gramStart"/>
            <w:r w:rsidRPr="00E4497E">
              <w:rPr>
                <w:rFonts w:ascii="Calibri" w:hAnsi="Calibri" w:cs="Calibri"/>
              </w:rPr>
              <w:t>на</w:t>
            </w:r>
            <w:proofErr w:type="gramEnd"/>
            <w:r w:rsidRPr="00E4497E">
              <w:rPr>
                <w:rFonts w:ascii="Calibri" w:hAnsi="Calibri" w:cs="Calibri"/>
              </w:rPr>
              <w:t>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а) </w:t>
            </w:r>
            <w:proofErr w:type="gramStart"/>
            <w:r w:rsidRPr="00E4497E">
              <w:rPr>
                <w:rFonts w:ascii="Calibri" w:hAnsi="Calibri" w:cs="Calibri"/>
              </w:rPr>
              <w:t>автобусах</w:t>
            </w:r>
            <w:proofErr w:type="gramEnd"/>
            <w:r w:rsidRPr="00E4497E">
              <w:rPr>
                <w:rFonts w:ascii="Calibri" w:hAnsi="Calibri" w:cs="Calibri"/>
              </w:rPr>
              <w:t xml:space="preserve"> любых типов, легковых и грузовых автомобилях, прицепах, полуприцепах и прицепах-роспусках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- 0,2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б) речных </w:t>
            </w:r>
            <w:proofErr w:type="gramStart"/>
            <w:r w:rsidRPr="00E4497E">
              <w:rPr>
                <w:rFonts w:ascii="Calibri" w:hAnsi="Calibri" w:cs="Calibri"/>
              </w:rPr>
              <w:t>судах</w:t>
            </w:r>
            <w:proofErr w:type="gram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- 0,2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4.13.2. Показатель развития инфраструктуры (</w:t>
            </w:r>
            <w:proofErr w:type="gramStart"/>
            <w:r w:rsidRPr="00E4497E">
              <w:rPr>
                <w:rFonts w:ascii="Calibri" w:hAnsi="Calibri" w:cs="Calibri"/>
              </w:rPr>
              <w:t>При</w:t>
            </w:r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lastRenderedPageBreak/>
              <w:t xml:space="preserve">а) для </w:t>
            </w:r>
            <w:proofErr w:type="spellStart"/>
            <w:r w:rsidRPr="00E4497E">
              <w:rPr>
                <w:rFonts w:ascii="Calibri" w:hAnsi="Calibri" w:cs="Calibri"/>
              </w:rPr>
              <w:t>пгт</w:t>
            </w:r>
            <w:proofErr w:type="spellEnd"/>
            <w:r w:rsidRPr="00E4497E">
              <w:rPr>
                <w:rFonts w:ascii="Calibri" w:hAnsi="Calibri" w:cs="Calibri"/>
              </w:rPr>
              <w:t>. Троицко-Печорск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- 0,6;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для остальных населенных пунктов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- 0,3.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4.14.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4.14.1. Показатель развития инфраструктуры (</w:t>
            </w:r>
            <w:proofErr w:type="gramStart"/>
            <w:r w:rsidRPr="00E4497E">
              <w:rPr>
                <w:rFonts w:ascii="Calibri" w:hAnsi="Calibri" w:cs="Calibri"/>
              </w:rPr>
              <w:t>При</w:t>
            </w:r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а) для </w:t>
            </w:r>
            <w:proofErr w:type="spellStart"/>
            <w:r w:rsidRPr="00E4497E">
              <w:rPr>
                <w:rFonts w:ascii="Calibri" w:hAnsi="Calibri" w:cs="Calibri"/>
              </w:rPr>
              <w:t>п.г.т</w:t>
            </w:r>
            <w:proofErr w:type="spellEnd"/>
            <w:r w:rsidRPr="00E4497E">
              <w:rPr>
                <w:rFonts w:ascii="Calibri" w:hAnsi="Calibri" w:cs="Calibri"/>
              </w:rPr>
              <w:t>. Троицко-Печорск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- 0,5;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для остальных населенных пунктов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- 0,3.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 xml:space="preserve">4.15. </w:t>
      </w:r>
      <w:proofErr w:type="gramStart"/>
      <w:r w:rsidRPr="00E4497E">
        <w:rPr>
          <w:rFonts w:ascii="Calibri" w:hAnsi="Calibri" w:cs="Calibri"/>
        </w:rPr>
        <w:t>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</w:r>
      <w:proofErr w:type="gramEnd"/>
      <w:r w:rsidRPr="00E4497E">
        <w:rPr>
          <w:rFonts w:ascii="Calibri" w:hAnsi="Calibri" w:cs="Calibri"/>
        </w:rPr>
        <w:t xml:space="preserve"> не превышает 5 квадратных метров: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4.15.1. Показатель, учитывающий расположение торгового места (</w:t>
            </w:r>
            <w:proofErr w:type="spellStart"/>
            <w:r w:rsidRPr="00E4497E">
              <w:rPr>
                <w:rFonts w:ascii="Calibri" w:hAnsi="Calibri" w:cs="Calibri"/>
              </w:rPr>
              <w:t>Птм</w:t>
            </w:r>
            <w:proofErr w:type="spell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киоск, торговое место внутри помещения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торговое место вне помещения, исключая киоск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- 0,9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4.15.2. Показатель развития инфраструктуры (</w:t>
            </w:r>
            <w:proofErr w:type="gramStart"/>
            <w:r w:rsidRPr="00E4497E">
              <w:rPr>
                <w:rFonts w:ascii="Calibri" w:hAnsi="Calibri" w:cs="Calibri"/>
              </w:rPr>
              <w:t>При</w:t>
            </w:r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а) для </w:t>
            </w:r>
            <w:proofErr w:type="spellStart"/>
            <w:r w:rsidRPr="00E4497E">
              <w:rPr>
                <w:rFonts w:ascii="Calibri" w:hAnsi="Calibri" w:cs="Calibri"/>
              </w:rPr>
              <w:t>пгт</w:t>
            </w:r>
            <w:proofErr w:type="spellEnd"/>
            <w:r w:rsidRPr="00E4497E">
              <w:rPr>
                <w:rFonts w:ascii="Calibri" w:hAnsi="Calibri" w:cs="Calibri"/>
              </w:rPr>
              <w:t>. Троицко-Печорск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б) для населенных пунктов Нижняя Омра, Комсомольск-на-Печоре, Якша, </w:t>
            </w:r>
            <w:proofErr w:type="spellStart"/>
            <w:r w:rsidRPr="00E4497E">
              <w:rPr>
                <w:rFonts w:ascii="Calibri" w:hAnsi="Calibri" w:cs="Calibri"/>
              </w:rPr>
              <w:t>Мылва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в) для населенных пунктов Белый Бор, </w:t>
            </w:r>
            <w:proofErr w:type="spellStart"/>
            <w:r w:rsidRPr="00E4497E">
              <w:rPr>
                <w:rFonts w:ascii="Calibri" w:hAnsi="Calibri" w:cs="Calibri"/>
              </w:rPr>
              <w:t>Покча</w:t>
            </w:r>
            <w:proofErr w:type="spellEnd"/>
            <w:r w:rsidRPr="00E4497E">
              <w:rPr>
                <w:rFonts w:ascii="Calibri" w:hAnsi="Calibri" w:cs="Calibri"/>
              </w:rPr>
              <w:t>, Митрофан-</w:t>
            </w:r>
            <w:proofErr w:type="spellStart"/>
            <w:r w:rsidRPr="00E4497E">
              <w:rPr>
                <w:rFonts w:ascii="Calibri" w:hAnsi="Calibri" w:cs="Calibri"/>
              </w:rPr>
              <w:t>Дикост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г) для населенных пунктов </w:t>
            </w:r>
            <w:proofErr w:type="spellStart"/>
            <w:r w:rsidRPr="00E4497E">
              <w:rPr>
                <w:rFonts w:ascii="Calibri" w:hAnsi="Calibri" w:cs="Calibri"/>
              </w:rPr>
              <w:t>Бадъ</w:t>
            </w:r>
            <w:proofErr w:type="spellEnd"/>
            <w:r w:rsidRPr="00E4497E">
              <w:rPr>
                <w:rFonts w:ascii="Calibri" w:hAnsi="Calibri" w:cs="Calibri"/>
              </w:rPr>
              <w:t xml:space="preserve">-Ель, </w:t>
            </w:r>
            <w:proofErr w:type="spellStart"/>
            <w:r w:rsidRPr="00E4497E">
              <w:rPr>
                <w:rFonts w:ascii="Calibri" w:hAnsi="Calibri" w:cs="Calibri"/>
              </w:rPr>
              <w:t>Куръя</w:t>
            </w:r>
            <w:proofErr w:type="spellEnd"/>
            <w:r w:rsidRPr="00E4497E">
              <w:rPr>
                <w:rFonts w:ascii="Calibri" w:hAnsi="Calibri" w:cs="Calibri"/>
              </w:rPr>
              <w:t xml:space="preserve">, Приуральский, </w:t>
            </w:r>
            <w:proofErr w:type="spellStart"/>
            <w:r w:rsidRPr="00E4497E">
              <w:rPr>
                <w:rFonts w:ascii="Calibri" w:hAnsi="Calibri" w:cs="Calibri"/>
              </w:rPr>
              <w:t>Русаново</w:t>
            </w:r>
            <w:proofErr w:type="spellEnd"/>
            <w:r w:rsidRPr="00E4497E">
              <w:rPr>
                <w:rFonts w:ascii="Calibri" w:hAnsi="Calibri" w:cs="Calibri"/>
              </w:rPr>
              <w:t xml:space="preserve">, Усть-Илыч, Палью, </w:t>
            </w:r>
            <w:r w:rsidRPr="00E4497E">
              <w:rPr>
                <w:rFonts w:ascii="Calibri" w:hAnsi="Calibri" w:cs="Calibri"/>
              </w:rPr>
              <w:lastRenderedPageBreak/>
              <w:t>Знаменка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lastRenderedPageBreak/>
              <w:t>- 0,3;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lastRenderedPageBreak/>
              <w:t xml:space="preserve">д) для населенных пунктов </w:t>
            </w:r>
            <w:proofErr w:type="spellStart"/>
            <w:r w:rsidRPr="00E4497E">
              <w:rPr>
                <w:rFonts w:ascii="Calibri" w:hAnsi="Calibri" w:cs="Calibri"/>
              </w:rPr>
              <w:t>Еремеево</w:t>
            </w:r>
            <w:proofErr w:type="spellEnd"/>
            <w:r w:rsidRPr="00E4497E">
              <w:rPr>
                <w:rFonts w:ascii="Calibri" w:hAnsi="Calibri" w:cs="Calibri"/>
              </w:rPr>
              <w:t xml:space="preserve">, </w:t>
            </w:r>
            <w:proofErr w:type="gramStart"/>
            <w:r w:rsidRPr="00E4497E">
              <w:rPr>
                <w:rFonts w:ascii="Calibri" w:hAnsi="Calibri" w:cs="Calibri"/>
              </w:rPr>
              <w:t>Мирный</w:t>
            </w:r>
            <w:proofErr w:type="gramEnd"/>
            <w:r w:rsidRPr="00E4497E">
              <w:rPr>
                <w:rFonts w:ascii="Calibri" w:hAnsi="Calibri" w:cs="Calibri"/>
              </w:rPr>
              <w:t xml:space="preserve">, </w:t>
            </w:r>
            <w:proofErr w:type="spellStart"/>
            <w:r w:rsidRPr="00E4497E">
              <w:rPr>
                <w:rFonts w:ascii="Calibri" w:hAnsi="Calibri" w:cs="Calibri"/>
              </w:rPr>
              <w:t>Тимушбор</w:t>
            </w:r>
            <w:proofErr w:type="spellEnd"/>
            <w:r w:rsidRPr="00E4497E">
              <w:rPr>
                <w:rFonts w:ascii="Calibri" w:hAnsi="Calibri" w:cs="Calibri"/>
              </w:rPr>
              <w:t xml:space="preserve">, Большая </w:t>
            </w:r>
            <w:proofErr w:type="spellStart"/>
            <w:r w:rsidRPr="00E4497E">
              <w:rPr>
                <w:rFonts w:ascii="Calibri" w:hAnsi="Calibri" w:cs="Calibri"/>
              </w:rPr>
              <w:t>Сойва</w:t>
            </w:r>
            <w:proofErr w:type="spellEnd"/>
            <w:r w:rsidRPr="00E4497E">
              <w:rPr>
                <w:rFonts w:ascii="Calibri" w:hAnsi="Calibri" w:cs="Calibri"/>
              </w:rPr>
              <w:t>, Мишкин-Ель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- 0,2;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е) для прочих населенных пунктов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- 0,07.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 xml:space="preserve">4.16. </w:t>
      </w:r>
      <w:proofErr w:type="gramStart"/>
      <w:r w:rsidRPr="00E4497E">
        <w:rPr>
          <w:rFonts w:ascii="Calibri" w:hAnsi="Calibri" w:cs="Calibri"/>
        </w:rPr>
        <w:t>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</w:t>
      </w:r>
      <w:proofErr w:type="gramEnd"/>
      <w:r w:rsidRPr="00E4497E">
        <w:rPr>
          <w:rFonts w:ascii="Calibri" w:hAnsi="Calibri" w:cs="Calibri"/>
        </w:rPr>
        <w:t xml:space="preserve"> 5 квадратных метров: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4.16.1. Показатель, учитывающий расположение торгового места (</w:t>
            </w:r>
            <w:proofErr w:type="spellStart"/>
            <w:r w:rsidRPr="00E4497E">
              <w:rPr>
                <w:rFonts w:ascii="Calibri" w:hAnsi="Calibri" w:cs="Calibri"/>
              </w:rPr>
              <w:t>Птм</w:t>
            </w:r>
            <w:proofErr w:type="spell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а) киоск, торговое место внутри помещения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- 1,0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б) торговое место вне помещения, исключая киоск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- 0,9</w:t>
            </w:r>
          </w:p>
        </w:tc>
      </w:tr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4.16.2. Показатель развития инфраструктуры (</w:t>
            </w:r>
            <w:proofErr w:type="gramStart"/>
            <w:r w:rsidRPr="00E4497E">
              <w:rPr>
                <w:rFonts w:ascii="Calibri" w:hAnsi="Calibri" w:cs="Calibri"/>
              </w:rPr>
              <w:t>При</w:t>
            </w:r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а) для </w:t>
            </w:r>
            <w:proofErr w:type="spellStart"/>
            <w:r w:rsidRPr="00E4497E">
              <w:rPr>
                <w:rFonts w:ascii="Calibri" w:hAnsi="Calibri" w:cs="Calibri"/>
              </w:rPr>
              <w:t>пгт</w:t>
            </w:r>
            <w:proofErr w:type="spellEnd"/>
            <w:r w:rsidRPr="00E4497E">
              <w:rPr>
                <w:rFonts w:ascii="Calibri" w:hAnsi="Calibri" w:cs="Calibri"/>
              </w:rPr>
              <w:t>. Троицко-Печорск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б) для населенных пунктов Нижняя Омра, Комсомольск-на-Печоре, Якша, </w:t>
            </w:r>
            <w:proofErr w:type="spellStart"/>
            <w:r w:rsidRPr="00E4497E">
              <w:rPr>
                <w:rFonts w:ascii="Calibri" w:hAnsi="Calibri" w:cs="Calibri"/>
              </w:rPr>
              <w:t>Мылва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в) для населенных пунктов Белый Бор, </w:t>
            </w:r>
            <w:proofErr w:type="spellStart"/>
            <w:r w:rsidRPr="00E4497E">
              <w:rPr>
                <w:rFonts w:ascii="Calibri" w:hAnsi="Calibri" w:cs="Calibri"/>
              </w:rPr>
              <w:t>Покча</w:t>
            </w:r>
            <w:proofErr w:type="spellEnd"/>
            <w:r w:rsidRPr="00E4497E">
              <w:rPr>
                <w:rFonts w:ascii="Calibri" w:hAnsi="Calibri" w:cs="Calibri"/>
              </w:rPr>
              <w:t>, Митрофан-</w:t>
            </w:r>
            <w:proofErr w:type="spellStart"/>
            <w:r w:rsidRPr="00E4497E">
              <w:rPr>
                <w:rFonts w:ascii="Calibri" w:hAnsi="Calibri" w:cs="Calibri"/>
              </w:rPr>
              <w:t>Дикост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г) для населенных пунктов </w:t>
            </w:r>
            <w:proofErr w:type="spellStart"/>
            <w:r w:rsidRPr="00E4497E">
              <w:rPr>
                <w:rFonts w:ascii="Calibri" w:hAnsi="Calibri" w:cs="Calibri"/>
              </w:rPr>
              <w:t>Бадъ</w:t>
            </w:r>
            <w:proofErr w:type="spellEnd"/>
            <w:r w:rsidRPr="00E4497E">
              <w:rPr>
                <w:rFonts w:ascii="Calibri" w:hAnsi="Calibri" w:cs="Calibri"/>
              </w:rPr>
              <w:t xml:space="preserve">-Ель, </w:t>
            </w:r>
            <w:proofErr w:type="spellStart"/>
            <w:r w:rsidRPr="00E4497E">
              <w:rPr>
                <w:rFonts w:ascii="Calibri" w:hAnsi="Calibri" w:cs="Calibri"/>
              </w:rPr>
              <w:t>Куръя</w:t>
            </w:r>
            <w:proofErr w:type="spellEnd"/>
            <w:r w:rsidRPr="00E4497E">
              <w:rPr>
                <w:rFonts w:ascii="Calibri" w:hAnsi="Calibri" w:cs="Calibri"/>
              </w:rPr>
              <w:t xml:space="preserve">, Приуральский, </w:t>
            </w:r>
            <w:proofErr w:type="spellStart"/>
            <w:r w:rsidRPr="00E4497E">
              <w:rPr>
                <w:rFonts w:ascii="Calibri" w:hAnsi="Calibri" w:cs="Calibri"/>
              </w:rPr>
              <w:t>Русаново</w:t>
            </w:r>
            <w:proofErr w:type="spellEnd"/>
            <w:r w:rsidRPr="00E4497E">
              <w:rPr>
                <w:rFonts w:ascii="Calibri" w:hAnsi="Calibri" w:cs="Calibri"/>
              </w:rPr>
              <w:t>, Усть-Илыч, Палью, Знаменка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д) для населенных пунктов </w:t>
            </w:r>
            <w:proofErr w:type="spellStart"/>
            <w:r w:rsidRPr="00E4497E">
              <w:rPr>
                <w:rFonts w:ascii="Calibri" w:hAnsi="Calibri" w:cs="Calibri"/>
              </w:rPr>
              <w:t>Еремеево</w:t>
            </w:r>
            <w:proofErr w:type="spellEnd"/>
            <w:r w:rsidRPr="00E4497E">
              <w:rPr>
                <w:rFonts w:ascii="Calibri" w:hAnsi="Calibri" w:cs="Calibri"/>
              </w:rPr>
              <w:t xml:space="preserve">, </w:t>
            </w:r>
            <w:proofErr w:type="gramStart"/>
            <w:r w:rsidRPr="00E4497E">
              <w:rPr>
                <w:rFonts w:ascii="Calibri" w:hAnsi="Calibri" w:cs="Calibri"/>
              </w:rPr>
              <w:t>Мирный</w:t>
            </w:r>
            <w:proofErr w:type="gramEnd"/>
            <w:r w:rsidRPr="00E4497E">
              <w:rPr>
                <w:rFonts w:ascii="Calibri" w:hAnsi="Calibri" w:cs="Calibri"/>
              </w:rPr>
              <w:t xml:space="preserve">, </w:t>
            </w:r>
            <w:proofErr w:type="spellStart"/>
            <w:r w:rsidRPr="00E4497E">
              <w:rPr>
                <w:rFonts w:ascii="Calibri" w:hAnsi="Calibri" w:cs="Calibri"/>
              </w:rPr>
              <w:t>Тимушбор</w:t>
            </w:r>
            <w:proofErr w:type="spellEnd"/>
            <w:r w:rsidRPr="00E4497E">
              <w:rPr>
                <w:rFonts w:ascii="Calibri" w:hAnsi="Calibri" w:cs="Calibri"/>
              </w:rPr>
              <w:t xml:space="preserve">, Большая </w:t>
            </w:r>
            <w:proofErr w:type="spellStart"/>
            <w:r w:rsidRPr="00E4497E">
              <w:rPr>
                <w:rFonts w:ascii="Calibri" w:hAnsi="Calibri" w:cs="Calibri"/>
              </w:rPr>
              <w:t>Сойва</w:t>
            </w:r>
            <w:proofErr w:type="spellEnd"/>
            <w:r w:rsidRPr="00E4497E">
              <w:rPr>
                <w:rFonts w:ascii="Calibri" w:hAnsi="Calibri" w:cs="Calibri"/>
              </w:rPr>
              <w:t>, Мишкин-Ель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- 0,2;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е) для прочих населенных пунктов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- 0,07.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4.17. Показатели, учитывающие особенности ведения предпринимательской деятельности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4.17.2. Показатель развития инфраструктуры (</w:t>
            </w:r>
            <w:proofErr w:type="gramStart"/>
            <w:r w:rsidRPr="00E4497E">
              <w:rPr>
                <w:rFonts w:ascii="Calibri" w:hAnsi="Calibri" w:cs="Calibri"/>
              </w:rPr>
              <w:t>При</w:t>
            </w:r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а) для </w:t>
            </w:r>
            <w:proofErr w:type="spellStart"/>
            <w:r w:rsidRPr="00E4497E">
              <w:rPr>
                <w:rFonts w:ascii="Calibri" w:hAnsi="Calibri" w:cs="Calibri"/>
              </w:rPr>
              <w:t>пгт</w:t>
            </w:r>
            <w:proofErr w:type="spellEnd"/>
            <w:r w:rsidRPr="00E4497E">
              <w:rPr>
                <w:rFonts w:ascii="Calibri" w:hAnsi="Calibri" w:cs="Calibri"/>
              </w:rPr>
              <w:t>. Троицко-Печорск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б) для населенных пунктов Нижняя Омра, Комсомольск-на-Печоре, Якша, </w:t>
            </w:r>
            <w:proofErr w:type="spellStart"/>
            <w:r w:rsidRPr="00E4497E">
              <w:rPr>
                <w:rFonts w:ascii="Calibri" w:hAnsi="Calibri" w:cs="Calibri"/>
              </w:rPr>
              <w:t>Мылва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в) для населенных пунктов Белый Бор, </w:t>
            </w:r>
            <w:proofErr w:type="spellStart"/>
            <w:r w:rsidRPr="00E4497E">
              <w:rPr>
                <w:rFonts w:ascii="Calibri" w:hAnsi="Calibri" w:cs="Calibri"/>
              </w:rPr>
              <w:t>Покча</w:t>
            </w:r>
            <w:proofErr w:type="spellEnd"/>
            <w:r w:rsidRPr="00E4497E">
              <w:rPr>
                <w:rFonts w:ascii="Calibri" w:hAnsi="Calibri" w:cs="Calibri"/>
              </w:rPr>
              <w:t>, Митрофан-</w:t>
            </w:r>
            <w:proofErr w:type="spellStart"/>
            <w:r w:rsidRPr="00E4497E">
              <w:rPr>
                <w:rFonts w:ascii="Calibri" w:hAnsi="Calibri" w:cs="Calibri"/>
              </w:rPr>
              <w:t>Дикост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г) для населенных пунктов </w:t>
            </w:r>
            <w:proofErr w:type="spellStart"/>
            <w:r w:rsidRPr="00E4497E">
              <w:rPr>
                <w:rFonts w:ascii="Calibri" w:hAnsi="Calibri" w:cs="Calibri"/>
              </w:rPr>
              <w:t>Бадъ</w:t>
            </w:r>
            <w:proofErr w:type="spellEnd"/>
            <w:r w:rsidRPr="00E4497E">
              <w:rPr>
                <w:rFonts w:ascii="Calibri" w:hAnsi="Calibri" w:cs="Calibri"/>
              </w:rPr>
              <w:t xml:space="preserve">-Ель, </w:t>
            </w:r>
            <w:proofErr w:type="spellStart"/>
            <w:r w:rsidRPr="00E4497E">
              <w:rPr>
                <w:rFonts w:ascii="Calibri" w:hAnsi="Calibri" w:cs="Calibri"/>
              </w:rPr>
              <w:t>Куръя</w:t>
            </w:r>
            <w:proofErr w:type="spellEnd"/>
            <w:r w:rsidRPr="00E4497E">
              <w:rPr>
                <w:rFonts w:ascii="Calibri" w:hAnsi="Calibri" w:cs="Calibri"/>
              </w:rPr>
              <w:t xml:space="preserve">, Приуральский, </w:t>
            </w:r>
            <w:proofErr w:type="spellStart"/>
            <w:r w:rsidRPr="00E4497E">
              <w:rPr>
                <w:rFonts w:ascii="Calibri" w:hAnsi="Calibri" w:cs="Calibri"/>
              </w:rPr>
              <w:t>Русаново</w:t>
            </w:r>
            <w:proofErr w:type="spellEnd"/>
            <w:r w:rsidRPr="00E4497E">
              <w:rPr>
                <w:rFonts w:ascii="Calibri" w:hAnsi="Calibri" w:cs="Calibri"/>
              </w:rPr>
              <w:t>, Усть-Илыч, Палью, Знаменка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д) для населенных пунктов </w:t>
            </w:r>
            <w:proofErr w:type="spellStart"/>
            <w:r w:rsidRPr="00E4497E">
              <w:rPr>
                <w:rFonts w:ascii="Calibri" w:hAnsi="Calibri" w:cs="Calibri"/>
              </w:rPr>
              <w:t>Еремеево</w:t>
            </w:r>
            <w:proofErr w:type="spellEnd"/>
            <w:r w:rsidRPr="00E4497E">
              <w:rPr>
                <w:rFonts w:ascii="Calibri" w:hAnsi="Calibri" w:cs="Calibri"/>
              </w:rPr>
              <w:t xml:space="preserve">, </w:t>
            </w:r>
            <w:proofErr w:type="gramStart"/>
            <w:r w:rsidRPr="00E4497E">
              <w:rPr>
                <w:rFonts w:ascii="Calibri" w:hAnsi="Calibri" w:cs="Calibri"/>
              </w:rPr>
              <w:t>Мирный</w:t>
            </w:r>
            <w:proofErr w:type="gramEnd"/>
            <w:r w:rsidRPr="00E4497E">
              <w:rPr>
                <w:rFonts w:ascii="Calibri" w:hAnsi="Calibri" w:cs="Calibri"/>
              </w:rPr>
              <w:t xml:space="preserve">, </w:t>
            </w:r>
            <w:proofErr w:type="spellStart"/>
            <w:r w:rsidRPr="00E4497E">
              <w:rPr>
                <w:rFonts w:ascii="Calibri" w:hAnsi="Calibri" w:cs="Calibri"/>
              </w:rPr>
              <w:t>Тимушбор</w:t>
            </w:r>
            <w:proofErr w:type="spellEnd"/>
            <w:r w:rsidRPr="00E4497E">
              <w:rPr>
                <w:rFonts w:ascii="Calibri" w:hAnsi="Calibri" w:cs="Calibri"/>
              </w:rPr>
              <w:t xml:space="preserve">, Большая </w:t>
            </w:r>
            <w:proofErr w:type="spellStart"/>
            <w:r w:rsidRPr="00E4497E">
              <w:rPr>
                <w:rFonts w:ascii="Calibri" w:hAnsi="Calibri" w:cs="Calibri"/>
              </w:rPr>
              <w:t>Сойва</w:t>
            </w:r>
            <w:proofErr w:type="spellEnd"/>
            <w:r w:rsidRPr="00E4497E">
              <w:rPr>
                <w:rFonts w:ascii="Calibri" w:hAnsi="Calibri" w:cs="Calibri"/>
              </w:rPr>
              <w:t>, Мишкин-Ель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- 0,2;</w:t>
            </w:r>
          </w:p>
        </w:tc>
      </w:tr>
      <w:tr w:rsidR="00213404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е) для прочих населенных пунктов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- 0,07.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4.18. Показатели, учитывающие особенности ведения предпринимательской деятельности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E4497E" w:rsidRPr="00E4497E">
        <w:tc>
          <w:tcPr>
            <w:tcW w:w="963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4.18.1. Показатель развития инфраструктуры (</w:t>
            </w:r>
            <w:proofErr w:type="gramStart"/>
            <w:r w:rsidRPr="00E4497E">
              <w:rPr>
                <w:rFonts w:ascii="Calibri" w:hAnsi="Calibri" w:cs="Calibri"/>
              </w:rPr>
              <w:t>При</w:t>
            </w:r>
            <w:proofErr w:type="gramEnd"/>
            <w:r w:rsidRPr="00E4497E">
              <w:rPr>
                <w:rFonts w:ascii="Calibri" w:hAnsi="Calibri" w:cs="Calibri"/>
              </w:rPr>
              <w:t>):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а) для </w:t>
            </w:r>
            <w:proofErr w:type="spellStart"/>
            <w:r w:rsidRPr="00E4497E">
              <w:rPr>
                <w:rFonts w:ascii="Calibri" w:hAnsi="Calibri" w:cs="Calibri"/>
              </w:rPr>
              <w:t>пгт</w:t>
            </w:r>
            <w:proofErr w:type="spellEnd"/>
            <w:r w:rsidRPr="00E4497E">
              <w:rPr>
                <w:rFonts w:ascii="Calibri" w:hAnsi="Calibri" w:cs="Calibri"/>
              </w:rPr>
              <w:t>. Троицко-Печорск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- 0,7;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б) для населенных пунктов Нижняя Омра, Комсомольск-на-Печоре, Якша, </w:t>
            </w:r>
            <w:proofErr w:type="spellStart"/>
            <w:r w:rsidRPr="00E4497E">
              <w:rPr>
                <w:rFonts w:ascii="Calibri" w:hAnsi="Calibri" w:cs="Calibri"/>
              </w:rPr>
              <w:t>Мылва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в) для населенных пунктов Белый Бор, </w:t>
            </w:r>
            <w:proofErr w:type="spellStart"/>
            <w:r w:rsidRPr="00E4497E">
              <w:rPr>
                <w:rFonts w:ascii="Calibri" w:hAnsi="Calibri" w:cs="Calibri"/>
              </w:rPr>
              <w:t>Покча</w:t>
            </w:r>
            <w:proofErr w:type="spellEnd"/>
            <w:r w:rsidRPr="00E4497E">
              <w:rPr>
                <w:rFonts w:ascii="Calibri" w:hAnsi="Calibri" w:cs="Calibri"/>
              </w:rPr>
              <w:t>, Митрофан-</w:t>
            </w:r>
            <w:proofErr w:type="spellStart"/>
            <w:r w:rsidRPr="00E4497E">
              <w:rPr>
                <w:rFonts w:ascii="Calibri" w:hAnsi="Calibri" w:cs="Calibri"/>
              </w:rPr>
              <w:t>Дикост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- 0,35;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г) для населенных пунктов </w:t>
            </w:r>
            <w:proofErr w:type="spellStart"/>
            <w:r w:rsidRPr="00E4497E">
              <w:rPr>
                <w:rFonts w:ascii="Calibri" w:hAnsi="Calibri" w:cs="Calibri"/>
              </w:rPr>
              <w:t>Бадъ</w:t>
            </w:r>
            <w:proofErr w:type="spellEnd"/>
            <w:r w:rsidRPr="00E4497E">
              <w:rPr>
                <w:rFonts w:ascii="Calibri" w:hAnsi="Calibri" w:cs="Calibri"/>
              </w:rPr>
              <w:t xml:space="preserve">-Ель, </w:t>
            </w:r>
            <w:proofErr w:type="spellStart"/>
            <w:r w:rsidRPr="00E4497E">
              <w:rPr>
                <w:rFonts w:ascii="Calibri" w:hAnsi="Calibri" w:cs="Calibri"/>
              </w:rPr>
              <w:t>Куръя</w:t>
            </w:r>
            <w:proofErr w:type="spellEnd"/>
            <w:r w:rsidRPr="00E4497E">
              <w:rPr>
                <w:rFonts w:ascii="Calibri" w:hAnsi="Calibri" w:cs="Calibri"/>
              </w:rPr>
              <w:t xml:space="preserve">, Приуральский, </w:t>
            </w:r>
            <w:proofErr w:type="spellStart"/>
            <w:r w:rsidRPr="00E4497E">
              <w:rPr>
                <w:rFonts w:ascii="Calibri" w:hAnsi="Calibri" w:cs="Calibri"/>
              </w:rPr>
              <w:t>Русаново</w:t>
            </w:r>
            <w:proofErr w:type="spellEnd"/>
            <w:r w:rsidRPr="00E4497E">
              <w:rPr>
                <w:rFonts w:ascii="Calibri" w:hAnsi="Calibri" w:cs="Calibri"/>
              </w:rPr>
              <w:t>, Усть-Илыч, Палью, Знаменка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- 0,3;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 xml:space="preserve">д) для населенных пунктов </w:t>
            </w:r>
            <w:proofErr w:type="spellStart"/>
            <w:r w:rsidRPr="00E4497E">
              <w:rPr>
                <w:rFonts w:ascii="Calibri" w:hAnsi="Calibri" w:cs="Calibri"/>
              </w:rPr>
              <w:t>Еремеево</w:t>
            </w:r>
            <w:proofErr w:type="spellEnd"/>
            <w:r w:rsidRPr="00E4497E">
              <w:rPr>
                <w:rFonts w:ascii="Calibri" w:hAnsi="Calibri" w:cs="Calibri"/>
              </w:rPr>
              <w:t xml:space="preserve">, </w:t>
            </w:r>
            <w:proofErr w:type="gramStart"/>
            <w:r w:rsidRPr="00E4497E">
              <w:rPr>
                <w:rFonts w:ascii="Calibri" w:hAnsi="Calibri" w:cs="Calibri"/>
              </w:rPr>
              <w:t>Мирный</w:t>
            </w:r>
            <w:proofErr w:type="gramEnd"/>
            <w:r w:rsidRPr="00E4497E">
              <w:rPr>
                <w:rFonts w:ascii="Calibri" w:hAnsi="Calibri" w:cs="Calibri"/>
              </w:rPr>
              <w:t xml:space="preserve">, </w:t>
            </w:r>
            <w:proofErr w:type="spellStart"/>
            <w:r w:rsidRPr="00E4497E">
              <w:rPr>
                <w:rFonts w:ascii="Calibri" w:hAnsi="Calibri" w:cs="Calibri"/>
              </w:rPr>
              <w:t>Тимушбор</w:t>
            </w:r>
            <w:proofErr w:type="spellEnd"/>
            <w:r w:rsidRPr="00E4497E">
              <w:rPr>
                <w:rFonts w:ascii="Calibri" w:hAnsi="Calibri" w:cs="Calibri"/>
              </w:rPr>
              <w:t xml:space="preserve">, Большая </w:t>
            </w:r>
            <w:proofErr w:type="spellStart"/>
            <w:r w:rsidRPr="00E4497E">
              <w:rPr>
                <w:rFonts w:ascii="Calibri" w:hAnsi="Calibri" w:cs="Calibri"/>
              </w:rPr>
              <w:t>Сойва</w:t>
            </w:r>
            <w:proofErr w:type="spellEnd"/>
            <w:r w:rsidRPr="00E4497E">
              <w:rPr>
                <w:rFonts w:ascii="Calibri" w:hAnsi="Calibri" w:cs="Calibri"/>
              </w:rPr>
              <w:t>, Мишкин-Ель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- 0,2;</w:t>
            </w:r>
          </w:p>
        </w:tc>
      </w:tr>
      <w:tr w:rsidR="00E4497E" w:rsidRPr="00E4497E">
        <w:tc>
          <w:tcPr>
            <w:tcW w:w="85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е) для прочих населенных пунктов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13404" w:rsidRPr="00E4497E" w:rsidRDefault="0021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497E">
              <w:rPr>
                <w:rFonts w:ascii="Calibri" w:hAnsi="Calibri" w:cs="Calibri"/>
              </w:rPr>
              <w:t>- 0,07.</w:t>
            </w:r>
          </w:p>
        </w:tc>
      </w:tr>
    </w:tbl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213404" w:rsidRPr="00E4497E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5. Признать утратившим силу с 1 января 2013 года: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 xml:space="preserve">- </w:t>
      </w:r>
      <w:hyperlink r:id="rId12" w:history="1">
        <w:r w:rsidRPr="00E4497E">
          <w:rPr>
            <w:rFonts w:ascii="Calibri" w:hAnsi="Calibri" w:cs="Calibri"/>
          </w:rPr>
          <w:t>решение</w:t>
        </w:r>
      </w:hyperlink>
      <w:r w:rsidRPr="00E4497E">
        <w:rPr>
          <w:rFonts w:ascii="Calibri" w:hAnsi="Calibri" w:cs="Calibri"/>
        </w:rPr>
        <w:t xml:space="preserve"> Совета муниципального образования "</w:t>
      </w:r>
      <w:proofErr w:type="spellStart"/>
      <w:r w:rsidRPr="00E4497E">
        <w:rPr>
          <w:rFonts w:ascii="Calibri" w:hAnsi="Calibri" w:cs="Calibri"/>
        </w:rPr>
        <w:t>Троицко</w:t>
      </w:r>
      <w:proofErr w:type="spellEnd"/>
      <w:r w:rsidRPr="00E4497E">
        <w:rPr>
          <w:rFonts w:ascii="Calibri" w:hAnsi="Calibri" w:cs="Calibri"/>
        </w:rPr>
        <w:t>-Печорский район" от 18.11.2005 N 23/228 "О едином налоге на вмененный доход для отдельных видов деятельности";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 xml:space="preserve">- </w:t>
      </w:r>
      <w:hyperlink r:id="rId13" w:history="1">
        <w:r w:rsidRPr="00E4497E">
          <w:rPr>
            <w:rFonts w:ascii="Calibri" w:hAnsi="Calibri" w:cs="Calibri"/>
          </w:rPr>
          <w:t>решение</w:t>
        </w:r>
      </w:hyperlink>
      <w:r w:rsidRPr="00E4497E">
        <w:rPr>
          <w:rFonts w:ascii="Calibri" w:hAnsi="Calibri" w:cs="Calibri"/>
        </w:rPr>
        <w:t xml:space="preserve"> Совета муниципального района "</w:t>
      </w:r>
      <w:proofErr w:type="spellStart"/>
      <w:r w:rsidRPr="00E4497E">
        <w:rPr>
          <w:rFonts w:ascii="Calibri" w:hAnsi="Calibri" w:cs="Calibri"/>
        </w:rPr>
        <w:t>Троицко</w:t>
      </w:r>
      <w:proofErr w:type="spellEnd"/>
      <w:r w:rsidRPr="00E4497E">
        <w:rPr>
          <w:rFonts w:ascii="Calibri" w:hAnsi="Calibri" w:cs="Calibri"/>
        </w:rPr>
        <w:t>-Печорский" от 15.10.2007 N 9/72 "О внесении изменений в решение Совета муниципального образования "</w:t>
      </w:r>
      <w:proofErr w:type="spellStart"/>
      <w:r w:rsidRPr="00E4497E">
        <w:rPr>
          <w:rFonts w:ascii="Calibri" w:hAnsi="Calibri" w:cs="Calibri"/>
        </w:rPr>
        <w:t>Троицко</w:t>
      </w:r>
      <w:proofErr w:type="spellEnd"/>
      <w:r w:rsidRPr="00E4497E">
        <w:rPr>
          <w:rFonts w:ascii="Calibri" w:hAnsi="Calibri" w:cs="Calibri"/>
        </w:rPr>
        <w:t>-Печорский район" от 18.11.2005 N 23/228 "О едином налоге на вмененный доход для отдельных видов деятельности";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 xml:space="preserve">- </w:t>
      </w:r>
      <w:hyperlink r:id="rId14" w:history="1">
        <w:r w:rsidRPr="00E4497E">
          <w:rPr>
            <w:rFonts w:ascii="Calibri" w:hAnsi="Calibri" w:cs="Calibri"/>
          </w:rPr>
          <w:t>решение</w:t>
        </w:r>
      </w:hyperlink>
      <w:r w:rsidRPr="00E4497E">
        <w:rPr>
          <w:rFonts w:ascii="Calibri" w:hAnsi="Calibri" w:cs="Calibri"/>
        </w:rPr>
        <w:t xml:space="preserve"> Совета муниципального района "</w:t>
      </w:r>
      <w:proofErr w:type="spellStart"/>
      <w:r w:rsidRPr="00E4497E">
        <w:rPr>
          <w:rFonts w:ascii="Calibri" w:hAnsi="Calibri" w:cs="Calibri"/>
        </w:rPr>
        <w:t>Троицко</w:t>
      </w:r>
      <w:proofErr w:type="spellEnd"/>
      <w:r w:rsidRPr="00E4497E">
        <w:rPr>
          <w:rFonts w:ascii="Calibri" w:hAnsi="Calibri" w:cs="Calibri"/>
        </w:rPr>
        <w:t>-Печорский" от 3 декабря 2007 г. N 12/101 "О внесении изменений в решение Совета муниципального образования "</w:t>
      </w:r>
      <w:proofErr w:type="spellStart"/>
      <w:r w:rsidRPr="00E4497E">
        <w:rPr>
          <w:rFonts w:ascii="Calibri" w:hAnsi="Calibri" w:cs="Calibri"/>
        </w:rPr>
        <w:t>Троицко</w:t>
      </w:r>
      <w:proofErr w:type="spellEnd"/>
      <w:r w:rsidRPr="00E4497E">
        <w:rPr>
          <w:rFonts w:ascii="Calibri" w:hAnsi="Calibri" w:cs="Calibri"/>
        </w:rPr>
        <w:t>-Печорский район" от 18.11.2005 N 23/228 "О едином налоге на вмененный доход для отдельных видов деятельности";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 xml:space="preserve">- </w:t>
      </w:r>
      <w:hyperlink r:id="rId15" w:history="1">
        <w:r w:rsidRPr="00E4497E">
          <w:rPr>
            <w:rFonts w:ascii="Calibri" w:hAnsi="Calibri" w:cs="Calibri"/>
          </w:rPr>
          <w:t>решение</w:t>
        </w:r>
      </w:hyperlink>
      <w:r w:rsidRPr="00E4497E">
        <w:rPr>
          <w:rFonts w:ascii="Calibri" w:hAnsi="Calibri" w:cs="Calibri"/>
        </w:rPr>
        <w:t xml:space="preserve"> Совета муниципального района "</w:t>
      </w:r>
      <w:proofErr w:type="spellStart"/>
      <w:r w:rsidRPr="00E4497E">
        <w:rPr>
          <w:rFonts w:ascii="Calibri" w:hAnsi="Calibri" w:cs="Calibri"/>
        </w:rPr>
        <w:t>Троицко</w:t>
      </w:r>
      <w:proofErr w:type="spellEnd"/>
      <w:r w:rsidRPr="00E4497E">
        <w:rPr>
          <w:rFonts w:ascii="Calibri" w:hAnsi="Calibri" w:cs="Calibri"/>
        </w:rPr>
        <w:t>-Печорский" от 14 ноября 2008 г. N 22/190 "О внесении изменений в решение Совета муниципального образования "</w:t>
      </w:r>
      <w:proofErr w:type="spellStart"/>
      <w:r w:rsidRPr="00E4497E">
        <w:rPr>
          <w:rFonts w:ascii="Calibri" w:hAnsi="Calibri" w:cs="Calibri"/>
        </w:rPr>
        <w:t>Троицко</w:t>
      </w:r>
      <w:proofErr w:type="spellEnd"/>
      <w:r w:rsidRPr="00E4497E">
        <w:rPr>
          <w:rFonts w:ascii="Calibri" w:hAnsi="Calibri" w:cs="Calibri"/>
        </w:rPr>
        <w:t>-Печорский район" от 18.11.2005 N 23/228 "О едином налоге на вмененный доход для отдельных видов деятельности";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 xml:space="preserve">- </w:t>
      </w:r>
      <w:hyperlink r:id="rId16" w:history="1">
        <w:r w:rsidRPr="00E4497E">
          <w:rPr>
            <w:rFonts w:ascii="Calibri" w:hAnsi="Calibri" w:cs="Calibri"/>
          </w:rPr>
          <w:t>решение</w:t>
        </w:r>
      </w:hyperlink>
      <w:r w:rsidRPr="00E4497E">
        <w:rPr>
          <w:rFonts w:ascii="Calibri" w:hAnsi="Calibri" w:cs="Calibri"/>
        </w:rPr>
        <w:t xml:space="preserve"> Совета муниципального района "</w:t>
      </w:r>
      <w:proofErr w:type="spellStart"/>
      <w:r w:rsidRPr="00E4497E">
        <w:rPr>
          <w:rFonts w:ascii="Calibri" w:hAnsi="Calibri" w:cs="Calibri"/>
        </w:rPr>
        <w:t>Троицко</w:t>
      </w:r>
      <w:proofErr w:type="spellEnd"/>
      <w:r w:rsidRPr="00E4497E">
        <w:rPr>
          <w:rFonts w:ascii="Calibri" w:hAnsi="Calibri" w:cs="Calibri"/>
        </w:rPr>
        <w:t>-Печорский" от 16 ноября 2009 г. N 31/285 "О внесении изменений в решение Совета муниципального образования "</w:t>
      </w:r>
      <w:proofErr w:type="spellStart"/>
      <w:r w:rsidRPr="00E4497E">
        <w:rPr>
          <w:rFonts w:ascii="Calibri" w:hAnsi="Calibri" w:cs="Calibri"/>
        </w:rPr>
        <w:t>Троицко</w:t>
      </w:r>
      <w:proofErr w:type="spellEnd"/>
      <w:r w:rsidRPr="00E4497E">
        <w:rPr>
          <w:rFonts w:ascii="Calibri" w:hAnsi="Calibri" w:cs="Calibri"/>
        </w:rPr>
        <w:t>-Печорский район" от 18.11.2005 N 23/228 "О едином налоге на вмененный доход для отдельных видов деятельности";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 xml:space="preserve">- </w:t>
      </w:r>
      <w:hyperlink r:id="rId17" w:history="1">
        <w:r w:rsidRPr="00E4497E">
          <w:rPr>
            <w:rFonts w:ascii="Calibri" w:hAnsi="Calibri" w:cs="Calibri"/>
          </w:rPr>
          <w:t>решение</w:t>
        </w:r>
      </w:hyperlink>
      <w:r w:rsidRPr="00E4497E">
        <w:rPr>
          <w:rFonts w:ascii="Calibri" w:hAnsi="Calibri" w:cs="Calibri"/>
        </w:rPr>
        <w:t xml:space="preserve"> Совета муниципального района "</w:t>
      </w:r>
      <w:proofErr w:type="spellStart"/>
      <w:r w:rsidRPr="00E4497E">
        <w:rPr>
          <w:rFonts w:ascii="Calibri" w:hAnsi="Calibri" w:cs="Calibri"/>
        </w:rPr>
        <w:t>Троицко</w:t>
      </w:r>
      <w:proofErr w:type="spellEnd"/>
      <w:r w:rsidRPr="00E4497E">
        <w:rPr>
          <w:rFonts w:ascii="Calibri" w:hAnsi="Calibri" w:cs="Calibri"/>
        </w:rPr>
        <w:t>-Печорский" от 27 апреля 2011 г. N 02/24 "О внесении изменений в решение Совета муниципального образования "</w:t>
      </w:r>
      <w:proofErr w:type="spellStart"/>
      <w:r w:rsidRPr="00E4497E">
        <w:rPr>
          <w:rFonts w:ascii="Calibri" w:hAnsi="Calibri" w:cs="Calibri"/>
        </w:rPr>
        <w:t>Троицко</w:t>
      </w:r>
      <w:proofErr w:type="spellEnd"/>
      <w:r w:rsidRPr="00E4497E">
        <w:rPr>
          <w:rFonts w:ascii="Calibri" w:hAnsi="Calibri" w:cs="Calibri"/>
        </w:rPr>
        <w:t>-Печорский район" от 18.11.2005 N 23/228 "О едином налоге на вмененный доход для отдельных видов деятельности";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 xml:space="preserve">- </w:t>
      </w:r>
      <w:hyperlink r:id="rId18" w:history="1">
        <w:r w:rsidRPr="00E4497E">
          <w:rPr>
            <w:rFonts w:ascii="Calibri" w:hAnsi="Calibri" w:cs="Calibri"/>
          </w:rPr>
          <w:t>решение</w:t>
        </w:r>
      </w:hyperlink>
      <w:r w:rsidRPr="00E4497E">
        <w:rPr>
          <w:rFonts w:ascii="Calibri" w:hAnsi="Calibri" w:cs="Calibri"/>
        </w:rPr>
        <w:t xml:space="preserve"> Совета муниципального района "</w:t>
      </w:r>
      <w:proofErr w:type="spellStart"/>
      <w:r w:rsidRPr="00E4497E">
        <w:rPr>
          <w:rFonts w:ascii="Calibri" w:hAnsi="Calibri" w:cs="Calibri"/>
        </w:rPr>
        <w:t>Троицко</w:t>
      </w:r>
      <w:proofErr w:type="spellEnd"/>
      <w:r w:rsidRPr="00E4497E">
        <w:rPr>
          <w:rFonts w:ascii="Calibri" w:hAnsi="Calibri" w:cs="Calibri"/>
        </w:rPr>
        <w:t>-Печорский" от 23 декабря 2011 г. N 07/81 "О внесении изменений в решение Совета муниципального образования "</w:t>
      </w:r>
      <w:proofErr w:type="spellStart"/>
      <w:r w:rsidRPr="00E4497E">
        <w:rPr>
          <w:rFonts w:ascii="Calibri" w:hAnsi="Calibri" w:cs="Calibri"/>
        </w:rPr>
        <w:t>Троицко</w:t>
      </w:r>
      <w:proofErr w:type="spellEnd"/>
      <w:r w:rsidRPr="00E4497E">
        <w:rPr>
          <w:rFonts w:ascii="Calibri" w:hAnsi="Calibri" w:cs="Calibri"/>
        </w:rPr>
        <w:t>-Печорский район" от 18.11.2005 N 23/228 "О едином налоге на вмененный доход для отдельных видов деятельности".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497E">
        <w:rPr>
          <w:rFonts w:ascii="Calibri" w:hAnsi="Calibri" w:cs="Calibri"/>
        </w:rPr>
        <w:t>6. Настоящее решение вступает в силу с 1 января 2013 года, но не ранее чем по истечении 1 месяца со дня его официального опубликования.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E4497E">
        <w:rPr>
          <w:rFonts w:ascii="Calibri" w:hAnsi="Calibri" w:cs="Calibri"/>
          <w:i/>
        </w:rPr>
        <w:t>Глава муниципального района</w:t>
      </w:r>
      <w:r w:rsidR="00E4497E" w:rsidRPr="00E4497E">
        <w:rPr>
          <w:rFonts w:ascii="Calibri" w:hAnsi="Calibri" w:cs="Calibri"/>
          <w:i/>
        </w:rPr>
        <w:t xml:space="preserve"> </w:t>
      </w:r>
      <w:r w:rsidRPr="00E4497E">
        <w:rPr>
          <w:rFonts w:ascii="Calibri" w:hAnsi="Calibri" w:cs="Calibri"/>
          <w:i/>
        </w:rPr>
        <w:t>"</w:t>
      </w:r>
      <w:proofErr w:type="spellStart"/>
      <w:r w:rsidRPr="00E4497E">
        <w:rPr>
          <w:rFonts w:ascii="Calibri" w:hAnsi="Calibri" w:cs="Calibri"/>
          <w:i/>
        </w:rPr>
        <w:t>Троицко</w:t>
      </w:r>
      <w:proofErr w:type="spellEnd"/>
      <w:r w:rsidRPr="00E4497E">
        <w:rPr>
          <w:rFonts w:ascii="Calibri" w:hAnsi="Calibri" w:cs="Calibri"/>
          <w:i/>
        </w:rPr>
        <w:t>-Печорский" -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E4497E">
        <w:rPr>
          <w:rFonts w:ascii="Calibri" w:hAnsi="Calibri" w:cs="Calibri"/>
          <w:i/>
        </w:rPr>
        <w:t>председатель Совета района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E4497E">
        <w:rPr>
          <w:rFonts w:ascii="Calibri" w:hAnsi="Calibri" w:cs="Calibri"/>
          <w:i/>
        </w:rPr>
        <w:t>В.</w:t>
      </w:r>
      <w:r w:rsidR="00E4497E" w:rsidRPr="00E4497E">
        <w:rPr>
          <w:rFonts w:ascii="Calibri" w:hAnsi="Calibri" w:cs="Calibri"/>
          <w:i/>
        </w:rPr>
        <w:t xml:space="preserve"> </w:t>
      </w:r>
      <w:r w:rsidRPr="00E4497E">
        <w:rPr>
          <w:rFonts w:ascii="Calibri" w:hAnsi="Calibri" w:cs="Calibri"/>
          <w:i/>
        </w:rPr>
        <w:t>Н</w:t>
      </w:r>
      <w:r w:rsidR="00E4497E" w:rsidRPr="00E4497E">
        <w:rPr>
          <w:rFonts w:ascii="Calibri" w:hAnsi="Calibri" w:cs="Calibri"/>
          <w:i/>
        </w:rPr>
        <w:t>икольский</w:t>
      </w:r>
    </w:p>
    <w:p w:rsidR="00213404" w:rsidRPr="00E4497E" w:rsidRDefault="002134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213404" w:rsidRPr="00E4497E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04"/>
    <w:rsid w:val="00213404"/>
    <w:rsid w:val="0042699E"/>
    <w:rsid w:val="00CC2B7B"/>
    <w:rsid w:val="00E4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108B869A5F102C1CEE5B2D0433A0573FC9568D43C7B7DC3F4CC96EE6iEK0M" TargetMode="External"/><Relationship Id="rId13" Type="http://schemas.openxmlformats.org/officeDocument/2006/relationships/hyperlink" Target="consultantplus://offline/ref=F7108B869A5F102C1CEE4520125FFE5338C7008745C2B98A6B139233B1E945BCiEK8M" TargetMode="External"/><Relationship Id="rId18" Type="http://schemas.openxmlformats.org/officeDocument/2006/relationships/hyperlink" Target="consultantplus://offline/ref=F7108B869A5F102C1CEE4520125FFE5338C7008740C6BF8C6A139233B1E945BCiEK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108B869A5F102C1CEE5B2D0433A0573FCA578247C6B7DC3F4CC96EE6iEK0M" TargetMode="External"/><Relationship Id="rId12" Type="http://schemas.openxmlformats.org/officeDocument/2006/relationships/hyperlink" Target="consultantplus://offline/ref=F7108B869A5F102C1CEE4520125FFE5338C7008740C6B88A65139233B1E945BCiEK8M" TargetMode="External"/><Relationship Id="rId17" Type="http://schemas.openxmlformats.org/officeDocument/2006/relationships/hyperlink" Target="consultantplus://offline/ref=F7108B869A5F102C1CEE4520125FFE5338C7008743C5B98364139233B1E945BCiEK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7108B869A5F102C1CEE4520125FFE5338C7008742C1BB8B60139233B1E945BCiEK8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108B869A5F102C1CEE5B2D0433A0573FCB5E8C46C4B7DC3F4CC96EE6E04FEBAF61FA44CA975948i0K2M" TargetMode="External"/><Relationship Id="rId11" Type="http://schemas.openxmlformats.org/officeDocument/2006/relationships/hyperlink" Target="consultantplus://offline/ref=F7108B869A5F102C1CEE4520125FFE5338C700874FC5B58964139233B1E945BCE82EA3068E995F4A0766FCi2K9M" TargetMode="External"/><Relationship Id="rId5" Type="http://schemas.openxmlformats.org/officeDocument/2006/relationships/hyperlink" Target="consultantplus://offline/ref=F7108B869A5F102C1CEE4520125FFE5338C700874FC5B58964139233B1E945BCE82EA3068E995F4A0766FCi2KAM" TargetMode="External"/><Relationship Id="rId15" Type="http://schemas.openxmlformats.org/officeDocument/2006/relationships/hyperlink" Target="consultantplus://offline/ref=F7108B869A5F102C1CEE4520125FFE5338C7008745C4B48862139233B1E945BCiEK8M" TargetMode="External"/><Relationship Id="rId10" Type="http://schemas.openxmlformats.org/officeDocument/2006/relationships/hyperlink" Target="consultantplus://offline/ref=F7108B869A5F102C1CEE5B2D0433A0573FC9568D43C7B7DC3F4CC96EE6iEK0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108B869A5F102C1CEE4520125FFE5338C700874FC5B58964139233B1E945BCE82EA3068E995F4A0766FCi2K9M" TargetMode="External"/><Relationship Id="rId14" Type="http://schemas.openxmlformats.org/officeDocument/2006/relationships/hyperlink" Target="consultantplus://offline/ref=F7108B869A5F102C1CEE4520125FFE5338C7008745C3BA8B64139233B1E945BCiEK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4787</Words>
  <Characters>27287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Наталья Валерьевна Кравец</cp:lastModifiedBy>
  <cp:revision>3</cp:revision>
  <dcterms:created xsi:type="dcterms:W3CDTF">2015-04-16T06:49:00Z</dcterms:created>
  <dcterms:modified xsi:type="dcterms:W3CDTF">2015-04-16T06:50:00Z</dcterms:modified>
</cp:coreProperties>
</file>