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E0" w:rsidRDefault="00D044E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044E0" w:rsidRDefault="00D044E0">
      <w:pPr>
        <w:pStyle w:val="ConsPlusNormal"/>
        <w:outlineLvl w:val="0"/>
      </w:pPr>
    </w:p>
    <w:p w:rsidR="00D044E0" w:rsidRDefault="00D044E0">
      <w:pPr>
        <w:pStyle w:val="ConsPlusTitle"/>
        <w:jc w:val="center"/>
      </w:pPr>
      <w:r>
        <w:t>СОВЕТ ГОРОДСКОГО ПОСЕЛЕНИЯ "МИКУНЬ"</w:t>
      </w:r>
    </w:p>
    <w:p w:rsidR="00D044E0" w:rsidRDefault="00D044E0">
      <w:pPr>
        <w:pStyle w:val="ConsPlusTitle"/>
      </w:pPr>
    </w:p>
    <w:p w:rsidR="00D044E0" w:rsidRDefault="00D044E0">
      <w:pPr>
        <w:pStyle w:val="ConsPlusTitle"/>
        <w:jc w:val="center"/>
      </w:pPr>
      <w:r>
        <w:t>РЕШЕНИЕ</w:t>
      </w:r>
    </w:p>
    <w:p w:rsidR="00D044E0" w:rsidRDefault="00D044E0">
      <w:pPr>
        <w:pStyle w:val="ConsPlusTitle"/>
        <w:jc w:val="center"/>
      </w:pPr>
      <w:r>
        <w:t>от 14 ноября 2024 г. N 5/19-115</w:t>
      </w:r>
    </w:p>
    <w:p w:rsidR="00D044E0" w:rsidRDefault="00D044E0">
      <w:pPr>
        <w:pStyle w:val="ConsPlusTitle"/>
      </w:pPr>
    </w:p>
    <w:p w:rsidR="00D044E0" w:rsidRDefault="00D044E0">
      <w:pPr>
        <w:pStyle w:val="ConsPlusTitle"/>
        <w:jc w:val="center"/>
      </w:pPr>
      <w:r>
        <w:t>ОБ УСТАНОВЛЕНИИ ТУРИСТИЧЕСКОГО НАЛОГА НА ТЕРРИТОРИИ</w:t>
      </w:r>
    </w:p>
    <w:p w:rsidR="00D044E0" w:rsidRDefault="00D044E0">
      <w:pPr>
        <w:pStyle w:val="ConsPlusTitle"/>
        <w:jc w:val="center"/>
      </w:pPr>
      <w:r>
        <w:t>МУНИЦИПАЛЬНОГО ОБРАЗОВАНИЯ ГОРОДСКОГО ПОСЕЛЕНИЯ "МИКУНЬ"</w:t>
      </w:r>
    </w:p>
    <w:p w:rsidR="00D044E0" w:rsidRDefault="00D044E0">
      <w:pPr>
        <w:pStyle w:val="ConsPlusNormal"/>
      </w:pPr>
    </w:p>
    <w:p w:rsidR="00D044E0" w:rsidRDefault="00D044E0">
      <w:pPr>
        <w:pStyle w:val="ConsPlusNormal"/>
        <w:ind w:firstLine="540"/>
        <w:jc w:val="both"/>
      </w:pPr>
      <w:r>
        <w:t xml:space="preserve">Руководствуясь </w:t>
      </w:r>
      <w:hyperlink r:id="rId6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в соответствии с </w:t>
      </w:r>
      <w:hyperlink r:id="rId7">
        <w:r>
          <w:rPr>
            <w:color w:val="0000FF"/>
          </w:rPr>
          <w:t>подпунктом 2 пункта 1 статьи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Уставом муниципального образования городского поселения "Микунь", Совет городского поселения "Микунь" решил:</w:t>
      </w:r>
    </w:p>
    <w:p w:rsidR="00D044E0" w:rsidRDefault="00D044E0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2025 года на территории муниципального образования городского поселения "Микунь" туристический налог.</w:t>
      </w:r>
    </w:p>
    <w:p w:rsidR="00D044E0" w:rsidRDefault="00D044E0">
      <w:pPr>
        <w:pStyle w:val="ConsPlusNormal"/>
        <w:spacing w:before="220"/>
        <w:ind w:firstLine="540"/>
        <w:jc w:val="both"/>
      </w:pPr>
      <w:r>
        <w:t>2. Установить налоговые ставки в следующих размерах: в 2025 году - 1 процент, в 2026 году - 2 процента, в 2027 году - 3 процента, в 2028 году - 4 процента, начиная с 2029 года - 5 процентов от налоговой базы.</w:t>
      </w:r>
    </w:p>
    <w:p w:rsidR="00D044E0" w:rsidRDefault="00D044E0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D044E0" w:rsidRDefault="00D044E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руководителя администрации городского поселения "Микунь".</w:t>
      </w:r>
    </w:p>
    <w:p w:rsidR="00D044E0" w:rsidRDefault="00D044E0">
      <w:pPr>
        <w:pStyle w:val="ConsPlusNormal"/>
      </w:pPr>
    </w:p>
    <w:p w:rsidR="00D044E0" w:rsidRDefault="00D044E0">
      <w:pPr>
        <w:pStyle w:val="ConsPlusNormal"/>
        <w:jc w:val="right"/>
      </w:pPr>
      <w:r>
        <w:t>Глава городского поселения</w:t>
      </w:r>
    </w:p>
    <w:p w:rsidR="00D044E0" w:rsidRDefault="00D044E0">
      <w:pPr>
        <w:pStyle w:val="ConsPlusNormal"/>
        <w:jc w:val="right"/>
      </w:pPr>
      <w:r>
        <w:t>"Микунь" -</w:t>
      </w:r>
    </w:p>
    <w:p w:rsidR="00D044E0" w:rsidRDefault="00D044E0">
      <w:pPr>
        <w:pStyle w:val="ConsPlusNormal"/>
        <w:jc w:val="right"/>
      </w:pPr>
      <w:r>
        <w:t>председатель Совета</w:t>
      </w:r>
    </w:p>
    <w:p w:rsidR="00D044E0" w:rsidRDefault="00D044E0">
      <w:pPr>
        <w:pStyle w:val="ConsPlusNormal"/>
        <w:jc w:val="right"/>
      </w:pPr>
      <w:r>
        <w:t>Д.ГАБОВ</w:t>
      </w:r>
    </w:p>
    <w:p w:rsidR="00D044E0" w:rsidRDefault="00D044E0">
      <w:pPr>
        <w:pStyle w:val="ConsPlusNormal"/>
      </w:pPr>
    </w:p>
    <w:p w:rsidR="00D044E0" w:rsidRDefault="00D044E0">
      <w:pPr>
        <w:pStyle w:val="ConsPlusNormal"/>
      </w:pPr>
    </w:p>
    <w:p w:rsidR="00D044E0" w:rsidRDefault="00D044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18B" w:rsidRDefault="005F718B">
      <w:bookmarkStart w:id="0" w:name="_GoBack"/>
      <w:bookmarkEnd w:id="0"/>
    </w:p>
    <w:sectPr w:rsidR="005F718B" w:rsidSect="008D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E0"/>
    <w:rsid w:val="005F718B"/>
    <w:rsid w:val="00D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4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44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44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4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44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44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&amp;dst=1001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6407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2024-12-10T12:55:00Z</dcterms:created>
  <dcterms:modified xsi:type="dcterms:W3CDTF">2024-12-10T12:56:00Z</dcterms:modified>
</cp:coreProperties>
</file>