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CA" w:rsidRPr="00420D93" w:rsidRDefault="00420D93" w:rsidP="00420D93">
      <w:pPr>
        <w:jc w:val="center"/>
        <w:rPr>
          <w:b/>
          <w:sz w:val="40"/>
          <w:szCs w:val="40"/>
        </w:rPr>
      </w:pPr>
      <w:r w:rsidRPr="00420D93">
        <w:rPr>
          <w:b/>
          <w:sz w:val="40"/>
          <w:szCs w:val="40"/>
        </w:rPr>
        <w:t xml:space="preserve">График проведения семинаров в </w:t>
      </w:r>
      <w:r w:rsidR="009E2BA4">
        <w:rPr>
          <w:b/>
          <w:sz w:val="40"/>
          <w:szCs w:val="40"/>
        </w:rPr>
        <w:t>2</w:t>
      </w:r>
      <w:r w:rsidRPr="00420D93">
        <w:rPr>
          <w:b/>
          <w:sz w:val="40"/>
          <w:szCs w:val="40"/>
        </w:rPr>
        <w:t xml:space="preserve"> квартале 2022 года</w:t>
      </w:r>
    </w:p>
    <w:tbl>
      <w:tblPr>
        <w:tblStyle w:val="a3"/>
        <w:tblW w:w="15379" w:type="dxa"/>
        <w:tblLook w:val="04A0" w:firstRow="1" w:lastRow="0" w:firstColumn="1" w:lastColumn="0" w:noHBand="0" w:noVBand="1"/>
      </w:tblPr>
      <w:tblGrid>
        <w:gridCol w:w="1500"/>
        <w:gridCol w:w="1677"/>
        <w:gridCol w:w="1322"/>
        <w:gridCol w:w="2953"/>
        <w:gridCol w:w="5497"/>
        <w:gridCol w:w="2430"/>
      </w:tblGrid>
      <w:tr w:rsidR="00420D93" w:rsidRPr="00524285" w:rsidTr="003234D5">
        <w:tc>
          <w:tcPr>
            <w:tcW w:w="1500" w:type="dxa"/>
            <w:vAlign w:val="center"/>
          </w:tcPr>
          <w:p w:rsidR="00420D93" w:rsidRPr="00524285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Город/район</w:t>
            </w:r>
          </w:p>
        </w:tc>
        <w:tc>
          <w:tcPr>
            <w:tcW w:w="1755" w:type="dxa"/>
            <w:vAlign w:val="center"/>
          </w:tcPr>
          <w:p w:rsidR="00420D93" w:rsidRPr="00524285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8" w:type="dxa"/>
            <w:vAlign w:val="center"/>
          </w:tcPr>
          <w:p w:rsidR="00420D93" w:rsidRPr="00524285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135" w:type="dxa"/>
            <w:vAlign w:val="center"/>
          </w:tcPr>
          <w:p w:rsidR="00420D93" w:rsidRPr="00524285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Место/ адрес проведения</w:t>
            </w:r>
          </w:p>
        </w:tc>
        <w:tc>
          <w:tcPr>
            <w:tcW w:w="6079" w:type="dxa"/>
            <w:vAlign w:val="center"/>
          </w:tcPr>
          <w:p w:rsidR="00420D93" w:rsidRPr="00524285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 семинара/ вопросы</w:t>
            </w:r>
          </w:p>
        </w:tc>
        <w:tc>
          <w:tcPr>
            <w:tcW w:w="1492" w:type="dxa"/>
            <w:vAlign w:val="center"/>
          </w:tcPr>
          <w:p w:rsidR="00420D93" w:rsidRPr="00524285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Категория налогоплательщиков, приглашаемых на семинар</w:t>
            </w:r>
          </w:p>
        </w:tc>
      </w:tr>
      <w:tr w:rsidR="009E2BA4" w:rsidRPr="00524285" w:rsidTr="003234D5">
        <w:trPr>
          <w:trHeight w:val="1449"/>
        </w:trPr>
        <w:tc>
          <w:tcPr>
            <w:tcW w:w="1500" w:type="dxa"/>
          </w:tcPr>
          <w:p w:rsidR="009E2BA4" w:rsidRPr="00524285" w:rsidRDefault="009E2BA4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</w:tc>
        <w:tc>
          <w:tcPr>
            <w:tcW w:w="3173" w:type="dxa"/>
            <w:gridSpan w:val="2"/>
            <w:vMerge w:val="restart"/>
          </w:tcPr>
          <w:p w:rsidR="003234D5" w:rsidRDefault="003234D5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4D5" w:rsidRDefault="003234D5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4D5" w:rsidRDefault="003234D5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4D5" w:rsidRDefault="003234D5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4D5" w:rsidRDefault="003234D5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A4" w:rsidRPr="00524285" w:rsidRDefault="00CC6650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Открытые мастер-классы</w:t>
            </w:r>
          </w:p>
        </w:tc>
        <w:tc>
          <w:tcPr>
            <w:tcW w:w="3135" w:type="dxa"/>
          </w:tcPr>
          <w:p w:rsidR="009E2BA4" w:rsidRPr="00524285" w:rsidRDefault="009E2BA4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9E2BA4" w:rsidRPr="00524285" w:rsidRDefault="009E2BA4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A4" w:rsidRPr="00524285" w:rsidRDefault="009E2BA4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адрес: г.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Ухта,ул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 Пушкина д.2</w:t>
            </w:r>
          </w:p>
        </w:tc>
        <w:tc>
          <w:tcPr>
            <w:tcW w:w="6079" w:type="dxa"/>
            <w:vMerge w:val="restart"/>
          </w:tcPr>
          <w:p w:rsidR="009E2BA4" w:rsidRPr="00524285" w:rsidRDefault="00CC6650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2BA4" w:rsidRPr="00524285">
              <w:rPr>
                <w:rFonts w:ascii="Times New Roman" w:hAnsi="Times New Roman" w:cs="Times New Roman"/>
                <w:sz w:val="24"/>
                <w:szCs w:val="24"/>
              </w:rPr>
              <w:t>Знакомство с режимом налогообложения для самозанятых граждан (налог на профессиональный доход).</w:t>
            </w:r>
          </w:p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A4" w:rsidRPr="00524285" w:rsidRDefault="003234D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E2BA4" w:rsidRPr="00524285">
              <w:rPr>
                <w:rFonts w:ascii="Times New Roman" w:hAnsi="Times New Roman" w:cs="Times New Roman"/>
                <w:sz w:val="24"/>
                <w:szCs w:val="24"/>
              </w:rPr>
              <w:t>Открытый мастер-класс по заполнению декларации 3-НДФЛ в Личном кабинете налогоплательщика для физических лиц</w:t>
            </w:r>
          </w:p>
        </w:tc>
        <w:tc>
          <w:tcPr>
            <w:tcW w:w="1492" w:type="dxa"/>
            <w:vMerge w:val="restart"/>
          </w:tcPr>
          <w:p w:rsidR="009E2BA4" w:rsidRPr="00524285" w:rsidRDefault="009E2BA4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9E2BA4" w:rsidRPr="00524285" w:rsidTr="003234D5">
        <w:trPr>
          <w:trHeight w:val="2249"/>
        </w:trPr>
        <w:tc>
          <w:tcPr>
            <w:tcW w:w="1500" w:type="dxa"/>
          </w:tcPr>
          <w:p w:rsidR="009E2BA4" w:rsidRPr="00524285" w:rsidRDefault="00DB6167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E2BA4" w:rsidRPr="00524285">
              <w:rPr>
                <w:rFonts w:ascii="Times New Roman" w:hAnsi="Times New Roman" w:cs="Times New Roman"/>
                <w:sz w:val="24"/>
                <w:szCs w:val="24"/>
              </w:rPr>
              <w:t>.Вуктыл</w:t>
            </w:r>
            <w:proofErr w:type="spellEnd"/>
          </w:p>
        </w:tc>
        <w:tc>
          <w:tcPr>
            <w:tcW w:w="3173" w:type="dxa"/>
            <w:gridSpan w:val="2"/>
            <w:vMerge/>
          </w:tcPr>
          <w:p w:rsidR="009E2BA4" w:rsidRPr="00524285" w:rsidRDefault="009E2BA4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9E2BA4" w:rsidRPr="00524285" w:rsidRDefault="009E2BA4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</w:t>
            </w:r>
          </w:p>
          <w:p w:rsidR="009E2BA4" w:rsidRPr="00524285" w:rsidRDefault="009E2BA4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A4" w:rsidRPr="00524285" w:rsidRDefault="009E2BA4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г.Вуктыл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6079" w:type="dxa"/>
            <w:vMerge/>
          </w:tcPr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9E2BA4" w:rsidRPr="00524285" w:rsidRDefault="009E2BA4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A4" w:rsidRPr="00524285" w:rsidTr="003234D5">
        <w:tc>
          <w:tcPr>
            <w:tcW w:w="1500" w:type="dxa"/>
          </w:tcPr>
          <w:p w:rsidR="009E2BA4" w:rsidRPr="00524285" w:rsidRDefault="009E2BA4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</w:tc>
        <w:tc>
          <w:tcPr>
            <w:tcW w:w="1755" w:type="dxa"/>
          </w:tcPr>
          <w:p w:rsidR="009E2BA4" w:rsidRPr="00524285" w:rsidRDefault="009E2BA4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1418" w:type="dxa"/>
          </w:tcPr>
          <w:p w:rsidR="009E2BA4" w:rsidRPr="00524285" w:rsidRDefault="008F3E07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135" w:type="dxa"/>
          </w:tcPr>
          <w:p w:rsidR="008F3E07" w:rsidRPr="00524285" w:rsidRDefault="008F3E07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8F3E07" w:rsidRPr="00524285" w:rsidRDefault="008F3E07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07" w:rsidRPr="00524285" w:rsidRDefault="008F3E07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9E2BA4" w:rsidRPr="00524285" w:rsidRDefault="008F3E07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6079" w:type="dxa"/>
          </w:tcPr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1.Единый налоговый платеж для индивидуальных предпринимателей и юридических лиц. </w:t>
            </w:r>
          </w:p>
          <w:p w:rsidR="009E2BA4" w:rsidRPr="00524285" w:rsidRDefault="003234D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E2BA4" w:rsidRPr="00524285">
              <w:rPr>
                <w:rFonts w:ascii="Times New Roman" w:hAnsi="Times New Roman" w:cs="Times New Roman"/>
                <w:sz w:val="24"/>
                <w:szCs w:val="24"/>
              </w:rPr>
              <w:t>Порядок получения квалифицированной электронной подписи в удостоверяющем центре ФНС России.</w:t>
            </w:r>
          </w:p>
          <w:p w:rsidR="009E2BA4" w:rsidRPr="00524285" w:rsidRDefault="003234D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E2BA4"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преимущества представления отчетности с помощью бесплатного сервиса на сайте ФНС России «Представление налоговой и бухгалтерской отчётности в электронной форме». </w:t>
            </w:r>
          </w:p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4.Функциональные возможности электронного сервиса 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5.Электронные сервисы ФНС в помощь налогоплательщикам. </w:t>
            </w:r>
          </w:p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6. Изменения для организаций по налогу на имущество с 2022 года.</w:t>
            </w:r>
          </w:p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7.Порядок заполнения и представления налоговой декларации 3-НДФЛ за 2021 год для индивидуальных предпринимателей.</w:t>
            </w:r>
          </w:p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8.О работе </w:t>
            </w:r>
            <w:r w:rsidR="00192E2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ситуационного центра для обращений граждан в целях выработки мер поддержки бизнеса и граждан.</w:t>
            </w:r>
          </w:p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9.Добровольное декларирование иностранных счетов и активов с 14 марта 2022 года.</w:t>
            </w:r>
          </w:p>
          <w:p w:rsidR="009E2BA4" w:rsidRPr="00524285" w:rsidRDefault="009E2BA4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10.Порядок СМС-информирования о задолженности.</w:t>
            </w:r>
          </w:p>
        </w:tc>
        <w:tc>
          <w:tcPr>
            <w:tcW w:w="1492" w:type="dxa"/>
          </w:tcPr>
          <w:p w:rsidR="009E2BA4" w:rsidRPr="00524285" w:rsidRDefault="008531E1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ЮЛ, ИП</w:t>
            </w:r>
          </w:p>
        </w:tc>
      </w:tr>
      <w:tr w:rsidR="003408B4" w:rsidRPr="00524285" w:rsidTr="003234D5">
        <w:tc>
          <w:tcPr>
            <w:tcW w:w="1500" w:type="dxa"/>
          </w:tcPr>
          <w:p w:rsidR="003408B4" w:rsidRPr="00524285" w:rsidRDefault="003408B4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8F3E07"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Вуктыл</w:t>
            </w:r>
          </w:p>
        </w:tc>
        <w:tc>
          <w:tcPr>
            <w:tcW w:w="1755" w:type="dxa"/>
          </w:tcPr>
          <w:p w:rsidR="003408B4" w:rsidRPr="00524285" w:rsidRDefault="003408B4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9E2BA4" w:rsidRPr="00524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8" w:type="dxa"/>
          </w:tcPr>
          <w:p w:rsidR="003408B4" w:rsidRPr="00524285" w:rsidRDefault="008F3E07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135" w:type="dxa"/>
          </w:tcPr>
          <w:p w:rsidR="003408B4" w:rsidRPr="00524285" w:rsidRDefault="003408B4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</w:t>
            </w:r>
          </w:p>
          <w:p w:rsidR="003408B4" w:rsidRPr="00524285" w:rsidRDefault="003408B4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4" w:rsidRPr="00524285" w:rsidRDefault="003408B4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адрес: г.</w:t>
            </w:r>
            <w:r w:rsidR="004C0D88"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Вуктыл, ул. Комсомольская, д. 5</w:t>
            </w:r>
          </w:p>
        </w:tc>
        <w:tc>
          <w:tcPr>
            <w:tcW w:w="6079" w:type="dxa"/>
          </w:tcPr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1.Единый налоговый платеж для индивидуальных предпринимателей и юридических лиц. </w:t>
            </w:r>
          </w:p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2.Порядок получения квалифицированной электронной подписи в удостоверяющем центре ФНС России.</w:t>
            </w:r>
          </w:p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3.Порядок и преимущества представления отчетности с помощью бесплатного сервиса на сайте ФНС России «Представление налоговой и бухгалтерской отчётности в электронной форме». </w:t>
            </w:r>
          </w:p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4.Функциональные возможности электронного сервиса 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5.Электронные сервисы ФНС в помощь налогоплательщикам. </w:t>
            </w:r>
          </w:p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6.Изменения для организаций по налогу на имущество с 2022 года.</w:t>
            </w:r>
          </w:p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7.Порядок заполнения и представления налоговой декларации 3-НДФЛ за 2021 год для индивидуальных предпринимателей.</w:t>
            </w:r>
          </w:p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8.О работе </w:t>
            </w:r>
            <w:r w:rsidR="00192E2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ситуационного центра для обращений граждан в целях выработки мер поддержки бизнеса и граждан.</w:t>
            </w:r>
          </w:p>
          <w:p w:rsidR="009E2BA4" w:rsidRPr="00524285" w:rsidRDefault="009E2BA4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9.Добровольное декларирование иностранных счетов и активов с 14 марта 2022 года.</w:t>
            </w:r>
          </w:p>
          <w:p w:rsidR="003408B4" w:rsidRPr="00524285" w:rsidRDefault="009E2BA4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10.Порядок СМС-информирования о задолженности.</w:t>
            </w:r>
          </w:p>
        </w:tc>
        <w:tc>
          <w:tcPr>
            <w:tcW w:w="1492" w:type="dxa"/>
          </w:tcPr>
          <w:p w:rsidR="003408B4" w:rsidRPr="00524285" w:rsidRDefault="003408B4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</w:tr>
      <w:tr w:rsidR="003408B4" w:rsidRPr="00524285" w:rsidTr="003234D5">
        <w:tc>
          <w:tcPr>
            <w:tcW w:w="1500" w:type="dxa"/>
          </w:tcPr>
          <w:p w:rsidR="003408B4" w:rsidRPr="00524285" w:rsidRDefault="003408B4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Ухта</w:t>
            </w:r>
          </w:p>
        </w:tc>
        <w:tc>
          <w:tcPr>
            <w:tcW w:w="1755" w:type="dxa"/>
          </w:tcPr>
          <w:p w:rsidR="003408B4" w:rsidRPr="00524285" w:rsidRDefault="003408B4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6CB7" w:rsidRPr="005242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B6CB7" w:rsidRPr="00524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8" w:type="dxa"/>
          </w:tcPr>
          <w:p w:rsidR="003408B4" w:rsidRPr="00524285" w:rsidRDefault="003408B4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CB7" w:rsidRPr="0052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FB6CB7" w:rsidRPr="005242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35" w:type="dxa"/>
          </w:tcPr>
          <w:p w:rsidR="003408B4" w:rsidRPr="00524285" w:rsidRDefault="003408B4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3408B4" w:rsidRPr="00524285" w:rsidRDefault="003408B4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4" w:rsidRPr="00524285" w:rsidRDefault="003408B4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3408B4" w:rsidRPr="00524285" w:rsidRDefault="003408B4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6079" w:type="dxa"/>
          </w:tcPr>
          <w:p w:rsidR="00FB6CB7" w:rsidRPr="00524285" w:rsidRDefault="00FB6CB7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2E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овый налоговый вычет на физкультурно-оздоровительные услуги. Упрощенный порядок получения имущественного и инвестиционного налогового вычета.</w:t>
            </w:r>
          </w:p>
          <w:p w:rsidR="00FB6CB7" w:rsidRPr="00524285" w:rsidRDefault="00FB6CB7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2. Налоговые льготы для физических лиц.</w:t>
            </w:r>
          </w:p>
          <w:p w:rsidR="00FB6CB7" w:rsidRPr="00524285" w:rsidRDefault="00FB6CB7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3.Функциональные возможности электронного сервиса 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. Способы оплаты задолженности по имущественным налогам. Преимущества единого налогового платежа. </w:t>
            </w:r>
          </w:p>
          <w:p w:rsidR="00FB6CB7" w:rsidRPr="00524285" w:rsidRDefault="00FB6CB7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92E23" w:rsidRPr="00192E23">
              <w:rPr>
                <w:rFonts w:ascii="Times New Roman" w:hAnsi="Times New Roman" w:cs="Times New Roman"/>
                <w:sz w:val="24"/>
                <w:szCs w:val="24"/>
              </w:rPr>
              <w:t>Порядок и сроки подачи налоговой декларации 3-НДФЛ за 2021 год по жизненным ситуациям (продажа квартир, продажа транспорта, имущество получено в дар и др.).</w:t>
            </w:r>
          </w:p>
          <w:p w:rsidR="00FB6CB7" w:rsidRPr="00524285" w:rsidRDefault="00FB6CB7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5.О работе </w:t>
            </w:r>
            <w:r w:rsidR="00192E2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ситуационного центра для обращений граждан в целях выработки мер поддержки бизнеса и граждан.</w:t>
            </w:r>
          </w:p>
          <w:p w:rsidR="003408B4" w:rsidRPr="00524285" w:rsidRDefault="00FB6CB7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6.Порядок СМС-информирования о задолженности.</w:t>
            </w:r>
          </w:p>
        </w:tc>
        <w:tc>
          <w:tcPr>
            <w:tcW w:w="1492" w:type="dxa"/>
          </w:tcPr>
          <w:p w:rsidR="003408B4" w:rsidRPr="00524285" w:rsidRDefault="003408B4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3408B4" w:rsidRPr="00524285" w:rsidTr="003234D5">
        <w:tc>
          <w:tcPr>
            <w:tcW w:w="1500" w:type="dxa"/>
          </w:tcPr>
          <w:p w:rsidR="003408B4" w:rsidRPr="00524285" w:rsidRDefault="003408B4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B6CB7"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Вуктыл</w:t>
            </w:r>
          </w:p>
        </w:tc>
        <w:tc>
          <w:tcPr>
            <w:tcW w:w="1755" w:type="dxa"/>
          </w:tcPr>
          <w:p w:rsidR="003408B4" w:rsidRPr="00524285" w:rsidRDefault="003408B4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6CB7" w:rsidRPr="00524285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8" w:type="dxa"/>
          </w:tcPr>
          <w:p w:rsidR="003408B4" w:rsidRPr="00524285" w:rsidRDefault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135" w:type="dxa"/>
          </w:tcPr>
          <w:p w:rsidR="003408B4" w:rsidRPr="00524285" w:rsidRDefault="003408B4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</w:t>
            </w:r>
          </w:p>
          <w:p w:rsidR="003408B4" w:rsidRPr="00524285" w:rsidRDefault="003408B4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4" w:rsidRPr="00524285" w:rsidRDefault="003408B4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г.Вуктыл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6079" w:type="dxa"/>
          </w:tcPr>
          <w:p w:rsidR="00FB6CB7" w:rsidRPr="00524285" w:rsidRDefault="00FB6CB7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2E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овый налоговый вычет на физкультурно-оздоровительные услуги. Упрощенный порядок получения имущественного и инвестиционного налогового вычета.</w:t>
            </w:r>
          </w:p>
          <w:p w:rsidR="00FB6CB7" w:rsidRPr="00524285" w:rsidRDefault="003234D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B6CB7" w:rsidRPr="00524285">
              <w:rPr>
                <w:rFonts w:ascii="Times New Roman" w:hAnsi="Times New Roman" w:cs="Times New Roman"/>
                <w:sz w:val="24"/>
                <w:szCs w:val="24"/>
              </w:rPr>
              <w:t>Налоговые льготы для физических лиц.</w:t>
            </w:r>
          </w:p>
          <w:p w:rsidR="00FB6CB7" w:rsidRPr="00524285" w:rsidRDefault="00FB6CB7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3.Функциональные возможности электронного сервиса 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. Способы оплаты задолженности по имущественным налогам. Преимущества единого налогового платежа. </w:t>
            </w:r>
          </w:p>
          <w:p w:rsidR="00FB6CB7" w:rsidRPr="00524285" w:rsidRDefault="00FB6CB7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4.Порядок </w:t>
            </w:r>
            <w:r w:rsidR="00192E23">
              <w:rPr>
                <w:rFonts w:ascii="Times New Roman" w:hAnsi="Times New Roman" w:cs="Times New Roman"/>
                <w:sz w:val="24"/>
                <w:szCs w:val="24"/>
              </w:rPr>
              <w:t>и сроки подачи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налоговой декларации 3-НДФЛ за 2021 год по жизненным ситуациям (продажа квартир, продажа транспорта, имущество получено в дар и др.).</w:t>
            </w:r>
          </w:p>
          <w:p w:rsidR="00FB6CB7" w:rsidRPr="00524285" w:rsidRDefault="00FB6CB7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5.О работе </w:t>
            </w:r>
            <w:r w:rsidR="00192E2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ситуационного центра для обращений граждан в целях выработки мер поддержки бизнеса и граждан.</w:t>
            </w:r>
          </w:p>
          <w:p w:rsidR="003408B4" w:rsidRPr="00524285" w:rsidRDefault="00FB6CB7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6.Порядок СМС-информирования о задолженности.</w:t>
            </w:r>
          </w:p>
        </w:tc>
        <w:tc>
          <w:tcPr>
            <w:tcW w:w="1492" w:type="dxa"/>
          </w:tcPr>
          <w:p w:rsidR="003408B4" w:rsidRPr="00524285" w:rsidRDefault="003408B4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</w:t>
            </w:r>
          </w:p>
        </w:tc>
      </w:tr>
      <w:tr w:rsidR="00BD6D0B" w:rsidRPr="00524285" w:rsidTr="003234D5">
        <w:tc>
          <w:tcPr>
            <w:tcW w:w="1500" w:type="dxa"/>
          </w:tcPr>
          <w:p w:rsidR="00BD6D0B" w:rsidRPr="00524285" w:rsidRDefault="00BD6D0B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Ухта</w:t>
            </w:r>
          </w:p>
        </w:tc>
        <w:tc>
          <w:tcPr>
            <w:tcW w:w="1755" w:type="dxa"/>
          </w:tcPr>
          <w:p w:rsidR="00BD6D0B" w:rsidRPr="00524285" w:rsidRDefault="00432EE1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D6D0B" w:rsidRPr="005242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6D0B" w:rsidRPr="0052428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8" w:type="dxa"/>
          </w:tcPr>
          <w:p w:rsidR="00BD6D0B" w:rsidRPr="00524285" w:rsidRDefault="00BD6D0B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2EE1" w:rsidRPr="0052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432EE1" w:rsidRPr="00524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35" w:type="dxa"/>
          </w:tcPr>
          <w:p w:rsidR="00BD6D0B" w:rsidRPr="00524285" w:rsidRDefault="00BD6D0B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BD6D0B" w:rsidRPr="00524285" w:rsidRDefault="00BD6D0B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0B" w:rsidRPr="00524285" w:rsidRDefault="00BD6D0B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BD6D0B" w:rsidRPr="00524285" w:rsidRDefault="00BD6D0B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6079" w:type="dxa"/>
          </w:tcPr>
          <w:p w:rsidR="00432EE1" w:rsidRPr="00524285" w:rsidRDefault="00432EE1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1.Государственная регистрация: порядок и преимущества представления документов в электронном виде. Получение сведений из ЕГРИП в электронной форме.  </w:t>
            </w:r>
          </w:p>
          <w:p w:rsidR="00432EE1" w:rsidRPr="00524285" w:rsidRDefault="00432EE1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2.Способы получения свидетельства ИНН для физических лиц, в том числе без посещения налоговой инспекции.                                                                    2.О применении контрольно-кассовой техники, методы и формы проведения налоговыми органами контрольных мероприятий. </w:t>
            </w:r>
          </w:p>
          <w:p w:rsidR="00432EE1" w:rsidRPr="00524285" w:rsidRDefault="00432EE1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3.Оплата задолженности по имущественным налогам с помощью Личного кабинета налогоплательщика. Что такое единый налоговый платеж (ЕНП): преимущества и способы перечисления в бюджет?</w:t>
            </w:r>
          </w:p>
          <w:p w:rsidR="00432EE1" w:rsidRPr="00524285" w:rsidRDefault="003234D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32EE1" w:rsidRPr="00524285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для граждан (в том числе для индивидуальных предпринимателей): ставки, льготы, порядок расчета, способы оплаты.</w:t>
            </w:r>
          </w:p>
          <w:p w:rsidR="00432EE1" w:rsidRPr="00524285" w:rsidRDefault="003234D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32EE1"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Имущественные налоги для юридических лиц - </w:t>
            </w:r>
            <w:proofErr w:type="spellStart"/>
            <w:r w:rsidR="00432EE1" w:rsidRPr="00524285">
              <w:rPr>
                <w:rFonts w:ascii="Times New Roman" w:hAnsi="Times New Roman" w:cs="Times New Roman"/>
                <w:sz w:val="24"/>
                <w:szCs w:val="24"/>
              </w:rPr>
              <w:t>бездекларационный</w:t>
            </w:r>
            <w:proofErr w:type="spellEnd"/>
            <w:r w:rsidR="00432EE1"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порядок, сроки уплаты, порядок применения льгот.</w:t>
            </w:r>
          </w:p>
          <w:p w:rsidR="00432EE1" w:rsidRPr="00524285" w:rsidRDefault="00432EE1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6.Патентная система налогообложения. Налоговые каникулы для индивидуальных предпринимателей на территории Республики Коми. </w:t>
            </w:r>
          </w:p>
          <w:p w:rsidR="00432EE1" w:rsidRPr="00524285" w:rsidRDefault="00432EE1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7.Получение государственных услуг в электронном виде на Едином портале государственных и муниципальных услуг.</w:t>
            </w:r>
          </w:p>
          <w:p w:rsidR="00BD6D0B" w:rsidRPr="00524285" w:rsidRDefault="00432EE1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8.Услуги ФНС России, которые можно получить в учреждениях МФЦ Республики Коми.</w:t>
            </w:r>
          </w:p>
        </w:tc>
        <w:tc>
          <w:tcPr>
            <w:tcW w:w="1492" w:type="dxa"/>
          </w:tcPr>
          <w:p w:rsidR="00BD6D0B" w:rsidRPr="00524285" w:rsidRDefault="004C0D88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ЮЛ, ИП, </w:t>
            </w:r>
            <w:r w:rsidR="00BD6D0B" w:rsidRPr="0052428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432EE1" w:rsidRPr="00524285" w:rsidTr="003234D5">
        <w:tc>
          <w:tcPr>
            <w:tcW w:w="1500" w:type="dxa"/>
          </w:tcPr>
          <w:p w:rsidR="00432EE1" w:rsidRPr="00524285" w:rsidRDefault="00432EE1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г. Вуктыл</w:t>
            </w:r>
          </w:p>
        </w:tc>
        <w:tc>
          <w:tcPr>
            <w:tcW w:w="1755" w:type="dxa"/>
          </w:tcPr>
          <w:p w:rsidR="00432EE1" w:rsidRPr="00524285" w:rsidRDefault="00432EE1" w:rsidP="0076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1418" w:type="dxa"/>
          </w:tcPr>
          <w:p w:rsidR="00432EE1" w:rsidRPr="00524285" w:rsidRDefault="00432EE1" w:rsidP="0076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135" w:type="dxa"/>
          </w:tcPr>
          <w:p w:rsidR="00432EE1" w:rsidRPr="00524285" w:rsidRDefault="00432EE1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</w:t>
            </w:r>
          </w:p>
          <w:p w:rsidR="00432EE1" w:rsidRPr="00524285" w:rsidRDefault="00432EE1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EE1" w:rsidRPr="00524285" w:rsidRDefault="00432EE1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г.Вуктыл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6079" w:type="dxa"/>
          </w:tcPr>
          <w:p w:rsidR="00432EE1" w:rsidRPr="00524285" w:rsidRDefault="00432EE1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1.Государственная регистрация: порядок и преимущества представления документов в электронном виде. Получение сведений из ЕГРИП в электронной форме.  </w:t>
            </w:r>
          </w:p>
          <w:p w:rsidR="003234D5" w:rsidRDefault="00432EE1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2.Способы получения свидетельства ИНН для физических лиц, в том числе без посещения налоговой инспекции.</w:t>
            </w:r>
          </w:p>
          <w:p w:rsidR="00432EE1" w:rsidRPr="00524285" w:rsidRDefault="003234D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2EE1"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.О применении контрольно-кассовой техники, методы и формы проведения налоговыми органами контрольных мероприятий. </w:t>
            </w:r>
          </w:p>
          <w:p w:rsidR="00432EE1" w:rsidRPr="00524285" w:rsidRDefault="003234D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2EE1" w:rsidRPr="00524285">
              <w:rPr>
                <w:rFonts w:ascii="Times New Roman" w:hAnsi="Times New Roman" w:cs="Times New Roman"/>
                <w:sz w:val="24"/>
                <w:szCs w:val="24"/>
              </w:rPr>
              <w:t>.Оплата задолженности по имущественным налогам с помощью Личного кабинета налогоплательщика. Что такое единый налоговый платеж (ЕНП): преимущества и способы перечисления в бюджет?</w:t>
            </w:r>
          </w:p>
          <w:p w:rsidR="00432EE1" w:rsidRPr="00524285" w:rsidRDefault="003234D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32EE1" w:rsidRPr="00524285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для граждан (в том числе для индивидуальных предпринимателей): ставки, льготы, порядок расчета, способы оплаты.</w:t>
            </w:r>
          </w:p>
          <w:p w:rsidR="00432EE1" w:rsidRPr="00524285" w:rsidRDefault="003234D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2EE1"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.Имущественные налоги для юридических лиц - </w:t>
            </w:r>
            <w:proofErr w:type="spellStart"/>
            <w:r w:rsidR="00432EE1" w:rsidRPr="00524285">
              <w:rPr>
                <w:rFonts w:ascii="Times New Roman" w:hAnsi="Times New Roman" w:cs="Times New Roman"/>
                <w:sz w:val="24"/>
                <w:szCs w:val="24"/>
              </w:rPr>
              <w:t>бездекларационный</w:t>
            </w:r>
            <w:proofErr w:type="spellEnd"/>
            <w:r w:rsidR="00432EE1"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порядок, сроки уплаты, порядок применения льгот.</w:t>
            </w:r>
          </w:p>
          <w:p w:rsidR="00432EE1" w:rsidRPr="00524285" w:rsidRDefault="003234D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2EE1"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.Патентная система налогообложения. Налоговые каникулы для индивидуальных предпринимателей на территории Республики Коми. </w:t>
            </w:r>
          </w:p>
          <w:p w:rsidR="00432EE1" w:rsidRPr="00524285" w:rsidRDefault="003234D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2EE1" w:rsidRPr="00524285">
              <w:rPr>
                <w:rFonts w:ascii="Times New Roman" w:hAnsi="Times New Roman" w:cs="Times New Roman"/>
                <w:sz w:val="24"/>
                <w:szCs w:val="24"/>
              </w:rPr>
              <w:t>.Получение государственных услуг в электронном виде на Едином портале государственных и муниципальных услуг.</w:t>
            </w:r>
          </w:p>
          <w:p w:rsidR="00432EE1" w:rsidRPr="00524285" w:rsidRDefault="003234D5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2EE1" w:rsidRPr="00524285">
              <w:rPr>
                <w:rFonts w:ascii="Times New Roman" w:hAnsi="Times New Roman" w:cs="Times New Roman"/>
                <w:sz w:val="24"/>
                <w:szCs w:val="24"/>
              </w:rPr>
              <w:t>.Услуги ФНС России, которые можно получить в учреждениях МФЦ Республики Коми.</w:t>
            </w:r>
          </w:p>
        </w:tc>
        <w:tc>
          <w:tcPr>
            <w:tcW w:w="1492" w:type="dxa"/>
          </w:tcPr>
          <w:p w:rsidR="00432EE1" w:rsidRPr="00524285" w:rsidRDefault="004C0D88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ЮЛ, ИП, ФЛ</w:t>
            </w:r>
          </w:p>
        </w:tc>
      </w:tr>
      <w:tr w:rsidR="003D6ED0" w:rsidRPr="00524285" w:rsidTr="003234D5">
        <w:tc>
          <w:tcPr>
            <w:tcW w:w="1500" w:type="dxa"/>
          </w:tcPr>
          <w:p w:rsidR="003D6ED0" w:rsidRPr="00524285" w:rsidRDefault="003D6ED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Ухта</w:t>
            </w:r>
          </w:p>
        </w:tc>
        <w:tc>
          <w:tcPr>
            <w:tcW w:w="1755" w:type="dxa"/>
          </w:tcPr>
          <w:p w:rsidR="003D6ED0" w:rsidRPr="00524285" w:rsidRDefault="00F50895" w:rsidP="00F5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D6ED0" w:rsidRPr="005242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6ED0" w:rsidRPr="0052428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8" w:type="dxa"/>
          </w:tcPr>
          <w:p w:rsidR="003D6ED0" w:rsidRPr="00524285" w:rsidRDefault="003D6ED0" w:rsidP="00F5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0895" w:rsidRPr="0052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F50895" w:rsidRPr="005242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35" w:type="dxa"/>
          </w:tcPr>
          <w:p w:rsidR="003D6ED0" w:rsidRPr="00524285" w:rsidRDefault="003D6ED0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3D6ED0" w:rsidRPr="00524285" w:rsidRDefault="003D6ED0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ED0" w:rsidRPr="00524285" w:rsidRDefault="003D6ED0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3D6ED0" w:rsidRPr="00524285" w:rsidRDefault="003D6ED0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6079" w:type="dxa"/>
          </w:tcPr>
          <w:p w:rsidR="00F50895" w:rsidRPr="00524285" w:rsidRDefault="00F5089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1.Преимущества применения налога на профессиональный доход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гражданами. Порядок работы в электронном кабинете 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Мой налог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895" w:rsidRPr="00524285" w:rsidRDefault="00F5089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2.Упрощенная система налогообложения. Налоговые каникулы для индивидуальных предпринимателей на территории Республики Коми. </w:t>
            </w:r>
          </w:p>
          <w:p w:rsidR="003234D5" w:rsidRDefault="00F5089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3.Линейка сервисов 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F50895" w:rsidRPr="00524285" w:rsidRDefault="00F5089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4.Порядок заполнения и представления налоговой декларации 3-НДФЛ за 2021 год по жизненным ситуациям (имущественный налоговый вычет по расходам на покупку квартиры).</w:t>
            </w:r>
            <w:r w:rsidR="00323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Упрощенный порядок получения имущественного налогового вычета.  </w:t>
            </w:r>
          </w:p>
          <w:p w:rsidR="003D6ED0" w:rsidRPr="00524285" w:rsidRDefault="00F50895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5.Порядок получения квалифицированной электронной подписи в удостоверяющем центре ФНС России для индивидуальных предпринимателей и порядок представления с электронной подписью налоговой отчетности с помощью сервиса сайта ФНС России </w:t>
            </w:r>
            <w:r w:rsidR="003234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налоговой и бухгалтерской отчетности</w:t>
            </w:r>
            <w:r w:rsidR="003234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2" w:type="dxa"/>
          </w:tcPr>
          <w:p w:rsidR="003D6ED0" w:rsidRPr="00524285" w:rsidRDefault="003D6ED0" w:rsidP="0053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ФЛ, ИП</w:t>
            </w:r>
          </w:p>
        </w:tc>
      </w:tr>
      <w:tr w:rsidR="00F50895" w:rsidRPr="00524285" w:rsidTr="003234D5">
        <w:tc>
          <w:tcPr>
            <w:tcW w:w="1500" w:type="dxa"/>
          </w:tcPr>
          <w:p w:rsidR="00F50895" w:rsidRPr="00524285" w:rsidRDefault="00F5089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DB6167"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Вуктыл</w:t>
            </w:r>
          </w:p>
        </w:tc>
        <w:tc>
          <w:tcPr>
            <w:tcW w:w="1755" w:type="dxa"/>
          </w:tcPr>
          <w:p w:rsidR="00F50895" w:rsidRPr="00524285" w:rsidRDefault="00F50895" w:rsidP="0076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  <w:tc>
          <w:tcPr>
            <w:tcW w:w="1418" w:type="dxa"/>
          </w:tcPr>
          <w:p w:rsidR="00F50895" w:rsidRPr="00524285" w:rsidRDefault="00F50895" w:rsidP="0076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135" w:type="dxa"/>
          </w:tcPr>
          <w:p w:rsidR="00F50895" w:rsidRPr="00524285" w:rsidRDefault="00F50895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</w:t>
            </w:r>
          </w:p>
          <w:p w:rsidR="00F50895" w:rsidRPr="00524285" w:rsidRDefault="00F50895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95" w:rsidRPr="00524285" w:rsidRDefault="00F50895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г.Вуктыл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6079" w:type="dxa"/>
          </w:tcPr>
          <w:p w:rsidR="00F50895" w:rsidRPr="00524285" w:rsidRDefault="00F5089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1.Преимущества применения налога на профессиональный доход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гражданами. Порядок работы в электронном кабинете 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Мой налог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895" w:rsidRPr="00524285" w:rsidRDefault="00F5089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2.Упрощенная система налогообложения. Налоговые каникулы для индивидуальных предпринимателей на территории Республики Коми. </w:t>
            </w:r>
          </w:p>
          <w:p w:rsidR="000803C0" w:rsidRDefault="00F5089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3.Линейка сервисов 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895" w:rsidRPr="00524285" w:rsidRDefault="00F5089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4.Порядок заполнения и представления налоговой декларации 3-НДФЛ за 2021 год по жизненным ситуациям (имущественный налоговый вычет по расходам на покупку квартиры).  Упрощенный порядок получения имущественного налогового вычета. </w:t>
            </w:r>
          </w:p>
          <w:p w:rsidR="00F50895" w:rsidRPr="00524285" w:rsidRDefault="00F5089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5.Порядок получения квалифицированной электронной подписи в удостоверяющем центре ФНС России для индивидуальных предпринимателей и порядок представления с электронной подписью налоговой отчетности с помощью сервиса сайта ФНС России 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налоговой и бухгалтерской отчетности</w:t>
            </w:r>
            <w:r w:rsidR="00CC6650" w:rsidRPr="005242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2" w:type="dxa"/>
          </w:tcPr>
          <w:p w:rsidR="00F50895" w:rsidRPr="00524285" w:rsidRDefault="00F50895" w:rsidP="0053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ФЛ, ИП</w:t>
            </w:r>
          </w:p>
        </w:tc>
      </w:tr>
      <w:tr w:rsidR="00C17E3D" w:rsidRPr="00524285" w:rsidTr="003234D5">
        <w:tc>
          <w:tcPr>
            <w:tcW w:w="1500" w:type="dxa"/>
          </w:tcPr>
          <w:p w:rsidR="00C17E3D" w:rsidRPr="00524285" w:rsidRDefault="00C17E3D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Ухта</w:t>
            </w:r>
          </w:p>
        </w:tc>
        <w:tc>
          <w:tcPr>
            <w:tcW w:w="1755" w:type="dxa"/>
          </w:tcPr>
          <w:p w:rsidR="00C17E3D" w:rsidRPr="00524285" w:rsidRDefault="002C1166" w:rsidP="002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17E3D" w:rsidRPr="005242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7E3D" w:rsidRPr="0052428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8" w:type="dxa"/>
          </w:tcPr>
          <w:p w:rsidR="00C17E3D" w:rsidRPr="00524285" w:rsidRDefault="00C17E3D" w:rsidP="002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1166" w:rsidRPr="0052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2C1166" w:rsidRPr="00524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35" w:type="dxa"/>
          </w:tcPr>
          <w:p w:rsidR="00C17E3D" w:rsidRPr="00524285" w:rsidRDefault="00C17E3D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C17E3D" w:rsidRPr="00524285" w:rsidRDefault="00C17E3D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E3D" w:rsidRPr="00524285" w:rsidRDefault="00C17E3D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C17E3D" w:rsidRPr="00524285" w:rsidRDefault="00C17E3D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6079" w:type="dxa"/>
          </w:tcPr>
          <w:p w:rsidR="002C1166" w:rsidRPr="00524285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1.Порядок заполнения платежных поручений на уплату налоговых платежей, в том числе при оплате налогов за третьих лиц. </w:t>
            </w:r>
          </w:p>
          <w:p w:rsidR="002C1166" w:rsidRPr="00524285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услуг налоговой службы через Многофункциональные центры (МФЦ) </w:t>
            </w:r>
          </w:p>
          <w:p w:rsidR="000803C0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3.Государственная регистрация: порядок и преимущества представления документов в электронном виде. Предоставление сведений из ЕГРИП в электронной форме.</w:t>
            </w:r>
          </w:p>
          <w:p w:rsidR="000803C0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4.Преимущества получения государственных услуг ФНС России в электронной форме с помощью единого портала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166" w:rsidRPr="00524285" w:rsidRDefault="003234D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C1166" w:rsidRPr="00524285">
              <w:rPr>
                <w:rFonts w:ascii="Times New Roman" w:hAnsi="Times New Roman" w:cs="Times New Roman"/>
                <w:sz w:val="24"/>
                <w:szCs w:val="24"/>
              </w:rPr>
              <w:t>Жизненные ситуации по заполнению декларации по налогу на доходы физических лиц по форме 3-НДФЛ (социальные налоговые вычеты по расходам на платное лечение, обучение, страхование).</w:t>
            </w:r>
          </w:p>
          <w:p w:rsidR="00C17E3D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6.Единый налоговый платеж для бизнеса и граждан.</w:t>
            </w:r>
          </w:p>
          <w:p w:rsidR="00192E23" w:rsidRPr="00524285" w:rsidRDefault="00192E23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Последствия получения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аработной платы «в конвертах».</w:t>
            </w:r>
          </w:p>
        </w:tc>
        <w:tc>
          <w:tcPr>
            <w:tcW w:w="1492" w:type="dxa"/>
          </w:tcPr>
          <w:p w:rsidR="00C17E3D" w:rsidRPr="00524285" w:rsidRDefault="002C1166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ЮЛ, ИП, </w:t>
            </w:r>
            <w:r w:rsidR="00C17E3D" w:rsidRPr="0052428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2C1166" w:rsidRPr="00524285" w:rsidTr="003234D5">
        <w:tc>
          <w:tcPr>
            <w:tcW w:w="1500" w:type="dxa"/>
          </w:tcPr>
          <w:p w:rsidR="002C1166" w:rsidRPr="00524285" w:rsidRDefault="002C1166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B6167"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Вуктыл</w:t>
            </w:r>
          </w:p>
        </w:tc>
        <w:tc>
          <w:tcPr>
            <w:tcW w:w="1755" w:type="dxa"/>
          </w:tcPr>
          <w:p w:rsidR="002C1166" w:rsidRPr="00524285" w:rsidRDefault="002C1166" w:rsidP="0076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1418" w:type="dxa"/>
          </w:tcPr>
          <w:p w:rsidR="002C1166" w:rsidRPr="00524285" w:rsidRDefault="002C1166" w:rsidP="0076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135" w:type="dxa"/>
          </w:tcPr>
          <w:p w:rsidR="002C1166" w:rsidRPr="00524285" w:rsidRDefault="002C1166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</w:t>
            </w:r>
          </w:p>
          <w:p w:rsidR="002C1166" w:rsidRPr="00524285" w:rsidRDefault="002C1166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66" w:rsidRPr="00524285" w:rsidRDefault="002C1166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г.Вуктыл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6079" w:type="dxa"/>
          </w:tcPr>
          <w:p w:rsidR="002C1166" w:rsidRPr="00524285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1.Порядок заполнения платежных поручений на уплату налоговых платежей, в том числе при оплате налогов за третьих лиц. </w:t>
            </w:r>
          </w:p>
          <w:p w:rsidR="002C1166" w:rsidRPr="00524285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услуг налоговой службы через Многофункциональные центры (МФЦ) </w:t>
            </w:r>
          </w:p>
          <w:p w:rsidR="000803C0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3.Государственная регистрация: порядок и преимущества представления документов в электронном виде. Предоставление сведений из ЕГРИП в электронной форме.</w:t>
            </w:r>
          </w:p>
          <w:p w:rsidR="000803C0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4.Преимущества получения</w:t>
            </w:r>
            <w:r w:rsidR="00080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услуг ФНС России в электронной форме с помощью единого портала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166" w:rsidRPr="00524285" w:rsidRDefault="003234D5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C1166" w:rsidRPr="00524285">
              <w:rPr>
                <w:rFonts w:ascii="Times New Roman" w:hAnsi="Times New Roman" w:cs="Times New Roman"/>
                <w:sz w:val="24"/>
                <w:szCs w:val="24"/>
              </w:rPr>
              <w:t>Жизненные ситуации по заполнению декларации по налогу на доходы физических лиц по форме 3-</w:t>
            </w:r>
            <w:r w:rsidR="002C1166"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НДФЛ (социальные налоговые вычеты по расходам на платное лечение, обучение, страхование).</w:t>
            </w:r>
          </w:p>
          <w:p w:rsidR="002C1166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6.Единый налоговый платеж для бизнеса и граждан.</w:t>
            </w:r>
          </w:p>
          <w:p w:rsidR="00192E23" w:rsidRPr="00524285" w:rsidRDefault="00192E23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Последствия получения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аработной платы «в конвертах».</w:t>
            </w:r>
          </w:p>
        </w:tc>
        <w:tc>
          <w:tcPr>
            <w:tcW w:w="1492" w:type="dxa"/>
          </w:tcPr>
          <w:p w:rsidR="002C1166" w:rsidRPr="00524285" w:rsidRDefault="002C1166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ЮЛ, ИП, ФЛ</w:t>
            </w:r>
          </w:p>
        </w:tc>
      </w:tr>
      <w:tr w:rsidR="005E39B2" w:rsidRPr="00524285" w:rsidTr="003234D5">
        <w:tc>
          <w:tcPr>
            <w:tcW w:w="1500" w:type="dxa"/>
          </w:tcPr>
          <w:p w:rsidR="005E39B2" w:rsidRPr="00524285" w:rsidRDefault="005E39B2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Ухта</w:t>
            </w:r>
          </w:p>
        </w:tc>
        <w:tc>
          <w:tcPr>
            <w:tcW w:w="1755" w:type="dxa"/>
          </w:tcPr>
          <w:p w:rsidR="005E39B2" w:rsidRPr="00524285" w:rsidRDefault="005E39B2" w:rsidP="002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1166" w:rsidRPr="00524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C1166" w:rsidRPr="00524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8" w:type="dxa"/>
          </w:tcPr>
          <w:p w:rsidR="005E39B2" w:rsidRPr="00524285" w:rsidRDefault="005E39B2" w:rsidP="002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1166" w:rsidRPr="00524285">
              <w:rPr>
                <w:rFonts w:ascii="Times New Roman" w:hAnsi="Times New Roman" w:cs="Times New Roman"/>
                <w:sz w:val="24"/>
                <w:szCs w:val="24"/>
              </w:rPr>
              <w:t>1.00-12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35" w:type="dxa"/>
          </w:tcPr>
          <w:p w:rsidR="005E39B2" w:rsidRPr="00524285" w:rsidRDefault="005E39B2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5E39B2" w:rsidRPr="00524285" w:rsidRDefault="005E39B2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9B2" w:rsidRPr="00524285" w:rsidRDefault="005E39B2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5E39B2" w:rsidRPr="00524285" w:rsidRDefault="005E39B2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6079" w:type="dxa"/>
          </w:tcPr>
          <w:p w:rsidR="002C1166" w:rsidRPr="00524285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1.Порядок получения квалифицированной электронной подписи в удостоверяющем центре ФНС России.</w:t>
            </w:r>
          </w:p>
          <w:p w:rsidR="000803C0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2.Электронные сервисы сайта ФНС России в помощь налогоплательщику при оплате задолженности по имущественным налогам. Преимущества оплаты имущественных налогов единым налоговым платежом.</w:t>
            </w:r>
          </w:p>
          <w:p w:rsidR="002C1166" w:rsidRPr="00524285" w:rsidRDefault="00192E23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3.Последствия не</w:t>
            </w:r>
            <w:r w:rsidR="002C1166" w:rsidRPr="00524285">
              <w:rPr>
                <w:rFonts w:ascii="Times New Roman" w:hAnsi="Times New Roman" w:cs="Times New Roman"/>
                <w:sz w:val="24"/>
                <w:szCs w:val="24"/>
              </w:rPr>
              <w:t>своевременной оплаты или неуплаты налогов.</w:t>
            </w:r>
          </w:p>
          <w:p w:rsidR="002C1166" w:rsidRPr="00524285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4.О возможности получать информацию о задолженности по налогам по смс или e-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39B2" w:rsidRPr="00524285" w:rsidRDefault="002C1166" w:rsidP="00323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5.Специальные налоговые режимы на территории Республики Коми. Налоговые каникулы для предпринимателей Республики Коми.</w:t>
            </w:r>
          </w:p>
        </w:tc>
        <w:tc>
          <w:tcPr>
            <w:tcW w:w="1492" w:type="dxa"/>
          </w:tcPr>
          <w:p w:rsidR="005E39B2" w:rsidRPr="00524285" w:rsidRDefault="005E39B2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ФЛ, ИП</w:t>
            </w:r>
          </w:p>
        </w:tc>
      </w:tr>
      <w:tr w:rsidR="002C1166" w:rsidRPr="00524285" w:rsidTr="003234D5">
        <w:tc>
          <w:tcPr>
            <w:tcW w:w="1500" w:type="dxa"/>
          </w:tcPr>
          <w:p w:rsidR="002C1166" w:rsidRPr="00524285" w:rsidRDefault="002C1166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B6167"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Вуктыл</w:t>
            </w:r>
          </w:p>
        </w:tc>
        <w:tc>
          <w:tcPr>
            <w:tcW w:w="1755" w:type="dxa"/>
          </w:tcPr>
          <w:p w:rsidR="002C1166" w:rsidRPr="00524285" w:rsidRDefault="002C1166" w:rsidP="0076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</w:tc>
        <w:tc>
          <w:tcPr>
            <w:tcW w:w="1418" w:type="dxa"/>
          </w:tcPr>
          <w:p w:rsidR="002C1166" w:rsidRPr="00524285" w:rsidRDefault="002C1166" w:rsidP="0076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135" w:type="dxa"/>
          </w:tcPr>
          <w:p w:rsidR="002C1166" w:rsidRPr="00524285" w:rsidRDefault="000803C0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="002C1166" w:rsidRPr="00524285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="002C1166"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</w:t>
            </w:r>
          </w:p>
          <w:p w:rsidR="002C1166" w:rsidRPr="00524285" w:rsidRDefault="002C1166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66" w:rsidRPr="00524285" w:rsidRDefault="002C1166" w:rsidP="0008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г.Вуктыл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6079" w:type="dxa"/>
          </w:tcPr>
          <w:p w:rsidR="002C1166" w:rsidRPr="00524285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1.Порядок получения квалифицированной электронной подписи в удостоверяющем центре ФНС России.</w:t>
            </w:r>
          </w:p>
          <w:p w:rsidR="000803C0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2.Электронные сервисы сайта ФНС России в помощь налогоплательщику при оплате задолженности по имущественным налогам. Преимущества оплаты имущественных налогов единым налоговым платежом.</w:t>
            </w:r>
          </w:p>
          <w:p w:rsidR="002C1166" w:rsidRPr="00524285" w:rsidRDefault="00192E23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3.Последствия не</w:t>
            </w:r>
            <w:r w:rsidR="002C1166" w:rsidRPr="00524285">
              <w:rPr>
                <w:rFonts w:ascii="Times New Roman" w:hAnsi="Times New Roman" w:cs="Times New Roman"/>
                <w:sz w:val="24"/>
                <w:szCs w:val="24"/>
              </w:rPr>
              <w:t>своевременной оплаты или неуплаты налогов.</w:t>
            </w:r>
          </w:p>
          <w:p w:rsidR="002C1166" w:rsidRPr="00524285" w:rsidRDefault="002C1166" w:rsidP="00080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4.О возможности получать информацию о задолженности по налогам по смс или e-</w:t>
            </w:r>
            <w:proofErr w:type="spellStart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166" w:rsidRPr="00524285" w:rsidRDefault="002C1166" w:rsidP="0007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bookmarkStart w:id="0" w:name="_GoBack"/>
            <w:bookmarkEnd w:id="0"/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Специальные налоговые режимы на территории Республики Коми. Налоговые каникулы для предпринимателей Республики Коми.</w:t>
            </w:r>
          </w:p>
        </w:tc>
        <w:tc>
          <w:tcPr>
            <w:tcW w:w="1492" w:type="dxa"/>
          </w:tcPr>
          <w:p w:rsidR="002C1166" w:rsidRPr="00524285" w:rsidRDefault="002C1166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5">
              <w:rPr>
                <w:rFonts w:ascii="Times New Roman" w:hAnsi="Times New Roman" w:cs="Times New Roman"/>
                <w:sz w:val="24"/>
                <w:szCs w:val="24"/>
              </w:rPr>
              <w:t>ФЛ, ИП</w:t>
            </w:r>
          </w:p>
        </w:tc>
      </w:tr>
    </w:tbl>
    <w:p w:rsidR="00420D93" w:rsidRDefault="00420D93"/>
    <w:sectPr w:rsidR="00420D93" w:rsidSect="00420D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93"/>
    <w:rsid w:val="00073FDE"/>
    <w:rsid w:val="000803C0"/>
    <w:rsid w:val="000A5F4B"/>
    <w:rsid w:val="00192E23"/>
    <w:rsid w:val="00231DCA"/>
    <w:rsid w:val="002C1166"/>
    <w:rsid w:val="003234D5"/>
    <w:rsid w:val="003408B4"/>
    <w:rsid w:val="003D6ED0"/>
    <w:rsid w:val="00420D93"/>
    <w:rsid w:val="00432EE1"/>
    <w:rsid w:val="00493A0F"/>
    <w:rsid w:val="004C0D88"/>
    <w:rsid w:val="00524285"/>
    <w:rsid w:val="00534B70"/>
    <w:rsid w:val="005E39B2"/>
    <w:rsid w:val="006656C5"/>
    <w:rsid w:val="00822E7E"/>
    <w:rsid w:val="008531E1"/>
    <w:rsid w:val="008C695B"/>
    <w:rsid w:val="008F3E07"/>
    <w:rsid w:val="0091588E"/>
    <w:rsid w:val="00933F8D"/>
    <w:rsid w:val="00990A31"/>
    <w:rsid w:val="009C1DCE"/>
    <w:rsid w:val="009E2BA4"/>
    <w:rsid w:val="00BD6D0B"/>
    <w:rsid w:val="00C17E3D"/>
    <w:rsid w:val="00CC6650"/>
    <w:rsid w:val="00DB6167"/>
    <w:rsid w:val="00F50895"/>
    <w:rsid w:val="00F86B85"/>
    <w:rsid w:val="00FB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5B319"/>
  <w15:docId w15:val="{C4EECF79-2602-4B18-9C58-1CDBCA99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Логинова Кристина Игоревна</cp:lastModifiedBy>
  <cp:revision>4</cp:revision>
  <dcterms:created xsi:type="dcterms:W3CDTF">2022-03-28T09:03:00Z</dcterms:created>
  <dcterms:modified xsi:type="dcterms:W3CDTF">2022-03-28T09:23:00Z</dcterms:modified>
</cp:coreProperties>
</file>