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CA" w:rsidRPr="00071F3E" w:rsidRDefault="00420D93" w:rsidP="00071F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71F3E">
        <w:rPr>
          <w:rFonts w:ascii="Times New Roman" w:hAnsi="Times New Roman" w:cs="Times New Roman"/>
          <w:b/>
          <w:sz w:val="40"/>
          <w:szCs w:val="40"/>
        </w:rPr>
        <w:t xml:space="preserve">График проведения семинаров в </w:t>
      </w:r>
      <w:r w:rsidR="005C1C33">
        <w:rPr>
          <w:rFonts w:ascii="Times New Roman" w:hAnsi="Times New Roman" w:cs="Times New Roman"/>
          <w:b/>
          <w:sz w:val="40"/>
          <w:szCs w:val="40"/>
        </w:rPr>
        <w:t>4</w:t>
      </w:r>
      <w:r w:rsidRPr="00071F3E">
        <w:rPr>
          <w:rFonts w:ascii="Times New Roman" w:hAnsi="Times New Roman" w:cs="Times New Roman"/>
          <w:b/>
          <w:sz w:val="40"/>
          <w:szCs w:val="40"/>
        </w:rPr>
        <w:t xml:space="preserve"> квартале 2022 года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3260"/>
        <w:gridCol w:w="5671"/>
        <w:gridCol w:w="2126"/>
      </w:tblGrid>
      <w:tr w:rsidR="007A4A9C" w:rsidRPr="00F44CBF" w:rsidTr="004C30DE">
        <w:tc>
          <w:tcPr>
            <w:tcW w:w="1242" w:type="dxa"/>
            <w:shd w:val="clear" w:color="auto" w:fill="DBE5F1" w:themeFill="accent1" w:themeFillTint="33"/>
            <w:vAlign w:val="center"/>
          </w:tcPr>
          <w:p w:rsidR="00420D93" w:rsidRPr="00F44CBF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44CBF">
              <w:rPr>
                <w:rFonts w:ascii="Times New Roman" w:hAnsi="Times New Roman" w:cs="Times New Roman"/>
                <w:i/>
                <w:iCs/>
                <w:color w:val="000000"/>
              </w:rPr>
              <w:t>Город/район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420D93" w:rsidRPr="00F44CBF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44CBF">
              <w:rPr>
                <w:rFonts w:ascii="Times New Roman" w:hAnsi="Times New Roman" w:cs="Times New Roman"/>
                <w:i/>
                <w:iCs/>
                <w:color w:val="000000"/>
              </w:rPr>
              <w:t>Дата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420D93" w:rsidRPr="00F44CBF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44CBF">
              <w:rPr>
                <w:rFonts w:ascii="Times New Roman" w:hAnsi="Times New Roman" w:cs="Times New Roman"/>
                <w:i/>
                <w:iCs/>
                <w:color w:val="000000"/>
              </w:rPr>
              <w:t>Время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420D93" w:rsidRPr="00F44CBF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44CBF">
              <w:rPr>
                <w:rFonts w:ascii="Times New Roman" w:hAnsi="Times New Roman" w:cs="Times New Roman"/>
                <w:i/>
                <w:iCs/>
                <w:color w:val="000000"/>
              </w:rPr>
              <w:t>Место/ адрес проведения</w:t>
            </w:r>
          </w:p>
        </w:tc>
        <w:tc>
          <w:tcPr>
            <w:tcW w:w="5671" w:type="dxa"/>
            <w:shd w:val="clear" w:color="auto" w:fill="DBE5F1" w:themeFill="accent1" w:themeFillTint="33"/>
            <w:vAlign w:val="center"/>
          </w:tcPr>
          <w:p w:rsidR="00420D93" w:rsidRPr="00F44CBF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44CBF">
              <w:rPr>
                <w:rFonts w:ascii="Times New Roman" w:hAnsi="Times New Roman" w:cs="Times New Roman"/>
                <w:i/>
                <w:iCs/>
                <w:color w:val="000000"/>
              </w:rPr>
              <w:t>Тема семинара/ вопросы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420D93" w:rsidRPr="00F44CBF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44CBF">
              <w:rPr>
                <w:rFonts w:ascii="Times New Roman" w:hAnsi="Times New Roman" w:cs="Times New Roman"/>
                <w:i/>
                <w:iCs/>
                <w:color w:val="000000"/>
              </w:rPr>
              <w:t>Категория налогоплательщиков, приглашаемых на семинар</w:t>
            </w:r>
          </w:p>
        </w:tc>
      </w:tr>
      <w:tr w:rsidR="00172D03" w:rsidRPr="00F44CBF" w:rsidTr="009B4AC9">
        <w:tc>
          <w:tcPr>
            <w:tcW w:w="1242" w:type="dxa"/>
          </w:tcPr>
          <w:p w:rsidR="00172D03" w:rsidRPr="00F44CBF" w:rsidRDefault="00172D03" w:rsidP="00A3167F">
            <w:pPr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>г. Воркута</w:t>
            </w:r>
          </w:p>
        </w:tc>
        <w:tc>
          <w:tcPr>
            <w:tcW w:w="1276" w:type="dxa"/>
          </w:tcPr>
          <w:p w:rsidR="00172D03" w:rsidRPr="00F44CBF" w:rsidRDefault="005C1C33" w:rsidP="005C1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72D03" w:rsidRPr="00F44C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172D03" w:rsidRPr="00F44CBF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559" w:type="dxa"/>
          </w:tcPr>
          <w:p w:rsidR="00172D03" w:rsidRPr="00F44CBF" w:rsidRDefault="00172D03" w:rsidP="00F44CBF">
            <w:pPr>
              <w:jc w:val="center"/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3260" w:type="dxa"/>
          </w:tcPr>
          <w:p w:rsidR="00172D03" w:rsidRPr="00F44CBF" w:rsidRDefault="00172D03" w:rsidP="007E4DAF">
            <w:pPr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 xml:space="preserve">ИФНС России по г. Воркуте Республики  Коми </w:t>
            </w:r>
          </w:p>
          <w:p w:rsidR="00172D03" w:rsidRPr="00F44CBF" w:rsidRDefault="00172D03" w:rsidP="007E4DAF">
            <w:pPr>
              <w:rPr>
                <w:rFonts w:ascii="Times New Roman" w:hAnsi="Times New Roman" w:cs="Times New Roman"/>
              </w:rPr>
            </w:pPr>
          </w:p>
          <w:p w:rsidR="00583352" w:rsidRDefault="00172D03" w:rsidP="007E4DAF">
            <w:pPr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>адрес:  г. Воркута,</w:t>
            </w:r>
          </w:p>
          <w:p w:rsidR="00172D03" w:rsidRPr="00F44CBF" w:rsidRDefault="00172D03" w:rsidP="007E4DAF">
            <w:pPr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>ул. Яновского, д. 1,</w:t>
            </w:r>
            <w:r w:rsidR="00583352">
              <w:rPr>
                <w:rFonts w:ascii="Times New Roman" w:hAnsi="Times New Roman" w:cs="Times New Roman"/>
              </w:rPr>
              <w:t xml:space="preserve"> </w:t>
            </w:r>
            <w:r w:rsidRPr="00F44CBF">
              <w:rPr>
                <w:rFonts w:ascii="Times New Roman" w:hAnsi="Times New Roman" w:cs="Times New Roman"/>
              </w:rPr>
              <w:t xml:space="preserve">2 этаж, каб.206 </w:t>
            </w:r>
          </w:p>
          <w:p w:rsidR="00172D03" w:rsidRPr="00F44CBF" w:rsidRDefault="00172D03" w:rsidP="00CE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583352" w:rsidRPr="00583352" w:rsidRDefault="00172D03" w:rsidP="00583352">
            <w:pPr>
              <w:pStyle w:val="a4"/>
              <w:numPr>
                <w:ilvl w:val="0"/>
                <w:numId w:val="4"/>
              </w:numPr>
              <w:ind w:left="0" w:firstLine="145"/>
              <w:rPr>
                <w:rFonts w:ascii="Times New Roman" w:hAnsi="Times New Roman" w:cs="Times New Roman"/>
              </w:rPr>
            </w:pPr>
            <w:r w:rsidRPr="00583352">
              <w:rPr>
                <w:rFonts w:ascii="Times New Roman" w:hAnsi="Times New Roman" w:cs="Times New Roman"/>
              </w:rPr>
              <w:t xml:space="preserve">Порядок представления отчетности и получения услуг в электронном виде по ТКС. </w:t>
            </w:r>
            <w:r w:rsidR="00583352" w:rsidRPr="00583352">
              <w:rPr>
                <w:rFonts w:ascii="Times New Roman" w:hAnsi="Times New Roman" w:cs="Times New Roman"/>
              </w:rPr>
              <w:t>Получение квалифицированного</w:t>
            </w:r>
            <w:r w:rsidRPr="00583352">
              <w:rPr>
                <w:rFonts w:ascii="Times New Roman" w:hAnsi="Times New Roman" w:cs="Times New Roman"/>
              </w:rPr>
              <w:t xml:space="preserve"> сертификата ключа проверки электронной подписи через Удостоверяющий центр ФНС России.</w:t>
            </w:r>
          </w:p>
          <w:p w:rsidR="00583352" w:rsidRDefault="00583352" w:rsidP="00344D97">
            <w:pPr>
              <w:pStyle w:val="a4"/>
              <w:numPr>
                <w:ilvl w:val="0"/>
                <w:numId w:val="4"/>
              </w:numPr>
              <w:ind w:hanging="544"/>
              <w:rPr>
                <w:rFonts w:ascii="Times New Roman" w:hAnsi="Times New Roman" w:cs="Times New Roman"/>
              </w:rPr>
            </w:pPr>
            <w:r w:rsidRPr="00583352">
              <w:rPr>
                <w:rFonts w:ascii="Times New Roman" w:hAnsi="Times New Roman" w:cs="Times New Roman"/>
              </w:rPr>
              <w:t>Единый налоговый</w:t>
            </w:r>
            <w:r w:rsidR="00172D03" w:rsidRPr="00583352">
              <w:rPr>
                <w:rFonts w:ascii="Times New Roman" w:hAnsi="Times New Roman" w:cs="Times New Roman"/>
              </w:rPr>
              <w:t xml:space="preserve"> </w:t>
            </w:r>
            <w:r w:rsidR="00F44CBF" w:rsidRPr="00583352">
              <w:rPr>
                <w:rFonts w:ascii="Times New Roman" w:hAnsi="Times New Roman" w:cs="Times New Roman"/>
              </w:rPr>
              <w:t>счет</w:t>
            </w:r>
            <w:r>
              <w:rPr>
                <w:rFonts w:ascii="Times New Roman" w:hAnsi="Times New Roman" w:cs="Times New Roman"/>
              </w:rPr>
              <w:t xml:space="preserve"> и его преимущества</w:t>
            </w:r>
            <w:r w:rsidR="00344D97">
              <w:rPr>
                <w:rFonts w:ascii="Times New Roman" w:hAnsi="Times New Roman" w:cs="Times New Roman"/>
              </w:rPr>
              <w:t xml:space="preserve">. </w:t>
            </w:r>
            <w:r w:rsidR="00344D97" w:rsidRPr="00344D97">
              <w:rPr>
                <w:rFonts w:ascii="Times New Roman" w:hAnsi="Times New Roman" w:cs="Times New Roman"/>
              </w:rPr>
              <w:t xml:space="preserve">Реквизиты </w:t>
            </w:r>
            <w:r w:rsidR="00344D97">
              <w:rPr>
                <w:rFonts w:ascii="Times New Roman" w:hAnsi="Times New Roman" w:cs="Times New Roman"/>
              </w:rPr>
              <w:t xml:space="preserve">для </w:t>
            </w:r>
            <w:r w:rsidR="00344D97" w:rsidRPr="00344D97">
              <w:rPr>
                <w:rFonts w:ascii="Times New Roman" w:hAnsi="Times New Roman" w:cs="Times New Roman"/>
              </w:rPr>
              <w:t>уплаты</w:t>
            </w:r>
            <w:r w:rsidR="00344D97">
              <w:rPr>
                <w:rFonts w:ascii="Times New Roman" w:hAnsi="Times New Roman" w:cs="Times New Roman"/>
              </w:rPr>
              <w:t xml:space="preserve"> ЕНС.</w:t>
            </w:r>
          </w:p>
          <w:p w:rsidR="00583352" w:rsidRDefault="00172D03" w:rsidP="00583352">
            <w:pPr>
              <w:pStyle w:val="a4"/>
              <w:numPr>
                <w:ilvl w:val="0"/>
                <w:numId w:val="4"/>
              </w:numPr>
              <w:ind w:left="0" w:firstLine="145"/>
              <w:rPr>
                <w:rFonts w:ascii="Times New Roman" w:hAnsi="Times New Roman" w:cs="Times New Roman"/>
              </w:rPr>
            </w:pPr>
            <w:r w:rsidRPr="00583352">
              <w:rPr>
                <w:rFonts w:ascii="Times New Roman" w:hAnsi="Times New Roman" w:cs="Times New Roman"/>
              </w:rPr>
              <w:t>Налоговые льготы физических лиц.</w:t>
            </w:r>
          </w:p>
          <w:p w:rsidR="00583352" w:rsidRDefault="00172D03" w:rsidP="00583352">
            <w:pPr>
              <w:pStyle w:val="a4"/>
              <w:numPr>
                <w:ilvl w:val="0"/>
                <w:numId w:val="4"/>
              </w:numPr>
              <w:ind w:left="0" w:firstLine="145"/>
              <w:rPr>
                <w:rFonts w:ascii="Times New Roman" w:hAnsi="Times New Roman" w:cs="Times New Roman"/>
              </w:rPr>
            </w:pPr>
            <w:r w:rsidRPr="00583352">
              <w:rPr>
                <w:rFonts w:ascii="Times New Roman" w:hAnsi="Times New Roman" w:cs="Times New Roman"/>
              </w:rPr>
              <w:t>Электронные сервисы ФНС</w:t>
            </w:r>
            <w:r w:rsidR="009B4AC9" w:rsidRPr="00583352">
              <w:rPr>
                <w:rFonts w:ascii="Times New Roman" w:hAnsi="Times New Roman" w:cs="Times New Roman"/>
              </w:rPr>
              <w:t xml:space="preserve"> России</w:t>
            </w:r>
            <w:r w:rsidRPr="00583352">
              <w:rPr>
                <w:rFonts w:ascii="Times New Roman" w:hAnsi="Times New Roman" w:cs="Times New Roman"/>
              </w:rPr>
              <w:t xml:space="preserve">. </w:t>
            </w:r>
          </w:p>
          <w:p w:rsidR="00172D03" w:rsidRPr="00583352" w:rsidRDefault="00B10060" w:rsidP="00583352">
            <w:pPr>
              <w:pStyle w:val="a4"/>
              <w:numPr>
                <w:ilvl w:val="0"/>
                <w:numId w:val="4"/>
              </w:numPr>
              <w:ind w:left="0" w:firstLine="145"/>
              <w:rPr>
                <w:rFonts w:ascii="Times New Roman" w:hAnsi="Times New Roman" w:cs="Times New Roman"/>
              </w:rPr>
            </w:pPr>
            <w:r w:rsidRPr="00583352">
              <w:rPr>
                <w:rFonts w:ascii="Times New Roman" w:hAnsi="Times New Roman" w:cs="Times New Roman"/>
              </w:rPr>
              <w:t>Порядок СМС-информирования о задолженности</w:t>
            </w:r>
            <w:r w:rsidR="00172D03" w:rsidRPr="0058335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</w:t>
            </w:r>
          </w:p>
          <w:p w:rsidR="00172D03" w:rsidRPr="00F44CBF" w:rsidRDefault="00172D03" w:rsidP="00583352">
            <w:pPr>
              <w:ind w:firstLine="145"/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2126" w:type="dxa"/>
          </w:tcPr>
          <w:p w:rsidR="00172D03" w:rsidRPr="00F44CBF" w:rsidRDefault="00172D03" w:rsidP="0092251B">
            <w:pPr>
              <w:jc w:val="center"/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>ИП, ФЛ</w:t>
            </w:r>
            <w:r w:rsidR="0025701B" w:rsidRPr="00F44CBF">
              <w:rPr>
                <w:rFonts w:ascii="Times New Roman" w:hAnsi="Times New Roman" w:cs="Times New Roman"/>
              </w:rPr>
              <w:t>, ЮЛ</w:t>
            </w:r>
          </w:p>
        </w:tc>
        <w:bookmarkStart w:id="0" w:name="_GoBack"/>
        <w:bookmarkEnd w:id="0"/>
      </w:tr>
      <w:tr w:rsidR="005C1C33" w:rsidRPr="00F44CBF" w:rsidTr="009B4AC9">
        <w:tc>
          <w:tcPr>
            <w:tcW w:w="1242" w:type="dxa"/>
          </w:tcPr>
          <w:p w:rsidR="005C1C33" w:rsidRPr="00F44CBF" w:rsidRDefault="005C1C33" w:rsidP="00A3167F">
            <w:pPr>
              <w:rPr>
                <w:rFonts w:ascii="Times New Roman" w:hAnsi="Times New Roman" w:cs="Times New Roman"/>
              </w:rPr>
            </w:pPr>
            <w:r w:rsidRPr="005C1C33">
              <w:rPr>
                <w:rFonts w:ascii="Times New Roman" w:hAnsi="Times New Roman" w:cs="Times New Roman"/>
              </w:rPr>
              <w:t>г. Воркута</w:t>
            </w:r>
          </w:p>
        </w:tc>
        <w:tc>
          <w:tcPr>
            <w:tcW w:w="1276" w:type="dxa"/>
          </w:tcPr>
          <w:p w:rsidR="005C1C33" w:rsidRDefault="005C1C33" w:rsidP="005C1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19.10.2022</w:t>
            </w:r>
          </w:p>
        </w:tc>
        <w:tc>
          <w:tcPr>
            <w:tcW w:w="1559" w:type="dxa"/>
          </w:tcPr>
          <w:p w:rsidR="005C1C33" w:rsidRPr="00F44CBF" w:rsidRDefault="005C1C33" w:rsidP="00F44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C1C33">
              <w:rPr>
                <w:rFonts w:ascii="Times New Roman" w:hAnsi="Times New Roman" w:cs="Times New Roman"/>
              </w:rPr>
              <w:t>.00-12.00</w:t>
            </w:r>
          </w:p>
        </w:tc>
        <w:tc>
          <w:tcPr>
            <w:tcW w:w="3260" w:type="dxa"/>
          </w:tcPr>
          <w:p w:rsidR="005C1C33" w:rsidRDefault="005C1C33" w:rsidP="007E4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 МФЦ </w:t>
            </w:r>
          </w:p>
          <w:p w:rsidR="005C1C33" w:rsidRDefault="005C1C33" w:rsidP="005C1C33">
            <w:pPr>
              <w:rPr>
                <w:rFonts w:ascii="Times New Roman" w:hAnsi="Times New Roman" w:cs="Times New Roman"/>
              </w:rPr>
            </w:pPr>
          </w:p>
          <w:p w:rsidR="005C1C33" w:rsidRPr="005C1C33" w:rsidRDefault="005C1C33" w:rsidP="005C1C33">
            <w:pPr>
              <w:rPr>
                <w:rFonts w:ascii="Times New Roman" w:hAnsi="Times New Roman" w:cs="Times New Roman"/>
              </w:rPr>
            </w:pPr>
            <w:r w:rsidRPr="005C1C33">
              <w:rPr>
                <w:rFonts w:ascii="Times New Roman" w:hAnsi="Times New Roman" w:cs="Times New Roman"/>
              </w:rPr>
              <w:t>адрес:  г. Воркута,</w:t>
            </w:r>
          </w:p>
          <w:p w:rsidR="005C1C33" w:rsidRPr="00F44CBF" w:rsidRDefault="005C1C33" w:rsidP="005C1C33">
            <w:pPr>
              <w:rPr>
                <w:rFonts w:ascii="Times New Roman" w:hAnsi="Times New Roman" w:cs="Times New Roman"/>
              </w:rPr>
            </w:pPr>
            <w:r w:rsidRPr="005C1C3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Гагарина</w:t>
            </w:r>
            <w:r w:rsidRPr="005C1C33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1" w:type="dxa"/>
          </w:tcPr>
          <w:p w:rsidR="007555B0" w:rsidRDefault="007555B0" w:rsidP="005C1C33">
            <w:pPr>
              <w:pStyle w:val="a4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      Срок уплаты имущественных налогов за 2021 год – 1 декабря 2022 года!     </w:t>
            </w:r>
          </w:p>
          <w:p w:rsidR="005C1C33" w:rsidRDefault="007555B0" w:rsidP="005C1C33">
            <w:pPr>
              <w:pStyle w:val="a4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C1C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5C1C33">
              <w:rPr>
                <w:rFonts w:ascii="Times New Roman" w:hAnsi="Times New Roman" w:cs="Times New Roman"/>
              </w:rPr>
              <w:t xml:space="preserve"> </w:t>
            </w:r>
            <w:r w:rsidRPr="007555B0">
              <w:rPr>
                <w:rFonts w:ascii="Times New Roman" w:hAnsi="Times New Roman" w:cs="Times New Roman"/>
              </w:rPr>
              <w:t>Налоговые льготы физических лиц.</w:t>
            </w:r>
          </w:p>
          <w:p w:rsidR="005C1C33" w:rsidRDefault="007555B0" w:rsidP="005C1C33">
            <w:pPr>
              <w:pStyle w:val="a4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C1C33">
              <w:rPr>
                <w:rFonts w:ascii="Times New Roman" w:hAnsi="Times New Roman" w:cs="Times New Roman"/>
              </w:rPr>
              <w:t>.</w:t>
            </w:r>
            <w:r w:rsidR="005C1C33">
              <w:t xml:space="preserve"> </w:t>
            </w:r>
            <w:r>
              <w:t xml:space="preserve">       </w:t>
            </w:r>
            <w:r w:rsidR="005C1C33" w:rsidRPr="005C1C33">
              <w:rPr>
                <w:rFonts w:ascii="Times New Roman" w:hAnsi="Times New Roman" w:cs="Times New Roman"/>
              </w:rPr>
              <w:t>Электронные сервисы ФНС России.</w:t>
            </w:r>
          </w:p>
          <w:p w:rsidR="007555B0" w:rsidRDefault="007555B0" w:rsidP="005C1C33">
            <w:pPr>
              <w:pStyle w:val="a4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      </w:t>
            </w:r>
            <w:r w:rsidRPr="007555B0">
              <w:rPr>
                <w:rFonts w:ascii="Times New Roman" w:hAnsi="Times New Roman" w:cs="Times New Roman"/>
              </w:rPr>
              <w:t>Единый  налоговый платеж - это удобно!</w:t>
            </w:r>
          </w:p>
          <w:p w:rsidR="000C027B" w:rsidRPr="00583352" w:rsidRDefault="000C027B" w:rsidP="005C1C33">
            <w:pPr>
              <w:pStyle w:val="a4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     </w:t>
            </w:r>
            <w:r w:rsidRPr="000C027B">
              <w:rPr>
                <w:rFonts w:ascii="Times New Roman" w:hAnsi="Times New Roman" w:cs="Times New Roman"/>
              </w:rPr>
              <w:t>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5C1C33" w:rsidRPr="00F44CBF" w:rsidRDefault="007555B0" w:rsidP="0092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</w:t>
            </w:r>
          </w:p>
        </w:tc>
      </w:tr>
      <w:tr w:rsidR="007555B0" w:rsidRPr="00F44CBF" w:rsidTr="009B4AC9">
        <w:tc>
          <w:tcPr>
            <w:tcW w:w="1242" w:type="dxa"/>
          </w:tcPr>
          <w:p w:rsidR="007555B0" w:rsidRPr="00F44CBF" w:rsidRDefault="007555B0">
            <w:pPr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>г. Воркута</w:t>
            </w:r>
          </w:p>
        </w:tc>
        <w:tc>
          <w:tcPr>
            <w:tcW w:w="1276" w:type="dxa"/>
          </w:tcPr>
          <w:p w:rsidR="007555B0" w:rsidRPr="00F44CBF" w:rsidRDefault="007555B0" w:rsidP="00755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F44C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F44CBF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559" w:type="dxa"/>
          </w:tcPr>
          <w:p w:rsidR="007555B0" w:rsidRPr="00F44CBF" w:rsidRDefault="007555B0" w:rsidP="00F44CBF">
            <w:pPr>
              <w:jc w:val="center"/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3260" w:type="dxa"/>
            <w:vMerge w:val="restart"/>
          </w:tcPr>
          <w:p w:rsidR="007555B0" w:rsidRPr="007555B0" w:rsidRDefault="007555B0" w:rsidP="007555B0">
            <w:pPr>
              <w:rPr>
                <w:rFonts w:ascii="Times New Roman" w:hAnsi="Times New Roman" w:cs="Times New Roman"/>
              </w:rPr>
            </w:pPr>
            <w:r w:rsidRPr="007555B0">
              <w:rPr>
                <w:rFonts w:ascii="Times New Roman" w:hAnsi="Times New Roman" w:cs="Times New Roman"/>
              </w:rPr>
              <w:t xml:space="preserve">ИФНС России по г. Воркуте Республики  Коми </w:t>
            </w:r>
          </w:p>
          <w:p w:rsidR="007555B0" w:rsidRPr="007555B0" w:rsidRDefault="007555B0" w:rsidP="007555B0">
            <w:pPr>
              <w:rPr>
                <w:rFonts w:ascii="Times New Roman" w:hAnsi="Times New Roman" w:cs="Times New Roman"/>
              </w:rPr>
            </w:pPr>
          </w:p>
          <w:p w:rsidR="007555B0" w:rsidRPr="007555B0" w:rsidRDefault="007555B0" w:rsidP="007555B0">
            <w:pPr>
              <w:rPr>
                <w:rFonts w:ascii="Times New Roman" w:hAnsi="Times New Roman" w:cs="Times New Roman"/>
              </w:rPr>
            </w:pPr>
            <w:r w:rsidRPr="007555B0">
              <w:rPr>
                <w:rFonts w:ascii="Times New Roman" w:hAnsi="Times New Roman" w:cs="Times New Roman"/>
              </w:rPr>
              <w:t>адрес:  г. Воркута,</w:t>
            </w:r>
          </w:p>
          <w:p w:rsidR="007555B0" w:rsidRPr="00F44CBF" w:rsidRDefault="007555B0" w:rsidP="007555B0">
            <w:pPr>
              <w:rPr>
                <w:rFonts w:ascii="Times New Roman" w:hAnsi="Times New Roman" w:cs="Times New Roman"/>
              </w:rPr>
            </w:pPr>
            <w:r w:rsidRPr="007555B0">
              <w:rPr>
                <w:rFonts w:ascii="Times New Roman" w:hAnsi="Times New Roman" w:cs="Times New Roman"/>
              </w:rPr>
              <w:t>ул. Яновского, д. 1, 2 этаж, каб.206</w:t>
            </w:r>
          </w:p>
        </w:tc>
        <w:tc>
          <w:tcPr>
            <w:tcW w:w="5671" w:type="dxa"/>
          </w:tcPr>
          <w:p w:rsidR="007555B0" w:rsidRPr="00185484" w:rsidRDefault="007555B0" w:rsidP="00185484">
            <w:pPr>
              <w:pStyle w:val="a4"/>
              <w:numPr>
                <w:ilvl w:val="0"/>
                <w:numId w:val="7"/>
              </w:numPr>
              <w:ind w:left="37" w:firstLine="142"/>
              <w:rPr>
                <w:rFonts w:ascii="Times New Roman" w:hAnsi="Times New Roman" w:cs="Times New Roman"/>
              </w:rPr>
            </w:pPr>
            <w:r w:rsidRPr="00185484">
              <w:rPr>
                <w:rFonts w:ascii="Times New Roman" w:hAnsi="Times New Roman" w:cs="Times New Roman"/>
              </w:rPr>
              <w:t>Электронные сервисы ФНС. Преимущества представления отчетности по ТКС.</w:t>
            </w:r>
          </w:p>
          <w:p w:rsidR="007555B0" w:rsidRDefault="007555B0" w:rsidP="00185484">
            <w:pPr>
              <w:pStyle w:val="a4"/>
              <w:numPr>
                <w:ilvl w:val="0"/>
                <w:numId w:val="7"/>
              </w:numPr>
              <w:ind w:left="37" w:firstLine="142"/>
              <w:rPr>
                <w:rFonts w:ascii="Times New Roman" w:hAnsi="Times New Roman" w:cs="Times New Roman"/>
              </w:rPr>
            </w:pPr>
            <w:r w:rsidRPr="00185484">
              <w:rPr>
                <w:rFonts w:ascii="Times New Roman" w:hAnsi="Times New Roman" w:cs="Times New Roman"/>
              </w:rPr>
              <w:t>Получение квалифицированного сертификата ключа проверки электронной подписи через Удостоверяющий центр ФНС России.</w:t>
            </w:r>
          </w:p>
          <w:p w:rsidR="007555B0" w:rsidRDefault="007555B0" w:rsidP="00185484">
            <w:pPr>
              <w:pStyle w:val="a4"/>
              <w:numPr>
                <w:ilvl w:val="0"/>
                <w:numId w:val="7"/>
              </w:numPr>
              <w:ind w:left="37" w:firstLine="142"/>
              <w:rPr>
                <w:rFonts w:ascii="Times New Roman" w:hAnsi="Times New Roman" w:cs="Times New Roman"/>
              </w:rPr>
            </w:pPr>
            <w:r w:rsidRPr="00185484">
              <w:rPr>
                <w:rFonts w:ascii="Times New Roman" w:hAnsi="Times New Roman" w:cs="Times New Roman"/>
              </w:rPr>
              <w:t>Представление налоговой отчетности по доверенности через уполномоченного представителя.</w:t>
            </w:r>
          </w:p>
          <w:p w:rsidR="007555B0" w:rsidRDefault="007555B0" w:rsidP="00185484">
            <w:pPr>
              <w:pStyle w:val="a4"/>
              <w:numPr>
                <w:ilvl w:val="0"/>
                <w:numId w:val="7"/>
              </w:numPr>
              <w:ind w:left="37" w:firstLine="142"/>
              <w:rPr>
                <w:rFonts w:ascii="Times New Roman" w:hAnsi="Times New Roman" w:cs="Times New Roman"/>
              </w:rPr>
            </w:pPr>
            <w:r w:rsidRPr="00185484">
              <w:rPr>
                <w:rFonts w:ascii="Times New Roman" w:hAnsi="Times New Roman" w:cs="Times New Roman"/>
              </w:rPr>
              <w:t>Специальный налоговый режим – самозанятые.</w:t>
            </w:r>
          </w:p>
          <w:p w:rsidR="007555B0" w:rsidRDefault="007555B0" w:rsidP="00185484">
            <w:pPr>
              <w:pStyle w:val="a4"/>
              <w:numPr>
                <w:ilvl w:val="0"/>
                <w:numId w:val="7"/>
              </w:numPr>
              <w:ind w:left="37" w:firstLine="142"/>
              <w:rPr>
                <w:rFonts w:ascii="Times New Roman" w:hAnsi="Times New Roman" w:cs="Times New Roman"/>
              </w:rPr>
            </w:pPr>
            <w:r w:rsidRPr="00185484">
              <w:rPr>
                <w:rFonts w:ascii="Times New Roman" w:hAnsi="Times New Roman" w:cs="Times New Roman"/>
              </w:rPr>
              <w:t xml:space="preserve">О работе Территориального ситуационного центра для обращений граждан в целях выработки мер поддержки бизнеса и граждан. </w:t>
            </w:r>
            <w:r>
              <w:rPr>
                <w:rFonts w:ascii="Times New Roman" w:hAnsi="Times New Roman" w:cs="Times New Roman"/>
              </w:rPr>
              <w:t>Меры поддержки – 2022</w:t>
            </w:r>
          </w:p>
          <w:p w:rsidR="001C7C64" w:rsidRPr="00185484" w:rsidRDefault="001C7C64" w:rsidP="001C7C64">
            <w:pPr>
              <w:pStyle w:val="a4"/>
              <w:numPr>
                <w:ilvl w:val="0"/>
                <w:numId w:val="7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1C7C64">
              <w:rPr>
                <w:rFonts w:ascii="Times New Roman" w:hAnsi="Times New Roman" w:cs="Times New Roman"/>
              </w:rPr>
              <w:t>Переход на новый режим уплаты НДФЛ с фиксированной прибыли КИК, КИК и  контролируемые  лица.</w:t>
            </w:r>
          </w:p>
          <w:p w:rsidR="007555B0" w:rsidRPr="00F44CBF" w:rsidRDefault="007555B0" w:rsidP="00583352">
            <w:pPr>
              <w:ind w:left="34" w:firstLine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555B0" w:rsidRPr="00F44CBF" w:rsidRDefault="007555B0" w:rsidP="0092251B">
            <w:pPr>
              <w:jc w:val="center"/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lastRenderedPageBreak/>
              <w:t>ИП, ФЛ, ЮЛ</w:t>
            </w:r>
          </w:p>
        </w:tc>
      </w:tr>
      <w:tr w:rsidR="007555B0" w:rsidRPr="00F44CBF" w:rsidTr="009B4AC9">
        <w:trPr>
          <w:trHeight w:val="792"/>
        </w:trPr>
        <w:tc>
          <w:tcPr>
            <w:tcW w:w="1242" w:type="dxa"/>
          </w:tcPr>
          <w:p w:rsidR="007555B0" w:rsidRPr="00F44CBF" w:rsidRDefault="007555B0">
            <w:pPr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lastRenderedPageBreak/>
              <w:t>г. Воркута</w:t>
            </w:r>
          </w:p>
        </w:tc>
        <w:tc>
          <w:tcPr>
            <w:tcW w:w="1276" w:type="dxa"/>
          </w:tcPr>
          <w:p w:rsidR="007555B0" w:rsidRPr="00F44CBF" w:rsidRDefault="007555B0" w:rsidP="00755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F44C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F44CBF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559" w:type="dxa"/>
          </w:tcPr>
          <w:p w:rsidR="007555B0" w:rsidRPr="00F44CBF" w:rsidRDefault="007555B0" w:rsidP="00DA64A7">
            <w:pPr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3260" w:type="dxa"/>
            <w:vMerge/>
          </w:tcPr>
          <w:p w:rsidR="007555B0" w:rsidRPr="00F44CBF" w:rsidRDefault="007555B0" w:rsidP="00CE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7555B0" w:rsidRDefault="007555B0" w:rsidP="00583352">
            <w:pPr>
              <w:pStyle w:val="a4"/>
              <w:numPr>
                <w:ilvl w:val="0"/>
                <w:numId w:val="3"/>
              </w:numPr>
              <w:ind w:left="179" w:firstLine="0"/>
              <w:rPr>
                <w:rFonts w:ascii="Times New Roman" w:hAnsi="Times New Roman" w:cs="Times New Roman"/>
              </w:rPr>
            </w:pPr>
            <w:r w:rsidRPr="009B4AC9">
              <w:rPr>
                <w:rFonts w:ascii="Times New Roman" w:hAnsi="Times New Roman" w:cs="Times New Roman"/>
              </w:rPr>
              <w:t>Электронные сервисы ФНС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  <w:r w:rsidRPr="009B4AC9">
              <w:rPr>
                <w:rFonts w:ascii="Times New Roman" w:hAnsi="Times New Roman" w:cs="Times New Roman"/>
              </w:rPr>
              <w:t xml:space="preserve">. </w:t>
            </w:r>
          </w:p>
          <w:p w:rsidR="007555B0" w:rsidRDefault="007555B0" w:rsidP="00344D97">
            <w:pPr>
              <w:pStyle w:val="a4"/>
              <w:numPr>
                <w:ilvl w:val="0"/>
                <w:numId w:val="3"/>
              </w:numPr>
              <w:ind w:hanging="544"/>
              <w:rPr>
                <w:rFonts w:ascii="Times New Roman" w:hAnsi="Times New Roman" w:cs="Times New Roman"/>
              </w:rPr>
            </w:pPr>
            <w:r w:rsidRPr="00583352">
              <w:rPr>
                <w:rFonts w:ascii="Times New Roman" w:hAnsi="Times New Roman" w:cs="Times New Roman"/>
              </w:rPr>
              <w:t xml:space="preserve">Порядок СМС-информирования о задолженности.  </w:t>
            </w:r>
          </w:p>
          <w:p w:rsidR="007555B0" w:rsidRDefault="007555B0" w:rsidP="00583352">
            <w:pPr>
              <w:pStyle w:val="a4"/>
              <w:numPr>
                <w:ilvl w:val="0"/>
                <w:numId w:val="3"/>
              </w:numPr>
              <w:ind w:left="179" w:firstLine="0"/>
              <w:rPr>
                <w:rFonts w:ascii="Times New Roman" w:hAnsi="Times New Roman" w:cs="Times New Roman"/>
              </w:rPr>
            </w:pPr>
            <w:r w:rsidRPr="00583352">
              <w:rPr>
                <w:rFonts w:ascii="Times New Roman" w:hAnsi="Times New Roman" w:cs="Times New Roman"/>
              </w:rPr>
              <w:t xml:space="preserve">Преимущества представления отчетности по ТКС. </w:t>
            </w:r>
          </w:p>
          <w:p w:rsidR="007555B0" w:rsidRDefault="007555B0" w:rsidP="00583352">
            <w:pPr>
              <w:pStyle w:val="a4"/>
              <w:numPr>
                <w:ilvl w:val="0"/>
                <w:numId w:val="3"/>
              </w:numPr>
              <w:ind w:left="179" w:firstLine="0"/>
              <w:rPr>
                <w:rFonts w:ascii="Times New Roman" w:hAnsi="Times New Roman" w:cs="Times New Roman"/>
              </w:rPr>
            </w:pPr>
            <w:r w:rsidRPr="00583352">
              <w:rPr>
                <w:rFonts w:ascii="Times New Roman" w:hAnsi="Times New Roman" w:cs="Times New Roman"/>
              </w:rPr>
              <w:t>Представление налоговой отчетности по доверенности через уполномоченного представителя.</w:t>
            </w:r>
          </w:p>
          <w:p w:rsidR="007555B0" w:rsidRDefault="007555B0" w:rsidP="00583352">
            <w:pPr>
              <w:pStyle w:val="a4"/>
              <w:numPr>
                <w:ilvl w:val="0"/>
                <w:numId w:val="3"/>
              </w:numPr>
              <w:ind w:left="179" w:firstLine="0"/>
              <w:rPr>
                <w:rFonts w:ascii="Times New Roman" w:hAnsi="Times New Roman" w:cs="Times New Roman"/>
              </w:rPr>
            </w:pPr>
            <w:r w:rsidRPr="00583352">
              <w:rPr>
                <w:rFonts w:ascii="Times New Roman" w:hAnsi="Times New Roman" w:cs="Times New Roman"/>
              </w:rPr>
              <w:t>Получение квалифицированного сертификата ключа проверки электронной подписи через Удостоверяющий центр ФНС России.</w:t>
            </w:r>
          </w:p>
          <w:p w:rsidR="007555B0" w:rsidRPr="00583352" w:rsidRDefault="007555B0" w:rsidP="00583352">
            <w:pPr>
              <w:pStyle w:val="a4"/>
              <w:numPr>
                <w:ilvl w:val="0"/>
                <w:numId w:val="3"/>
              </w:numPr>
              <w:ind w:left="179" w:firstLine="0"/>
              <w:rPr>
                <w:rFonts w:ascii="Times New Roman" w:hAnsi="Times New Roman" w:cs="Times New Roman"/>
              </w:rPr>
            </w:pPr>
            <w:r w:rsidRPr="00583352">
              <w:rPr>
                <w:rFonts w:ascii="Times New Roman" w:hAnsi="Times New Roman" w:cs="Times New Roman"/>
              </w:rPr>
              <w:t>Добровольное декларирование иностранных счетов и активов с 14 марта 2022 года (четвертый этап амнистии капиталов)</w:t>
            </w:r>
          </w:p>
          <w:p w:rsidR="007555B0" w:rsidRPr="00F44CBF" w:rsidRDefault="007555B0" w:rsidP="00583352">
            <w:pPr>
              <w:ind w:left="34" w:firstLine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555B0" w:rsidRPr="00F44CBF" w:rsidRDefault="007555B0" w:rsidP="00EB1C2E">
            <w:pPr>
              <w:jc w:val="center"/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>ИП, ФЛ, ЮЛ</w:t>
            </w:r>
          </w:p>
        </w:tc>
      </w:tr>
      <w:tr w:rsidR="007555B0" w:rsidRPr="00F44CBF" w:rsidTr="009B4AC9">
        <w:trPr>
          <w:trHeight w:val="792"/>
        </w:trPr>
        <w:tc>
          <w:tcPr>
            <w:tcW w:w="1242" w:type="dxa"/>
          </w:tcPr>
          <w:p w:rsidR="007555B0" w:rsidRPr="00F44CBF" w:rsidRDefault="007555B0" w:rsidP="00EB7E34">
            <w:pPr>
              <w:rPr>
                <w:rFonts w:ascii="Times New Roman" w:hAnsi="Times New Roman" w:cs="Times New Roman"/>
              </w:rPr>
            </w:pPr>
            <w:r w:rsidRPr="005C1C33">
              <w:rPr>
                <w:rFonts w:ascii="Times New Roman" w:hAnsi="Times New Roman" w:cs="Times New Roman"/>
              </w:rPr>
              <w:t>г. Воркута</w:t>
            </w:r>
          </w:p>
        </w:tc>
        <w:tc>
          <w:tcPr>
            <w:tcW w:w="1276" w:type="dxa"/>
          </w:tcPr>
          <w:p w:rsidR="007555B0" w:rsidRDefault="007555B0" w:rsidP="00755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16.11.2022</w:t>
            </w:r>
          </w:p>
        </w:tc>
        <w:tc>
          <w:tcPr>
            <w:tcW w:w="1559" w:type="dxa"/>
          </w:tcPr>
          <w:p w:rsidR="007555B0" w:rsidRPr="00F44CBF" w:rsidRDefault="007555B0" w:rsidP="00EB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C1C33">
              <w:rPr>
                <w:rFonts w:ascii="Times New Roman" w:hAnsi="Times New Roman" w:cs="Times New Roman"/>
              </w:rPr>
              <w:t>.00-12.00</w:t>
            </w:r>
          </w:p>
        </w:tc>
        <w:tc>
          <w:tcPr>
            <w:tcW w:w="3260" w:type="dxa"/>
          </w:tcPr>
          <w:p w:rsidR="007555B0" w:rsidRDefault="007555B0" w:rsidP="00EB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 МФЦ </w:t>
            </w:r>
          </w:p>
          <w:p w:rsidR="007555B0" w:rsidRDefault="007555B0" w:rsidP="00EB7E34">
            <w:pPr>
              <w:rPr>
                <w:rFonts w:ascii="Times New Roman" w:hAnsi="Times New Roman" w:cs="Times New Roman"/>
              </w:rPr>
            </w:pPr>
          </w:p>
          <w:p w:rsidR="007555B0" w:rsidRPr="005C1C33" w:rsidRDefault="007555B0" w:rsidP="00EB7E34">
            <w:pPr>
              <w:rPr>
                <w:rFonts w:ascii="Times New Roman" w:hAnsi="Times New Roman" w:cs="Times New Roman"/>
              </w:rPr>
            </w:pPr>
            <w:r w:rsidRPr="005C1C33">
              <w:rPr>
                <w:rFonts w:ascii="Times New Roman" w:hAnsi="Times New Roman" w:cs="Times New Roman"/>
              </w:rPr>
              <w:t>адрес:  г. Воркута,</w:t>
            </w:r>
          </w:p>
          <w:p w:rsidR="007555B0" w:rsidRPr="00F44CBF" w:rsidRDefault="007555B0" w:rsidP="00EB7E34">
            <w:pPr>
              <w:rPr>
                <w:rFonts w:ascii="Times New Roman" w:hAnsi="Times New Roman" w:cs="Times New Roman"/>
              </w:rPr>
            </w:pPr>
            <w:r w:rsidRPr="005C1C3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Гагарина</w:t>
            </w:r>
            <w:r w:rsidRPr="005C1C33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1" w:type="dxa"/>
          </w:tcPr>
          <w:p w:rsidR="007555B0" w:rsidRDefault="007555B0" w:rsidP="00EB7E34">
            <w:pPr>
              <w:pStyle w:val="a4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      Срок уплаты имущественных налогов за 2021 год – 1 декабря 2022 года!     </w:t>
            </w:r>
          </w:p>
          <w:p w:rsidR="007555B0" w:rsidRDefault="007555B0" w:rsidP="00EB7E34">
            <w:pPr>
              <w:pStyle w:val="a4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      </w:t>
            </w:r>
            <w:r w:rsidRPr="007555B0">
              <w:rPr>
                <w:rFonts w:ascii="Times New Roman" w:hAnsi="Times New Roman" w:cs="Times New Roman"/>
              </w:rPr>
              <w:t>Налоговые льготы физических лиц.</w:t>
            </w:r>
          </w:p>
          <w:p w:rsidR="007555B0" w:rsidRDefault="007555B0" w:rsidP="00EB7E34">
            <w:pPr>
              <w:pStyle w:val="a4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       </w:t>
            </w:r>
            <w:r w:rsidRPr="005C1C33">
              <w:rPr>
                <w:rFonts w:ascii="Times New Roman" w:hAnsi="Times New Roman" w:cs="Times New Roman"/>
              </w:rPr>
              <w:t>Электронные сервисы ФНС России.</w:t>
            </w:r>
          </w:p>
          <w:p w:rsidR="007555B0" w:rsidRDefault="007555B0" w:rsidP="00EB7E34">
            <w:pPr>
              <w:pStyle w:val="a4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      </w:t>
            </w:r>
            <w:r w:rsidRPr="007555B0">
              <w:rPr>
                <w:rFonts w:ascii="Times New Roman" w:hAnsi="Times New Roman" w:cs="Times New Roman"/>
              </w:rPr>
              <w:t>Единый  налоговый платеж - это удобно!</w:t>
            </w:r>
          </w:p>
          <w:p w:rsidR="000C027B" w:rsidRPr="00583352" w:rsidRDefault="000C027B" w:rsidP="00EB7E34">
            <w:pPr>
              <w:pStyle w:val="a4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     </w:t>
            </w:r>
            <w:r w:rsidRPr="000C027B">
              <w:rPr>
                <w:rFonts w:ascii="Times New Roman" w:hAnsi="Times New Roman" w:cs="Times New Roman"/>
              </w:rPr>
              <w:t>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7555B0" w:rsidRPr="00F44CBF" w:rsidRDefault="007555B0" w:rsidP="00EB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</w:t>
            </w:r>
          </w:p>
        </w:tc>
      </w:tr>
      <w:tr w:rsidR="007555B0" w:rsidRPr="00F44CBF" w:rsidTr="009B4AC9">
        <w:trPr>
          <w:trHeight w:val="2605"/>
        </w:trPr>
        <w:tc>
          <w:tcPr>
            <w:tcW w:w="1242" w:type="dxa"/>
          </w:tcPr>
          <w:p w:rsidR="007555B0" w:rsidRPr="00F44CBF" w:rsidRDefault="007555B0">
            <w:pPr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>г. Воркута</w:t>
            </w:r>
          </w:p>
        </w:tc>
        <w:tc>
          <w:tcPr>
            <w:tcW w:w="1276" w:type="dxa"/>
          </w:tcPr>
          <w:p w:rsidR="007555B0" w:rsidRPr="00F44CBF" w:rsidRDefault="007555B0" w:rsidP="007555B0">
            <w:pPr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11</w:t>
            </w:r>
            <w:r w:rsidRPr="00F44CBF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559" w:type="dxa"/>
          </w:tcPr>
          <w:p w:rsidR="007555B0" w:rsidRPr="00F44CBF" w:rsidRDefault="007555B0" w:rsidP="00DA64A7">
            <w:pPr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3260" w:type="dxa"/>
          </w:tcPr>
          <w:p w:rsidR="007555B0" w:rsidRPr="007555B0" w:rsidRDefault="007555B0" w:rsidP="007555B0">
            <w:pPr>
              <w:rPr>
                <w:rFonts w:ascii="Times New Roman" w:hAnsi="Times New Roman" w:cs="Times New Roman"/>
              </w:rPr>
            </w:pPr>
            <w:r w:rsidRPr="007555B0">
              <w:rPr>
                <w:rFonts w:ascii="Times New Roman" w:hAnsi="Times New Roman" w:cs="Times New Roman"/>
              </w:rPr>
              <w:t xml:space="preserve">ИФНС России по г. Воркуте Республики  Коми </w:t>
            </w:r>
          </w:p>
          <w:p w:rsidR="007555B0" w:rsidRPr="007555B0" w:rsidRDefault="007555B0" w:rsidP="007555B0">
            <w:pPr>
              <w:rPr>
                <w:rFonts w:ascii="Times New Roman" w:hAnsi="Times New Roman" w:cs="Times New Roman"/>
              </w:rPr>
            </w:pPr>
          </w:p>
          <w:p w:rsidR="007555B0" w:rsidRPr="007555B0" w:rsidRDefault="007555B0" w:rsidP="007555B0">
            <w:pPr>
              <w:rPr>
                <w:rFonts w:ascii="Times New Roman" w:hAnsi="Times New Roman" w:cs="Times New Roman"/>
              </w:rPr>
            </w:pPr>
            <w:r w:rsidRPr="007555B0">
              <w:rPr>
                <w:rFonts w:ascii="Times New Roman" w:hAnsi="Times New Roman" w:cs="Times New Roman"/>
              </w:rPr>
              <w:t>адрес:  г. Воркута,</w:t>
            </w:r>
          </w:p>
          <w:p w:rsidR="007555B0" w:rsidRPr="00F44CBF" w:rsidRDefault="007555B0" w:rsidP="007555B0">
            <w:pPr>
              <w:rPr>
                <w:rFonts w:ascii="Times New Roman" w:hAnsi="Times New Roman" w:cs="Times New Roman"/>
              </w:rPr>
            </w:pPr>
            <w:r w:rsidRPr="007555B0">
              <w:rPr>
                <w:rFonts w:ascii="Times New Roman" w:hAnsi="Times New Roman" w:cs="Times New Roman"/>
              </w:rPr>
              <w:t>ул. Яновского, д. 1, 2 этаж, каб.206</w:t>
            </w:r>
          </w:p>
        </w:tc>
        <w:tc>
          <w:tcPr>
            <w:tcW w:w="5671" w:type="dxa"/>
          </w:tcPr>
          <w:p w:rsidR="007555B0" w:rsidRPr="00185484" w:rsidRDefault="007555B0" w:rsidP="00185484">
            <w:pPr>
              <w:pStyle w:val="a4"/>
              <w:numPr>
                <w:ilvl w:val="0"/>
                <w:numId w:val="6"/>
              </w:numPr>
              <w:ind w:left="37" w:firstLine="142"/>
              <w:rPr>
                <w:rFonts w:ascii="Times New Roman" w:hAnsi="Times New Roman" w:cs="Times New Roman"/>
              </w:rPr>
            </w:pPr>
            <w:r w:rsidRPr="00185484">
              <w:rPr>
                <w:rFonts w:ascii="Times New Roman" w:hAnsi="Times New Roman" w:cs="Times New Roman"/>
              </w:rPr>
              <w:t>Порядок представления отчетности и получения услуг в электронном виде по ТКС. Получение квалифицированного сертификата ключа проверки электронной подписи через Удостоверяющий центр ФНС России.</w:t>
            </w:r>
          </w:p>
          <w:p w:rsidR="007555B0" w:rsidRDefault="007555B0" w:rsidP="00185484">
            <w:pPr>
              <w:pStyle w:val="a4"/>
              <w:numPr>
                <w:ilvl w:val="0"/>
                <w:numId w:val="6"/>
              </w:numPr>
              <w:ind w:left="37" w:firstLine="142"/>
              <w:rPr>
                <w:rFonts w:ascii="Times New Roman" w:hAnsi="Times New Roman" w:cs="Times New Roman"/>
              </w:rPr>
            </w:pPr>
            <w:r w:rsidRPr="00583352">
              <w:rPr>
                <w:rFonts w:ascii="Times New Roman" w:hAnsi="Times New Roman" w:cs="Times New Roman"/>
              </w:rPr>
              <w:t>Единый налоговый счет</w:t>
            </w:r>
            <w:r>
              <w:rPr>
                <w:rFonts w:ascii="Times New Roman" w:hAnsi="Times New Roman" w:cs="Times New Roman"/>
              </w:rPr>
              <w:t xml:space="preserve"> и его преимущества</w:t>
            </w:r>
            <w:r w:rsidR="00344D97">
              <w:rPr>
                <w:rFonts w:ascii="Times New Roman" w:hAnsi="Times New Roman" w:cs="Times New Roman"/>
              </w:rPr>
              <w:t xml:space="preserve">. </w:t>
            </w:r>
            <w:r w:rsidR="00344D97" w:rsidRPr="00344D97">
              <w:rPr>
                <w:rFonts w:ascii="Times New Roman" w:hAnsi="Times New Roman" w:cs="Times New Roman"/>
              </w:rPr>
              <w:t xml:space="preserve">Реквизиты </w:t>
            </w:r>
            <w:r w:rsidR="00344D97">
              <w:rPr>
                <w:rFonts w:ascii="Times New Roman" w:hAnsi="Times New Roman" w:cs="Times New Roman"/>
              </w:rPr>
              <w:t xml:space="preserve">для </w:t>
            </w:r>
            <w:r w:rsidR="00344D97" w:rsidRPr="00344D97">
              <w:rPr>
                <w:rFonts w:ascii="Times New Roman" w:hAnsi="Times New Roman" w:cs="Times New Roman"/>
              </w:rPr>
              <w:t>уплаты</w:t>
            </w:r>
            <w:r w:rsidR="00344D97">
              <w:rPr>
                <w:rFonts w:ascii="Times New Roman" w:hAnsi="Times New Roman" w:cs="Times New Roman"/>
              </w:rPr>
              <w:t xml:space="preserve"> ЕНС.</w:t>
            </w:r>
          </w:p>
          <w:p w:rsidR="007555B0" w:rsidRDefault="007555B0" w:rsidP="00185484">
            <w:pPr>
              <w:pStyle w:val="a4"/>
              <w:numPr>
                <w:ilvl w:val="0"/>
                <w:numId w:val="6"/>
              </w:numPr>
              <w:ind w:left="37" w:firstLine="142"/>
              <w:rPr>
                <w:rFonts w:ascii="Times New Roman" w:hAnsi="Times New Roman" w:cs="Times New Roman"/>
              </w:rPr>
            </w:pPr>
            <w:r w:rsidRPr="00583352">
              <w:rPr>
                <w:rFonts w:ascii="Times New Roman" w:hAnsi="Times New Roman" w:cs="Times New Roman"/>
              </w:rPr>
              <w:t>Налоговые льготы физических лиц.</w:t>
            </w:r>
          </w:p>
          <w:p w:rsidR="007555B0" w:rsidRDefault="007555B0" w:rsidP="00185484">
            <w:pPr>
              <w:pStyle w:val="a4"/>
              <w:numPr>
                <w:ilvl w:val="0"/>
                <w:numId w:val="6"/>
              </w:numPr>
              <w:ind w:left="37" w:firstLine="142"/>
              <w:rPr>
                <w:rFonts w:ascii="Times New Roman" w:hAnsi="Times New Roman" w:cs="Times New Roman"/>
              </w:rPr>
            </w:pPr>
            <w:r w:rsidRPr="00583352">
              <w:rPr>
                <w:rFonts w:ascii="Times New Roman" w:hAnsi="Times New Roman" w:cs="Times New Roman"/>
              </w:rPr>
              <w:t xml:space="preserve">Электронные сервисы ФНС России. </w:t>
            </w:r>
          </w:p>
          <w:p w:rsidR="007555B0" w:rsidRPr="00583352" w:rsidRDefault="007555B0" w:rsidP="00185484">
            <w:pPr>
              <w:pStyle w:val="a4"/>
              <w:numPr>
                <w:ilvl w:val="0"/>
                <w:numId w:val="6"/>
              </w:numPr>
              <w:ind w:left="37" w:firstLine="142"/>
              <w:rPr>
                <w:rFonts w:ascii="Times New Roman" w:hAnsi="Times New Roman" w:cs="Times New Roman"/>
              </w:rPr>
            </w:pPr>
            <w:r w:rsidRPr="00583352">
              <w:rPr>
                <w:rFonts w:ascii="Times New Roman" w:hAnsi="Times New Roman" w:cs="Times New Roman"/>
              </w:rPr>
              <w:t>Порядок СМС</w:t>
            </w:r>
            <w:r>
              <w:rPr>
                <w:rFonts w:ascii="Times New Roman" w:hAnsi="Times New Roman" w:cs="Times New Roman"/>
              </w:rPr>
              <w:t>-информирования о задолженности</w:t>
            </w:r>
            <w:r w:rsidRPr="0058335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</w:t>
            </w:r>
          </w:p>
          <w:p w:rsidR="007555B0" w:rsidRPr="007C2FEA" w:rsidRDefault="007C2FEA" w:rsidP="007C2FEA">
            <w:pPr>
              <w:ind w:left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6.       </w:t>
            </w:r>
            <w:r w:rsidRPr="007C2FEA">
              <w:rPr>
                <w:rFonts w:ascii="Times New Roman" w:hAnsi="Times New Roman" w:cs="Times New Roman"/>
              </w:rPr>
              <w:t>Переход на новый режим уплаты НДФЛ с фиксированной прибыли КИК, КИК и  контролируемые  лица.</w:t>
            </w:r>
            <w:r w:rsidR="007555B0" w:rsidRPr="007C2FEA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2126" w:type="dxa"/>
          </w:tcPr>
          <w:p w:rsidR="007555B0" w:rsidRPr="00F44CBF" w:rsidRDefault="007555B0" w:rsidP="00EB1C2E">
            <w:pPr>
              <w:jc w:val="center"/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>ИП, ФЛ, ЮЛ</w:t>
            </w:r>
          </w:p>
        </w:tc>
      </w:tr>
      <w:tr w:rsidR="007555B0" w:rsidRPr="00F44CBF" w:rsidTr="009B4AC9">
        <w:trPr>
          <w:trHeight w:val="2605"/>
        </w:trPr>
        <w:tc>
          <w:tcPr>
            <w:tcW w:w="1242" w:type="dxa"/>
          </w:tcPr>
          <w:p w:rsidR="007555B0" w:rsidRPr="00F44CBF" w:rsidRDefault="007555B0" w:rsidP="00EB7E34">
            <w:pPr>
              <w:rPr>
                <w:rFonts w:ascii="Times New Roman" w:hAnsi="Times New Roman" w:cs="Times New Roman"/>
              </w:rPr>
            </w:pPr>
            <w:r w:rsidRPr="005C1C33">
              <w:rPr>
                <w:rFonts w:ascii="Times New Roman" w:hAnsi="Times New Roman" w:cs="Times New Roman"/>
              </w:rPr>
              <w:lastRenderedPageBreak/>
              <w:t>г. Воркута</w:t>
            </w:r>
          </w:p>
        </w:tc>
        <w:tc>
          <w:tcPr>
            <w:tcW w:w="1276" w:type="dxa"/>
          </w:tcPr>
          <w:p w:rsidR="007555B0" w:rsidRDefault="007555B0" w:rsidP="00755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14.12.2022</w:t>
            </w:r>
          </w:p>
        </w:tc>
        <w:tc>
          <w:tcPr>
            <w:tcW w:w="1559" w:type="dxa"/>
          </w:tcPr>
          <w:p w:rsidR="007555B0" w:rsidRPr="00F44CBF" w:rsidRDefault="007555B0" w:rsidP="00EB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C1C33">
              <w:rPr>
                <w:rFonts w:ascii="Times New Roman" w:hAnsi="Times New Roman" w:cs="Times New Roman"/>
              </w:rPr>
              <w:t>.00-12.00</w:t>
            </w:r>
          </w:p>
        </w:tc>
        <w:tc>
          <w:tcPr>
            <w:tcW w:w="3260" w:type="dxa"/>
          </w:tcPr>
          <w:p w:rsidR="007555B0" w:rsidRDefault="007555B0" w:rsidP="00EB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 МФЦ </w:t>
            </w:r>
          </w:p>
          <w:p w:rsidR="007555B0" w:rsidRDefault="007555B0" w:rsidP="00EB7E34">
            <w:pPr>
              <w:rPr>
                <w:rFonts w:ascii="Times New Roman" w:hAnsi="Times New Roman" w:cs="Times New Roman"/>
              </w:rPr>
            </w:pPr>
          </w:p>
          <w:p w:rsidR="007555B0" w:rsidRPr="005C1C33" w:rsidRDefault="007555B0" w:rsidP="00EB7E34">
            <w:pPr>
              <w:rPr>
                <w:rFonts w:ascii="Times New Roman" w:hAnsi="Times New Roman" w:cs="Times New Roman"/>
              </w:rPr>
            </w:pPr>
            <w:r w:rsidRPr="005C1C33">
              <w:rPr>
                <w:rFonts w:ascii="Times New Roman" w:hAnsi="Times New Roman" w:cs="Times New Roman"/>
              </w:rPr>
              <w:t>адрес:  г. Воркута,</w:t>
            </w:r>
          </w:p>
          <w:p w:rsidR="007555B0" w:rsidRPr="00F44CBF" w:rsidRDefault="007555B0" w:rsidP="00EB7E34">
            <w:pPr>
              <w:rPr>
                <w:rFonts w:ascii="Times New Roman" w:hAnsi="Times New Roman" w:cs="Times New Roman"/>
              </w:rPr>
            </w:pPr>
            <w:r w:rsidRPr="005C1C3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Гагарина</w:t>
            </w:r>
            <w:r w:rsidRPr="005C1C33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1" w:type="dxa"/>
          </w:tcPr>
          <w:p w:rsidR="007555B0" w:rsidRDefault="007555B0" w:rsidP="00EB7E34">
            <w:pPr>
              <w:pStyle w:val="a4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      Срок уплаты имущественных налогов за 2021 год – 1 декабря 2022 года!     </w:t>
            </w:r>
          </w:p>
          <w:p w:rsidR="007555B0" w:rsidRDefault="007555B0" w:rsidP="00EB7E34">
            <w:pPr>
              <w:pStyle w:val="a4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      </w:t>
            </w:r>
            <w:r w:rsidRPr="007555B0">
              <w:rPr>
                <w:rFonts w:ascii="Times New Roman" w:hAnsi="Times New Roman" w:cs="Times New Roman"/>
              </w:rPr>
              <w:t>Налоговые льготы физических лиц.</w:t>
            </w:r>
          </w:p>
          <w:p w:rsidR="007555B0" w:rsidRDefault="007555B0" w:rsidP="00EB7E34">
            <w:pPr>
              <w:pStyle w:val="a4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       </w:t>
            </w:r>
            <w:r w:rsidRPr="005C1C33">
              <w:rPr>
                <w:rFonts w:ascii="Times New Roman" w:hAnsi="Times New Roman" w:cs="Times New Roman"/>
              </w:rPr>
              <w:t>Электронные сервисы ФНС России.</w:t>
            </w:r>
          </w:p>
          <w:p w:rsidR="007555B0" w:rsidRDefault="007555B0" w:rsidP="00EB7E34">
            <w:pPr>
              <w:pStyle w:val="a4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      </w:t>
            </w:r>
            <w:r w:rsidRPr="007555B0">
              <w:rPr>
                <w:rFonts w:ascii="Times New Roman" w:hAnsi="Times New Roman" w:cs="Times New Roman"/>
              </w:rPr>
              <w:t>Единый  налоговый платеж - это удобно!</w:t>
            </w:r>
          </w:p>
          <w:p w:rsidR="000C027B" w:rsidRPr="00583352" w:rsidRDefault="000C027B" w:rsidP="00EB7E34">
            <w:pPr>
              <w:pStyle w:val="a4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     </w:t>
            </w:r>
            <w:r w:rsidRPr="000C027B">
              <w:rPr>
                <w:rFonts w:ascii="Times New Roman" w:hAnsi="Times New Roman" w:cs="Times New Roman"/>
              </w:rPr>
              <w:t>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7555B0" w:rsidRPr="00F44CBF" w:rsidRDefault="007555B0" w:rsidP="00EB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</w:t>
            </w:r>
          </w:p>
        </w:tc>
      </w:tr>
      <w:tr w:rsidR="007555B0" w:rsidRPr="00F44CBF" w:rsidTr="007555B0">
        <w:trPr>
          <w:trHeight w:val="2330"/>
        </w:trPr>
        <w:tc>
          <w:tcPr>
            <w:tcW w:w="1242" w:type="dxa"/>
          </w:tcPr>
          <w:p w:rsidR="007555B0" w:rsidRPr="00F44CBF" w:rsidRDefault="007555B0" w:rsidP="00EB7E34">
            <w:pPr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>г. Воркута</w:t>
            </w:r>
          </w:p>
        </w:tc>
        <w:tc>
          <w:tcPr>
            <w:tcW w:w="1276" w:type="dxa"/>
          </w:tcPr>
          <w:p w:rsidR="007555B0" w:rsidRPr="00F44CBF" w:rsidRDefault="007555B0" w:rsidP="00EB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44C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F44CBF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559" w:type="dxa"/>
          </w:tcPr>
          <w:p w:rsidR="007555B0" w:rsidRPr="00F44CBF" w:rsidRDefault="007555B0" w:rsidP="00EB7E34">
            <w:pPr>
              <w:rPr>
                <w:rFonts w:ascii="Times New Roman" w:hAnsi="Times New Roman" w:cs="Times New Roman"/>
              </w:rPr>
            </w:pPr>
            <w:r w:rsidRPr="00F44CBF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3260" w:type="dxa"/>
          </w:tcPr>
          <w:p w:rsidR="007555B0" w:rsidRPr="007555B0" w:rsidRDefault="007555B0" w:rsidP="00EB7E34">
            <w:pPr>
              <w:rPr>
                <w:rFonts w:ascii="Times New Roman" w:hAnsi="Times New Roman" w:cs="Times New Roman"/>
              </w:rPr>
            </w:pPr>
            <w:r w:rsidRPr="007555B0">
              <w:rPr>
                <w:rFonts w:ascii="Times New Roman" w:hAnsi="Times New Roman" w:cs="Times New Roman"/>
              </w:rPr>
              <w:t xml:space="preserve">ИФНС России по г. Воркуте Республики  Коми </w:t>
            </w:r>
          </w:p>
          <w:p w:rsidR="007555B0" w:rsidRPr="007555B0" w:rsidRDefault="007555B0" w:rsidP="00EB7E34">
            <w:pPr>
              <w:rPr>
                <w:rFonts w:ascii="Times New Roman" w:hAnsi="Times New Roman" w:cs="Times New Roman"/>
              </w:rPr>
            </w:pPr>
          </w:p>
          <w:p w:rsidR="007555B0" w:rsidRPr="007555B0" w:rsidRDefault="007555B0" w:rsidP="00EB7E34">
            <w:pPr>
              <w:rPr>
                <w:rFonts w:ascii="Times New Roman" w:hAnsi="Times New Roman" w:cs="Times New Roman"/>
              </w:rPr>
            </w:pPr>
            <w:r w:rsidRPr="007555B0">
              <w:rPr>
                <w:rFonts w:ascii="Times New Roman" w:hAnsi="Times New Roman" w:cs="Times New Roman"/>
              </w:rPr>
              <w:t>адрес:  г. Воркута,</w:t>
            </w:r>
          </w:p>
          <w:p w:rsidR="007555B0" w:rsidRPr="00F44CBF" w:rsidRDefault="007555B0" w:rsidP="00EB7E34">
            <w:pPr>
              <w:rPr>
                <w:rFonts w:ascii="Times New Roman" w:hAnsi="Times New Roman" w:cs="Times New Roman"/>
              </w:rPr>
            </w:pPr>
            <w:r w:rsidRPr="007555B0">
              <w:rPr>
                <w:rFonts w:ascii="Times New Roman" w:hAnsi="Times New Roman" w:cs="Times New Roman"/>
              </w:rPr>
              <w:t>ул. Яновского, д. 1, 2 этаж, каб.206</w:t>
            </w:r>
          </w:p>
        </w:tc>
        <w:tc>
          <w:tcPr>
            <w:tcW w:w="5671" w:type="dxa"/>
          </w:tcPr>
          <w:p w:rsidR="007555B0" w:rsidRPr="007555B0" w:rsidRDefault="007555B0" w:rsidP="007555B0">
            <w:pPr>
              <w:pStyle w:val="a4"/>
              <w:ind w:left="179"/>
              <w:rPr>
                <w:rFonts w:ascii="Times New Roman" w:hAnsi="Times New Roman" w:cs="Times New Roman"/>
              </w:rPr>
            </w:pPr>
            <w:r w:rsidRPr="007555B0">
              <w:rPr>
                <w:rFonts w:ascii="Times New Roman" w:hAnsi="Times New Roman" w:cs="Times New Roman"/>
              </w:rPr>
              <w:t>1.</w:t>
            </w:r>
            <w:r w:rsidRPr="007555B0">
              <w:rPr>
                <w:rFonts w:ascii="Times New Roman" w:hAnsi="Times New Roman" w:cs="Times New Roman"/>
              </w:rPr>
              <w:tab/>
              <w:t>Электронные сервисы ФНС. Преимущества представления отчетности по ТКС.</w:t>
            </w:r>
          </w:p>
          <w:p w:rsidR="007555B0" w:rsidRPr="007555B0" w:rsidRDefault="007555B0" w:rsidP="007555B0">
            <w:pPr>
              <w:pStyle w:val="a4"/>
              <w:ind w:left="179"/>
              <w:rPr>
                <w:rFonts w:ascii="Times New Roman" w:hAnsi="Times New Roman" w:cs="Times New Roman"/>
              </w:rPr>
            </w:pPr>
            <w:r w:rsidRPr="007555B0">
              <w:rPr>
                <w:rFonts w:ascii="Times New Roman" w:hAnsi="Times New Roman" w:cs="Times New Roman"/>
              </w:rPr>
              <w:t>2.</w:t>
            </w:r>
            <w:r w:rsidRPr="007555B0">
              <w:rPr>
                <w:rFonts w:ascii="Times New Roman" w:hAnsi="Times New Roman" w:cs="Times New Roman"/>
              </w:rPr>
              <w:tab/>
              <w:t>Получение квалифицированного сертификата ключа проверки электронной подписи через Удостоверяющий центр ФНС России.</w:t>
            </w:r>
          </w:p>
          <w:p w:rsidR="007555B0" w:rsidRPr="007555B0" w:rsidRDefault="007555B0" w:rsidP="007555B0">
            <w:pPr>
              <w:pStyle w:val="a4"/>
              <w:ind w:left="179"/>
              <w:rPr>
                <w:rFonts w:ascii="Times New Roman" w:hAnsi="Times New Roman" w:cs="Times New Roman"/>
              </w:rPr>
            </w:pPr>
            <w:r w:rsidRPr="007555B0">
              <w:rPr>
                <w:rFonts w:ascii="Times New Roman" w:hAnsi="Times New Roman" w:cs="Times New Roman"/>
              </w:rPr>
              <w:t>3.</w:t>
            </w:r>
            <w:r w:rsidRPr="007555B0">
              <w:rPr>
                <w:rFonts w:ascii="Times New Roman" w:hAnsi="Times New Roman" w:cs="Times New Roman"/>
              </w:rPr>
              <w:tab/>
              <w:t>Представление налоговой отчетности по доверенности через уполномоченного представителя.</w:t>
            </w:r>
          </w:p>
          <w:p w:rsidR="007555B0" w:rsidRPr="007555B0" w:rsidRDefault="007555B0" w:rsidP="007555B0">
            <w:pPr>
              <w:pStyle w:val="a4"/>
              <w:ind w:left="179"/>
              <w:rPr>
                <w:rFonts w:ascii="Times New Roman" w:hAnsi="Times New Roman" w:cs="Times New Roman"/>
              </w:rPr>
            </w:pPr>
            <w:r w:rsidRPr="007555B0">
              <w:rPr>
                <w:rFonts w:ascii="Times New Roman" w:hAnsi="Times New Roman" w:cs="Times New Roman"/>
              </w:rPr>
              <w:t>4.</w:t>
            </w:r>
            <w:r w:rsidRPr="007555B0">
              <w:rPr>
                <w:rFonts w:ascii="Times New Roman" w:hAnsi="Times New Roman" w:cs="Times New Roman"/>
              </w:rPr>
              <w:tab/>
              <w:t>Специальный налоговый режим – самозанятые.</w:t>
            </w:r>
          </w:p>
          <w:p w:rsidR="007555B0" w:rsidRPr="00185484" w:rsidRDefault="007555B0" w:rsidP="007555B0">
            <w:pPr>
              <w:pStyle w:val="a4"/>
              <w:ind w:left="17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555B0" w:rsidRPr="007555B0" w:rsidRDefault="007555B0" w:rsidP="007555B0">
            <w:pPr>
              <w:jc w:val="center"/>
              <w:rPr>
                <w:rFonts w:ascii="Times New Roman" w:hAnsi="Times New Roman" w:cs="Times New Roman"/>
              </w:rPr>
            </w:pPr>
            <w:r w:rsidRPr="007555B0">
              <w:rPr>
                <w:rFonts w:ascii="Times New Roman" w:hAnsi="Times New Roman" w:cs="Times New Roman"/>
              </w:rPr>
              <w:t>ИП, ФЛ, ЮЛ</w:t>
            </w:r>
          </w:p>
          <w:p w:rsidR="007555B0" w:rsidRPr="00F44CBF" w:rsidRDefault="007555B0" w:rsidP="007555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0D93" w:rsidRDefault="00420D93"/>
    <w:sectPr w:rsidR="00420D93" w:rsidSect="0011475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17F" w:rsidRDefault="00B4417F" w:rsidP="007A4A9C">
      <w:pPr>
        <w:spacing w:after="0" w:line="240" w:lineRule="auto"/>
      </w:pPr>
      <w:r>
        <w:separator/>
      </w:r>
    </w:p>
  </w:endnote>
  <w:endnote w:type="continuationSeparator" w:id="0">
    <w:p w:rsidR="00B4417F" w:rsidRDefault="00B4417F" w:rsidP="007A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17F" w:rsidRDefault="00B4417F" w:rsidP="007A4A9C">
      <w:pPr>
        <w:spacing w:after="0" w:line="240" w:lineRule="auto"/>
      </w:pPr>
      <w:r>
        <w:separator/>
      </w:r>
    </w:p>
  </w:footnote>
  <w:footnote w:type="continuationSeparator" w:id="0">
    <w:p w:rsidR="00B4417F" w:rsidRDefault="00B4417F" w:rsidP="007A4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6E0"/>
    <w:multiLevelType w:val="hybridMultilevel"/>
    <w:tmpl w:val="D29A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B90"/>
    <w:multiLevelType w:val="hybridMultilevel"/>
    <w:tmpl w:val="C264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3CFD"/>
    <w:multiLevelType w:val="hybridMultilevel"/>
    <w:tmpl w:val="D6867E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840FBD"/>
    <w:multiLevelType w:val="hybridMultilevel"/>
    <w:tmpl w:val="F402B286"/>
    <w:lvl w:ilvl="0" w:tplc="3670CB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823B8"/>
    <w:multiLevelType w:val="hybridMultilevel"/>
    <w:tmpl w:val="E3749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27BC7"/>
    <w:multiLevelType w:val="hybridMultilevel"/>
    <w:tmpl w:val="BAE09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C24F8"/>
    <w:multiLevelType w:val="hybridMultilevel"/>
    <w:tmpl w:val="BAE09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93"/>
    <w:rsid w:val="00005B0F"/>
    <w:rsid w:val="00071F3E"/>
    <w:rsid w:val="00094646"/>
    <w:rsid w:val="000C027B"/>
    <w:rsid w:val="0011475B"/>
    <w:rsid w:val="00163C66"/>
    <w:rsid w:val="00172D03"/>
    <w:rsid w:val="001758A9"/>
    <w:rsid w:val="00185484"/>
    <w:rsid w:val="001C7C64"/>
    <w:rsid w:val="00212504"/>
    <w:rsid w:val="00231DCA"/>
    <w:rsid w:val="0025701B"/>
    <w:rsid w:val="002A300E"/>
    <w:rsid w:val="002E4699"/>
    <w:rsid w:val="002F07C3"/>
    <w:rsid w:val="00344D97"/>
    <w:rsid w:val="00420D93"/>
    <w:rsid w:val="004247CD"/>
    <w:rsid w:val="00454948"/>
    <w:rsid w:val="00463029"/>
    <w:rsid w:val="0047407D"/>
    <w:rsid w:val="004B0C62"/>
    <w:rsid w:val="004C30DE"/>
    <w:rsid w:val="005543B1"/>
    <w:rsid w:val="00583352"/>
    <w:rsid w:val="00594E18"/>
    <w:rsid w:val="0059578B"/>
    <w:rsid w:val="005A2FF8"/>
    <w:rsid w:val="005C1C33"/>
    <w:rsid w:val="005E4BBB"/>
    <w:rsid w:val="006033A1"/>
    <w:rsid w:val="00655C61"/>
    <w:rsid w:val="00704B53"/>
    <w:rsid w:val="007555B0"/>
    <w:rsid w:val="007A4A9C"/>
    <w:rsid w:val="007C2FEA"/>
    <w:rsid w:val="007D4A0F"/>
    <w:rsid w:val="00802186"/>
    <w:rsid w:val="0092251B"/>
    <w:rsid w:val="00976FD8"/>
    <w:rsid w:val="00981B85"/>
    <w:rsid w:val="009A485C"/>
    <w:rsid w:val="009B4AC9"/>
    <w:rsid w:val="009D04D7"/>
    <w:rsid w:val="00A96E16"/>
    <w:rsid w:val="00AC0E8E"/>
    <w:rsid w:val="00AC50CF"/>
    <w:rsid w:val="00B10060"/>
    <w:rsid w:val="00B124AC"/>
    <w:rsid w:val="00B4417F"/>
    <w:rsid w:val="00BC1B97"/>
    <w:rsid w:val="00C5183A"/>
    <w:rsid w:val="00CE04B8"/>
    <w:rsid w:val="00CE6EAB"/>
    <w:rsid w:val="00D23393"/>
    <w:rsid w:val="00E7757A"/>
    <w:rsid w:val="00E940C9"/>
    <w:rsid w:val="00EB1C2E"/>
    <w:rsid w:val="00F44CBF"/>
    <w:rsid w:val="00FA4BC4"/>
    <w:rsid w:val="00FA6D63"/>
    <w:rsid w:val="00FB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C9BDC848-BDFE-4A2E-B51F-F6209948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C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9C"/>
  </w:style>
  <w:style w:type="paragraph" w:styleId="a7">
    <w:name w:val="footer"/>
    <w:basedOn w:val="a"/>
    <w:link w:val="a8"/>
    <w:uiPriority w:val="99"/>
    <w:unhideWhenUsed/>
    <w:rsid w:val="007A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9C"/>
  </w:style>
  <w:style w:type="paragraph" w:styleId="a9">
    <w:name w:val="Balloon Text"/>
    <w:basedOn w:val="a"/>
    <w:link w:val="aa"/>
    <w:uiPriority w:val="99"/>
    <w:semiHidden/>
    <w:unhideWhenUsed/>
    <w:rsid w:val="007A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4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D4BA5-9BCC-4609-843F-72CF361A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2</cp:revision>
  <cp:lastPrinted>2022-04-04T06:56:00Z</cp:lastPrinted>
  <dcterms:created xsi:type="dcterms:W3CDTF">2022-09-21T09:45:00Z</dcterms:created>
  <dcterms:modified xsi:type="dcterms:W3CDTF">2022-09-21T09:45:00Z</dcterms:modified>
</cp:coreProperties>
</file>