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1BC" w:rsidRPr="003E71BC" w:rsidRDefault="003E71BC" w:rsidP="003E71BC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71BC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</w:p>
    <w:p w:rsidR="003E71BC" w:rsidRPr="003E71BC" w:rsidRDefault="003E71BC" w:rsidP="003E71B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E71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График тематических семинаров с налогоплательщиками </w:t>
      </w:r>
      <w:r w:rsidRPr="003E71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на сентябрь 2014 года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2"/>
        <w:gridCol w:w="1440"/>
        <w:gridCol w:w="4277"/>
        <w:gridCol w:w="2066"/>
      </w:tblGrid>
      <w:tr w:rsidR="003E71BC" w:rsidRPr="003E71BC" w:rsidTr="003E7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Инспекция</w:t>
            </w:r>
            <w:r w:rsidRPr="003E71B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Дата и вр</w:t>
            </w:r>
            <w:r w:rsidRPr="003E71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3E71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мя</w:t>
            </w:r>
            <w:r w:rsidRPr="003E71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  <w:t>проведения семинаров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Тема семинаров</w:t>
            </w:r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Место провед</w:t>
            </w:r>
            <w:r w:rsidRPr="003E71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3E71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ния</w:t>
            </w:r>
          </w:p>
        </w:tc>
      </w:tr>
      <w:tr w:rsidR="003E71BC" w:rsidRPr="003E71BC" w:rsidTr="003E7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4" w:history="1">
              <w:r w:rsidRPr="003E71BC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 xml:space="preserve">ИФНС России </w:t>
              </w:r>
              <w:r w:rsidRPr="003E71BC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br/>
                <w:t>по г</w:t>
              </w:r>
              <w:proofErr w:type="gramStart"/>
              <w:r w:rsidRPr="003E71BC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.Й</w:t>
              </w:r>
              <w:proofErr w:type="gramEnd"/>
              <w:r w:rsidRPr="003E71BC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ошкар-Оле</w:t>
              </w:r>
            </w:hyperlink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02.09.2014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10.00</w:t>
            </w:r>
          </w:p>
          <w:p w:rsidR="003E71BC" w:rsidRPr="003E71BC" w:rsidRDefault="003E71BC" w:rsidP="003E7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Порядок получения гражданами соц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альных налоговых вычетов (обучение, лечение и приобретение медикаментов.</w:t>
            </w:r>
            <w:proofErr w:type="gramEnd"/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Обучение граждан порядку заполнения налоговой декларации по налогу на д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ходы физических лиц по форме 3-НДФЛ с помощью ПО </w:t>
            </w:r>
            <w:hyperlink r:id="rId5" w:history="1"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«Декларация-2013»</w:t>
              </w:r>
            </w:hyperlink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позволяющей сформировать и распечатать декларацию с </w:t>
            </w:r>
            <w:proofErr w:type="gramStart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двухмерным</w:t>
            </w:r>
            <w:proofErr w:type="gramEnd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штрих-кодом</w:t>
            </w:r>
            <w:proofErr w:type="spellEnd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" w:history="1">
              <w:proofErr w:type="spellStart"/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Он-лайн</w:t>
              </w:r>
              <w:proofErr w:type="spellEnd"/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сервисы ФНС России.</w:t>
              </w:r>
            </w:hyperlink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Ответственность, предусмотренная НК РФ за несвоевременное представление декларации и уклонение от уплаты н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лога.</w:t>
            </w:r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ИФНС России 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 г</w:t>
            </w:r>
            <w:proofErr w:type="gramStart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.Й</w:t>
            </w:r>
            <w:proofErr w:type="gramEnd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ошкар-Оле: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proofErr w:type="gramStart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.Й</w:t>
            </w:r>
            <w:proofErr w:type="gramEnd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ошкар-Ола, 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ул. Вознесенская, 71, операционный зал №1</w:t>
            </w:r>
          </w:p>
          <w:p w:rsidR="003E71BC" w:rsidRPr="003E71BC" w:rsidRDefault="003E71BC" w:rsidP="003E7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E71BC" w:rsidRPr="003E71BC" w:rsidTr="003E7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09.09.2014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10.00 </w:t>
            </w:r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Проблема невыясненных платежей И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менения по порядку заполнения пл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тежных поручений - Приказ Минфина России от 12.11.2013 №107н, новые к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ды ОКТМО.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Порядок оформления платежных пор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чений в целях недопущения роста объ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мов невыясненных поступлений по причине неверного указания кодов О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ТМО, КБК, типа и основания платежа, налогового периода. Порядок подачи уточненных сведений о доходах физ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ческих лиц.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 тех, кто ценит время: преимущества представления отчетности через Инте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нет.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" w:history="1">
              <w:proofErr w:type="spellStart"/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Он-лайн</w:t>
              </w:r>
              <w:proofErr w:type="spellEnd"/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сервисы ФНС России.</w:t>
              </w:r>
            </w:hyperlink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" w:history="1"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Досудебное урегулирование налоговых споров.</w:t>
              </w:r>
            </w:hyperlink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E71BC" w:rsidRPr="003E71BC" w:rsidTr="003E7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16.09.2014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Порядок получения гражданами имущ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ственных налоговых вычетов (при пр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обретении квартиры, комнаты или ж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лого дома).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Обучение граждан порядку заполнения налоговой декларации по налогу на д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ходы физических лиц по форме 3-НДФЛ с помощью ПО </w:t>
            </w:r>
            <w:hyperlink r:id="rId9" w:history="1"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«Декларация-2013»</w:t>
              </w:r>
            </w:hyperlink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позволяющей сформировать и распечатать декларацию с </w:t>
            </w:r>
            <w:proofErr w:type="gramStart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двухмерным</w:t>
            </w:r>
            <w:proofErr w:type="gramEnd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штрих-кодом</w:t>
            </w:r>
            <w:proofErr w:type="spellEnd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Получение актуальной информации гражданами </w:t>
            </w:r>
            <w:proofErr w:type="gramStart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 задолженности по налогу на доходы физических лиц без личного визита в налоговую инспекцию</w:t>
            </w:r>
            <w:proofErr w:type="gramEnd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 пом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щью </w:t>
            </w:r>
            <w:proofErr w:type="spellStart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он-лайн</w:t>
            </w:r>
            <w:proofErr w:type="spellEnd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сервиса</w:t>
            </w:r>
            <w:hyperlink r:id="rId10" w:history="1"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«Личный кабинет налогоплательщика».</w:t>
              </w:r>
            </w:hyperlink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Ответственность, предусмотренная НК РФ за несвоевременное представление декларации и уклонение от уплаты н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лога</w:t>
            </w:r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E71BC" w:rsidRPr="003E71BC" w:rsidTr="003E7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23.09.2014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10.00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Особенности регистрации юридических лиц и индивидуальных предпринимат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лей. 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1" w:anchor="title2" w:history="1"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Преимущества представления отчетн</w:t>
              </w:r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</w:t>
              </w:r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сти в электронном виде по ТКС. </w:t>
              </w:r>
            </w:hyperlink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Представление государственных услуг в рамках системы межведомственного электронного взаимодействия.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 обязанности налогоплательщиков своевременно и в полном объеме пер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числять налоги и сборы в бюджетную систему РФ и последствия неуплаты н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логов в бюджет. 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2" w:history="1">
              <w:proofErr w:type="spellStart"/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Он-лайн</w:t>
              </w:r>
              <w:proofErr w:type="spellEnd"/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сервисы ФНС России.</w:t>
              </w:r>
            </w:hyperlink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hyperlink r:id="rId13" w:history="1"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Досудебное урегулирование налоговых споров.</w:t>
              </w:r>
            </w:hyperlink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E71BC" w:rsidRPr="003E71BC" w:rsidTr="003E7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14" w:history="1">
              <w:r w:rsidRPr="003E71BC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Межрайонная</w:t>
              </w:r>
              <w:r w:rsidRPr="003E71BC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br/>
                <w:t>ИФНС России № 1</w:t>
              </w:r>
              <w:r w:rsidRPr="003E71BC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br/>
                <w:t xml:space="preserve">по Республике </w:t>
              </w:r>
              <w:r w:rsidRPr="003E71BC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br/>
                <w:t>Марий Эл</w:t>
              </w:r>
            </w:hyperlink>
          </w:p>
          <w:p w:rsidR="003E71BC" w:rsidRPr="003E71BC" w:rsidRDefault="003E71BC" w:rsidP="003E7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09.09.2014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10.00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Обязанности налогоплательщиков. П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следствия неуплаты налогов в бюджет.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Система информационного обслужив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ния налогоплательщиков (ИОН) через Интернет в режиме «</w:t>
            </w:r>
            <w:proofErr w:type="spellStart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on-line</w:t>
            </w:r>
            <w:proofErr w:type="spellEnd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».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5" w:anchor="title2" w:history="1"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Преимущества представления отчетн</w:t>
              </w:r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</w:t>
              </w:r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сти в электронном виде по ТКС.</w:t>
              </w:r>
            </w:hyperlink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Текущий обзор изменений в налоговом законодательстве.</w:t>
            </w:r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  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Межрайонная 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ИФНС России № 1 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по Республике 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Марий Эл: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п. Медведево,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ул. Школьная,1а.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E71BC" w:rsidRPr="003E71BC" w:rsidTr="003E7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10.09.2014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10.00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Обязанности налогоплательщиков. П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следствия неуплаты налогов в бюджет.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Система информационного обслужив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ния налогоплательщиков (ИОН) через Интернет в режиме «</w:t>
            </w:r>
            <w:proofErr w:type="spellStart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on-line</w:t>
            </w:r>
            <w:proofErr w:type="spellEnd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».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6" w:anchor="title2" w:history="1"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Преимущества представления отчетн</w:t>
              </w:r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</w:t>
              </w:r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сти в электронном виде по ТКС.</w:t>
              </w:r>
            </w:hyperlink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Текущий обзор изменений в налоговом законодательстве.</w:t>
            </w:r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ТОРМ 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Межрайонной 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ИФНС России № 1 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по Республике 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Марий Эл: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п. Оршанка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Палантая,15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E71BC" w:rsidRPr="003E71BC" w:rsidTr="003E7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23.09.2014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10.00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Обязанности налогоплательщиков. П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следствия неуплаты налогов в бюджет.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Система информационного обслужив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ния налогоплательщиков (ИОН) через Интернет в режиме «</w:t>
            </w:r>
            <w:proofErr w:type="spellStart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on-line</w:t>
            </w:r>
            <w:proofErr w:type="spellEnd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».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7" w:anchor="title2" w:history="1"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Преимущества представления отчетн</w:t>
              </w:r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</w:t>
              </w:r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сти в электронном виде по ТКС.</w:t>
              </w:r>
            </w:hyperlink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Текущий обзор изменений в налоговом законодательстве.</w:t>
            </w:r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ТОРМ 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Межрайонной 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ИФНС России № 1 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по Республике 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Марий Эл: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п. </w:t>
            </w:r>
            <w:proofErr w:type="gramStart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Советский</w:t>
            </w:r>
            <w:proofErr w:type="gramEnd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ул. Свободы, д.5</w:t>
            </w:r>
          </w:p>
          <w:p w:rsidR="003E71BC" w:rsidRPr="003E71BC" w:rsidRDefault="003E71BC" w:rsidP="003E7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E71BC" w:rsidRPr="003E71BC" w:rsidTr="003E7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18" w:history="1">
              <w:r w:rsidRPr="003E71BC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 xml:space="preserve">Межрайонная </w:t>
              </w:r>
              <w:r w:rsidRPr="003E71BC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br/>
                <w:t xml:space="preserve">ИФНС России № 2 </w:t>
              </w:r>
              <w:r w:rsidRPr="003E71BC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br/>
                <w:t xml:space="preserve">по Республике </w:t>
              </w:r>
              <w:r w:rsidRPr="003E71BC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br/>
                <w:t>Марий Эл</w:t>
              </w:r>
            </w:hyperlink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16.09.2014 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11.00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9" w:anchor="title2" w:history="1"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Представление налоговой и бухгалте</w:t>
              </w:r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р</w:t>
              </w:r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ской отчетности по ТКС.</w:t>
              </w:r>
            </w:hyperlink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Информац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онное обслуживание налогоплательщ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ков (ИОН) через Интернет.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Применение ККТ при осуществлении наличных денежных расчетов. Порядок применения бланков строгой отчетн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сти.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Об Интернет-сайте</w:t>
            </w:r>
            <w:hyperlink r:id="rId20" w:history="1"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«Имущественные налоги: ставки и льготы»</w:t>
              </w:r>
            </w:hyperlink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Нормативные и методические матери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лы на Интернет-сайте ФНС России. 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Порядок применения льготы по уплате НДС в соответствии со статьей 149 НК РФ и освобождения от уплаты НДС в соответствии со статьей 145 НК РФ.</w:t>
            </w:r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ТОРМ 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Межрайонной 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ИФНС России №2 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 Республике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Марий Эл: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</w:t>
            </w:r>
            <w:proofErr w:type="gramStart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.М</w:t>
            </w:r>
            <w:proofErr w:type="gramEnd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орки,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Целинная, 1а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E71BC" w:rsidRPr="003E71BC" w:rsidTr="003E7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18.09.2014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10.00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1" w:anchor="title2" w:history="1"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Представление налоговой и бухгалте</w:t>
              </w:r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р</w:t>
              </w:r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lastRenderedPageBreak/>
                <w:t>ской отчетности по ТКС.</w:t>
              </w:r>
            </w:hyperlink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Информац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онное обслуживание налогоплательщ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ков (ИОН) через Интернет.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Применение ККТ при осуществлении наличных денежных расчетов. Порядок применения бланков строгой отчетн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сти.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Об Интернет-сайте</w:t>
            </w:r>
            <w:hyperlink r:id="rId22" w:history="1"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«Имущественные налоги: ставки и льготы»</w:t>
              </w:r>
            </w:hyperlink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Нормативные и методические матери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лы на Интернет-сайте ФНС России. 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Порядок применения льготы по уплате НДС в соответствии со статьей 149 НК РФ и освобождения от уплаты НДС в соответствии со статьей 145 НК РФ.</w:t>
            </w:r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  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Межрайонная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ИФНС России №2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 Республике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Марий Эл: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г</w:t>
            </w:r>
            <w:proofErr w:type="gramStart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.З</w:t>
            </w:r>
            <w:proofErr w:type="gramEnd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венигово,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ул. Ленина, 39</w:t>
            </w:r>
          </w:p>
          <w:p w:rsidR="003E71BC" w:rsidRPr="003E71BC" w:rsidRDefault="003E71BC" w:rsidP="003E7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E71BC" w:rsidRPr="003E71BC" w:rsidTr="003E7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23.09.2014 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11.00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Налогообложение для малого бизнеса: система налогообложения в виде един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 налога на вмененный доход, упр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щенная система налогообложения.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Социальные и имущественные налог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вые вычеты.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hyperlink r:id="rId23" w:anchor="title2" w:history="1"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Преимущества предоставление налог</w:t>
              </w:r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</w:t>
              </w:r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вой и бухгалтерской отчетности по ТКС.</w:t>
              </w:r>
            </w:hyperlink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Информационное обслуживание налогоплательщиков (ИОН) через И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тернет.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Он-лайн</w:t>
            </w:r>
            <w:proofErr w:type="spellEnd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сервисы ФНС России </w:t>
            </w:r>
            <w:hyperlink r:id="rId24" w:history="1"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«Запо</w:t>
              </w:r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л</w:t>
              </w:r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нить платежное поручение» </w:t>
              </w:r>
            </w:hyperlink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 </w:t>
            </w:r>
            <w:hyperlink r:id="rId25" w:history="1"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«Адрес и платежные реквизиты Вашей инспе</w:t>
              </w:r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</w:t>
              </w:r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ции»</w:t>
              </w:r>
            </w:hyperlink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Обзор характерных ошибок в налоговой и бухгалтерской отчетности за первое полугодие 2014 года.</w:t>
            </w:r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ТОРМ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Межрайонной 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ИФНС России №2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 Республике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Марий Эл: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</w:t>
            </w:r>
            <w:proofErr w:type="gramStart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.М</w:t>
            </w:r>
            <w:proofErr w:type="gramEnd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орки,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ул. Целинная, 1а</w:t>
            </w:r>
          </w:p>
          <w:p w:rsidR="003E71BC" w:rsidRPr="003E71BC" w:rsidRDefault="003E71BC" w:rsidP="003E7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E71BC" w:rsidRPr="003E71BC" w:rsidTr="003E7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25.09.2014 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Налогообложение для малого бизнеса: система налогообложения в виде един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 налога на вмененный доход, упр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щенная система налогообложения.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Социальные и имущественные налог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вые вычеты.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hyperlink r:id="rId26" w:anchor="title2" w:history="1"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Преимущества предоставление налог</w:t>
              </w:r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</w:t>
              </w:r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вой и бухгалтерской отчетности по </w:t>
              </w:r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lastRenderedPageBreak/>
                <w:t>ТКС.</w:t>
              </w:r>
            </w:hyperlink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Информационное обслуживание налогоплательщиков (ИОН) через И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тернет.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Он-лайн</w:t>
            </w:r>
            <w:proofErr w:type="spellEnd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сервисы ФНС России </w:t>
            </w:r>
            <w:hyperlink r:id="rId27" w:history="1"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«Запо</w:t>
              </w:r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л</w:t>
              </w:r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нить платежное поручение» </w:t>
              </w:r>
            </w:hyperlink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 </w:t>
            </w:r>
            <w:hyperlink r:id="rId28" w:history="1"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«Адрес и платежные реквизиты Вашей инспе</w:t>
              </w:r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</w:t>
              </w:r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ции»</w:t>
              </w:r>
            </w:hyperlink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Обзор характерных ошибок в налоговой и бухгалтерской отчетности за первое полугодие 2014 года.</w:t>
            </w:r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  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Межрайонная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ИФНС России №2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 Республике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Марий Эл: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г</w:t>
            </w:r>
            <w:proofErr w:type="gramStart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.З</w:t>
            </w:r>
            <w:proofErr w:type="gramEnd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венигово,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ул. Ленина, 39</w:t>
            </w:r>
          </w:p>
        </w:tc>
      </w:tr>
      <w:tr w:rsidR="003E71BC" w:rsidRPr="003E71BC" w:rsidTr="003E7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29" w:history="1">
              <w:r w:rsidRPr="003E71BC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 xml:space="preserve">Межрайонная </w:t>
              </w:r>
              <w:r w:rsidRPr="003E71BC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br/>
                <w:t xml:space="preserve">ИФНС России № 3 </w:t>
              </w:r>
              <w:r w:rsidRPr="003E71BC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br/>
                <w:t>по Республике</w:t>
              </w:r>
              <w:r w:rsidRPr="003E71BC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br/>
                <w:t>Марий Эл</w:t>
              </w:r>
            </w:hyperlink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09.09.2014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Обзор изменений в налоговом законод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тельстве по нормативным актам, вст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пившим в силу январе-августе 2014 г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да.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Обзор ошибок выявленных при запо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нении платежных документов. О пр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имуществах использования электронн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 сервиса</w:t>
            </w:r>
            <w:hyperlink r:id="rId30" w:history="1"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«Заплати налоги»</w:t>
              </w:r>
            </w:hyperlink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при оплате налоговых платежей.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Порядок и сроки уплаты налога на имущество, транспортного и земельного налогов физическими лицами. Ответс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венность за несвоевременную уплату налогов.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Он-лайн</w:t>
            </w:r>
            <w:proofErr w:type="spellEnd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сервис</w:t>
            </w:r>
            <w:hyperlink r:id="rId31" w:history="1"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«Личный кабинет нал</w:t>
              </w:r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</w:t>
              </w:r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гоплательщика для физических лиц»</w:t>
              </w:r>
            </w:hyperlink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Межрайонная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ИФНС России №3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 Республике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Марий Эл: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</w:t>
            </w:r>
            <w:proofErr w:type="gramStart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.С</w:t>
            </w:r>
            <w:proofErr w:type="gramEnd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ернур, ул. К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накова, 11</w:t>
            </w:r>
          </w:p>
          <w:p w:rsidR="003E71BC" w:rsidRPr="003E71BC" w:rsidRDefault="003E71BC" w:rsidP="003E7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E71BC" w:rsidRPr="003E71BC" w:rsidTr="003E7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10.09.2014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Обзор изменений в налоговом законод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тельстве по нормативным актам, вст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пившим в силу январе-августе 2014 г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да.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Обзор ошибок выявленных при запо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нении платежных документов. О пр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имуществах использования электронн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 сервиса</w:t>
            </w:r>
            <w:hyperlink r:id="rId32" w:history="1"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«Заплати налоги»</w:t>
              </w:r>
            </w:hyperlink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при оплате налоговых платежей.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Порядок и сроки уплаты налога на имущество, транспортного и земельного налогов физическими лицами. Ответс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венность за несвоевременную уплату налогов.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Он-лайн</w:t>
            </w:r>
            <w:proofErr w:type="spellEnd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сервис</w:t>
            </w:r>
            <w:hyperlink r:id="rId33" w:history="1"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«Личный кабинет нал</w:t>
              </w:r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</w:t>
              </w:r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гоплательщика для физических лиц»</w:t>
              </w:r>
            </w:hyperlink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ТОРМ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Межрайонной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ИФНС России №3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 Республике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Марий Эл: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</w:t>
            </w:r>
            <w:proofErr w:type="gramStart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.П</w:t>
            </w:r>
            <w:proofErr w:type="gramEnd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араньга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</w:t>
            </w:r>
            <w:proofErr w:type="gramStart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.Г</w:t>
            </w:r>
            <w:proofErr w:type="gramEnd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айсина,5а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E71BC" w:rsidRPr="003E71BC" w:rsidTr="003E7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10.09.2014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Обзор изменений в налоговом законод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тельстве по нормативным актам, вст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пившим в силу январе-августе 2014 г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да.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Обзор ошибок выявленных при запо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нении платежных документов. О пр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имуществах использования электронн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 сервиса</w:t>
            </w:r>
            <w:hyperlink r:id="rId34" w:history="1"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«Заплати налоги»</w:t>
              </w:r>
            </w:hyperlink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при оплате налоговых платежей.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Порядок и сроки уплаты налога на имущество, транспортного и земельного налогов физическими лицами. Ответс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венность за несвоевременную уплату налогов.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Он-лайн</w:t>
            </w:r>
            <w:proofErr w:type="spellEnd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сервис</w:t>
            </w:r>
            <w:hyperlink r:id="rId35" w:history="1"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«Личный кабинет нал</w:t>
              </w:r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</w:t>
              </w:r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гоплательщика для физических лиц»</w:t>
              </w:r>
            </w:hyperlink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ТОРМ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Межрайонной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ИФНС России №3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 Республике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Марий Эл: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Start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.М</w:t>
            </w:r>
            <w:proofErr w:type="gramEnd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ари-Турек</w:t>
            </w:r>
            <w:proofErr w:type="spellEnd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ул.Октябрьская, 1</w:t>
            </w:r>
          </w:p>
          <w:p w:rsidR="003E71BC" w:rsidRPr="003E71BC" w:rsidRDefault="003E71BC" w:rsidP="003E7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E71BC" w:rsidRPr="003E71BC" w:rsidTr="003E7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11.09.2014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Обзор изменений в налоговом законод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тельстве по нормативным актам, вст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пившим в силу январе-августе 2014 г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да.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Обзор ошибок выявленных при запо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нении платежных документов. О пр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имуществах использования электронн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 сервиса</w:t>
            </w:r>
            <w:hyperlink r:id="rId36" w:history="1"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«Заплати налоги»</w:t>
              </w:r>
            </w:hyperlink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при оплате налоговых платежей.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Порядок и сроки уплаты налога на имущество, транспортного и земельного налогов физическими лицами. Ответс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венность за несвоевременную уплату налогов.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Он-лайн</w:t>
            </w:r>
            <w:proofErr w:type="spellEnd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сервис</w:t>
            </w:r>
            <w:hyperlink r:id="rId37" w:history="1"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«Личный кабинет нал</w:t>
              </w:r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</w:t>
              </w:r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гоплательщика для физических лиц»</w:t>
              </w:r>
            </w:hyperlink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ТОРМ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Межрайонной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ИФНС России №3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 Республике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Марий Эл: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Start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.К</w:t>
            </w:r>
            <w:proofErr w:type="gramEnd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уженер ул.Степана Леб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дева,20-а</w:t>
            </w:r>
          </w:p>
        </w:tc>
      </w:tr>
      <w:tr w:rsidR="003E71BC" w:rsidRPr="003E71BC" w:rsidTr="003E7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11.09.2014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Обзор изменений в налоговом законод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тельстве по нормативным актам, вст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пившим в силу январе-августе 2014 г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да.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Обзор ошибок выявленных при запо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нении платежных документов. О пр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имуществах использования электронн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 сервиса</w:t>
            </w:r>
            <w:hyperlink r:id="rId38" w:history="1"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«Заплати налоги»</w:t>
              </w:r>
            </w:hyperlink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при оплате налоговых платежей.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Порядок и сроки уплаты налога на имущество, транспортного и земельного налогов физическими лицами. Ответс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венность за несвоевременную уплату налогов.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Он-лайн</w:t>
            </w:r>
            <w:proofErr w:type="spellEnd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сервис</w:t>
            </w:r>
            <w:hyperlink r:id="rId39" w:history="1"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«Личный кабинет нал</w:t>
              </w:r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</w:t>
              </w:r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гоплательщика для физических лиц»</w:t>
              </w:r>
            </w:hyperlink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ТОРМ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Межрайонной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ИФНС России №3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 Республике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Марий Эл: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п. Новый Торьял, ул</w:t>
            </w:r>
            <w:proofErr w:type="gramStart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.С</w:t>
            </w:r>
            <w:proofErr w:type="gramEnd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оветская,50</w:t>
            </w:r>
          </w:p>
        </w:tc>
      </w:tr>
      <w:tr w:rsidR="003E71BC" w:rsidRPr="003E71BC" w:rsidTr="003E7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  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40" w:history="1">
              <w:r w:rsidRPr="003E71BC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 xml:space="preserve">Межрайонная </w:t>
              </w:r>
              <w:r w:rsidRPr="003E71BC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br/>
                <w:t xml:space="preserve">ИФНС России № 4 </w:t>
              </w:r>
              <w:r w:rsidRPr="003E71BC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br/>
                <w:t xml:space="preserve">по Республике </w:t>
              </w:r>
              <w:r w:rsidRPr="003E71BC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br/>
                <w:t>Марий Эл</w:t>
              </w:r>
            </w:hyperlink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05.09.2014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Порядок исчисления и уплаты ЕНВД.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Изменения налогового законодательс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ва, обнародованные в августе 2014 года.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1" w:anchor="title2" w:history="1"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Преимущества представления отчетн</w:t>
              </w:r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</w:t>
              </w:r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сти по ТКС</w:t>
              </w:r>
            </w:hyperlink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на бумажных носителях с </w:t>
            </w:r>
            <w:proofErr w:type="gramStart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двухмерным</w:t>
            </w:r>
            <w:proofErr w:type="gramEnd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штрих-кодом</w:t>
            </w:r>
            <w:proofErr w:type="spellEnd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Он-лайн</w:t>
            </w:r>
            <w:proofErr w:type="spellEnd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сервис </w:t>
            </w:r>
            <w:hyperlink r:id="rId42" w:history="1"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«Личный кабинет нал</w:t>
              </w:r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</w:t>
              </w:r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гоплательщика юридического лица»</w:t>
              </w:r>
            </w:hyperlink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Межрайонная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ИФНС России №4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 Республике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Марий Эл: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г</w:t>
            </w:r>
            <w:proofErr w:type="gramStart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олжск, 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Чапаева, 7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E71BC" w:rsidRPr="003E71BC" w:rsidTr="003E7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12.09.2014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Вопросы</w:t>
            </w:r>
            <w:hyperlink r:id="rId43" w:history="1"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досудебного урегулирования споров</w:t>
              </w:r>
            </w:hyperlink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 налоговыми органами.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Порядок исчисления и уплаты НДС.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Изменения налогового законодательс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ва, обнародованные в августе 2014 года.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4" w:anchor="title2" w:history="1"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Преимущества представления отчетн</w:t>
              </w:r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</w:t>
              </w:r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сти по ТКС. </w:t>
              </w:r>
            </w:hyperlink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Он-лайн</w:t>
            </w:r>
            <w:proofErr w:type="spellEnd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сервис</w:t>
            </w:r>
            <w:hyperlink r:id="rId45" w:history="1"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«Личный кабинет нал</w:t>
              </w:r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</w:t>
              </w:r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гоплательщика для физических лиц»</w:t>
              </w:r>
            </w:hyperlink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E71BC" w:rsidRPr="003E71BC" w:rsidTr="003E7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19.09.2014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Порядок исчисления, сроки уплаты и льготы по транспортному, земельному налогам и налогу на имущество физич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ских лиц.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Порядок получения идентификационн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 номера налогоплательщика (ИНН).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Обзор нарушений по заполнению пл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тежных поручений, </w:t>
            </w:r>
            <w:proofErr w:type="spellStart"/>
            <w:proofErr w:type="gramStart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допу-щенных</w:t>
            </w:r>
            <w:proofErr w:type="spellEnd"/>
            <w:proofErr w:type="gramEnd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нал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гоплательщиками в августе 2014 года.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6" w:anchor="title2" w:history="1"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Преимущества представления отчетн</w:t>
              </w:r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</w:t>
              </w:r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сти по ТКС</w:t>
              </w:r>
            </w:hyperlink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на бумажных носителях с </w:t>
            </w:r>
            <w:proofErr w:type="gramStart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двухмерным</w:t>
            </w:r>
            <w:proofErr w:type="gramEnd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штрих-кодом</w:t>
            </w:r>
            <w:proofErr w:type="spellEnd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Интернет-сервисы</w:t>
            </w:r>
            <w:proofErr w:type="spellEnd"/>
            <w:proofErr w:type="gramEnd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hyperlink r:id="rId47" w:history="1"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«Имущественные налоги: ставки и льготы»</w:t>
              </w:r>
            </w:hyperlink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</w:t>
            </w:r>
            <w:hyperlink r:id="rId48" w:history="1"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«Заплати налоги»</w:t>
              </w:r>
            </w:hyperlink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E71BC" w:rsidRPr="003E71BC" w:rsidTr="003E7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26.09.2014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Порядок исчисления УСН.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Вопросы применения ККТ юридич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скими лицами и </w:t>
            </w:r>
            <w:proofErr w:type="spellStart"/>
            <w:proofErr w:type="gramStart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индивиду-альными</w:t>
            </w:r>
            <w:proofErr w:type="spellEnd"/>
            <w:proofErr w:type="gramEnd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предпринимателями.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fldChar w:fldCharType="begin"/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instrText xml:space="preserve"> HYPERLINK "http://nalog.ru/rn12/taxation/submission_statements/" \l "title2" </w:instrTex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fldChar w:fldCharType="separate"/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Преимущества представления отчетн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сти по ТКС.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fldChar w:fldCharType="end"/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Он-лайн</w:t>
            </w:r>
            <w:proofErr w:type="spellEnd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сервис </w:t>
            </w:r>
            <w:hyperlink r:id="rId49" w:history="1"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«Получение выписки из ЕРЮЛ/ЕГРИП»</w:t>
              </w:r>
            </w:hyperlink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3E71BC" w:rsidRPr="003E71BC" w:rsidTr="003E7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  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50" w:history="1">
              <w:r w:rsidRPr="003E71BC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 xml:space="preserve">Межрайонная </w:t>
              </w:r>
              <w:r w:rsidRPr="003E71BC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br/>
                <w:t xml:space="preserve">ИФНС России № 6 </w:t>
              </w:r>
              <w:r w:rsidRPr="003E71BC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br/>
                <w:t xml:space="preserve">по Республике </w:t>
              </w:r>
              <w:r w:rsidRPr="003E71BC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br/>
                <w:t>Марий Эл</w:t>
              </w:r>
            </w:hyperlink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24.09.2014 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1" w:anchor="title2" w:history="1">
              <w:proofErr w:type="gramStart"/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Преимущества представления налог</w:t>
              </w:r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</w:t>
              </w:r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вой и бухгалтерской отчетности в эле</w:t>
              </w:r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</w:t>
              </w:r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тронном виде по ТК</w:t>
              </w:r>
            </w:hyperlink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С, через сайт ФНС и с применением 2-ШК.</w:t>
            </w:r>
            <w:proofErr w:type="gramEnd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Система ИОН. 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Порядок заполнения платежных док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ментов на уплату платежей в бюджет. 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Обзор характерных ошибок при запо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нении платежных поручений. 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Изменения законодательства с 01.05.2014 по порядку регистрации юридических лиц и индивидуальных предпринимателей.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Порядок и сроки уплаты имуществе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ных налогов физическими лицами по единому налоговому уведомлению. П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рядок и сроки предоставления налог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вых деклараций по НДС и ЕНВД. 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Сроки уплаты авансовых платежей по УСН. Обзор характерных ошибок при составлении и предоставлении налог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вых деклараций за первое полугодие 2014 года.</w:t>
            </w:r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ТОРМ Межрайо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ной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ИФНС России №6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 Республике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Марий Эл: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Start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.Ю</w:t>
            </w:r>
            <w:proofErr w:type="gramEnd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рино,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Красная площадь, 16</w:t>
            </w:r>
          </w:p>
        </w:tc>
      </w:tr>
      <w:tr w:rsidR="003E71BC" w:rsidRPr="003E71BC" w:rsidTr="003E7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26.09.2014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2" w:anchor="title2" w:history="1">
              <w:proofErr w:type="gramStart"/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Преимущества представления налог</w:t>
              </w:r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</w:t>
              </w:r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вой и бухгалтерской отчетности в эле</w:t>
              </w:r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</w:t>
              </w:r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тронном виде по ТК</w:t>
              </w:r>
            </w:hyperlink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С, через сайт ФНС и с применением 2-ШК.</w:t>
            </w:r>
            <w:proofErr w:type="gramEnd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Система ИОН. 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Порядок заполнения платежных док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ментов на уплату платежей в бюджет. 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Обзор характерных ошибок при запо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нении платежных поручений. 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Изменения законодательства с 01.05.2014 по порядку регистрации юридических лиц и индивидуальных 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предпринимателей.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Порядок и сроки уплаты имуществе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ных налогов физическими лицами по единому налоговому уведомлению. П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рядок и сроки предоставления налог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вых деклараций по НДС и ЕНВД. 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Сроки уплаты авансовых платежей по УСН. Обзор характерных ошибок при составлении и предоставлении налог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вых деклараций за первое полугодие 2014 года.</w:t>
            </w:r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ТОРМ Межрайо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ной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ИФНС России №6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 Республике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Марий Эл: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Start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.К</w:t>
            </w:r>
            <w:proofErr w:type="gramEnd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илемары</w:t>
            </w:r>
            <w:proofErr w:type="spellEnd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ул. Мира, 27</w:t>
            </w:r>
          </w:p>
        </w:tc>
      </w:tr>
      <w:tr w:rsidR="003E71BC" w:rsidRPr="003E71BC" w:rsidTr="003E7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23.09.2014 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3" w:anchor="title2" w:history="1">
              <w:proofErr w:type="gramStart"/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Преимущества представления налог</w:t>
              </w:r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</w:t>
              </w:r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вой и бухгалтерской отчетности в эле</w:t>
              </w:r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</w:t>
              </w:r>
              <w:r w:rsidRPr="003E71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тронном виде по ТК</w:t>
              </w:r>
            </w:hyperlink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С, через сайт ФНС и с применением 2-ШК.</w:t>
            </w:r>
            <w:proofErr w:type="gramEnd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Система ИОН. 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Порядок заполнения платежных док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ментов на уплату платежей в бюджет. 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Обзор характерных ошибок при запо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нении платежных поручений. 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Изменения законодательства с 01.05.2014 по порядку регистрации юридических лиц и индивидуальных предпринимателей.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Порядок и сроки уплаты имуществе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ных налогов физическими лицами по единому налоговому уведомлению. П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рядок и сроки предоставления налог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вых деклараций по НДС и ЕНВД. 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Сроки уплаты авансовых платежей по УСН. Обзор характерных ошибок при составлении и предоставлении налог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вых деклараций за первое полугодие 2014 года.</w:t>
            </w:r>
          </w:p>
        </w:tc>
        <w:tc>
          <w:tcPr>
            <w:tcW w:w="0" w:type="auto"/>
            <w:vAlign w:val="center"/>
            <w:hideMark/>
          </w:tcPr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Межрайонная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ИФНС России №6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 Республике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Марий Эл: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Козьмодем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ь</w:t>
            </w: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янск,</w:t>
            </w:r>
          </w:p>
          <w:p w:rsidR="003E71BC" w:rsidRPr="003E71BC" w:rsidRDefault="003E71BC" w:rsidP="003E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</w:t>
            </w:r>
            <w:proofErr w:type="gramStart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.Г</w:t>
            </w:r>
            <w:proofErr w:type="gramEnd"/>
            <w:r w:rsidRPr="003E7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агарина, 61</w:t>
            </w:r>
          </w:p>
        </w:tc>
      </w:tr>
    </w:tbl>
    <w:p w:rsidR="00934EFF" w:rsidRPr="003E71BC" w:rsidRDefault="00934EFF">
      <w:pPr>
        <w:rPr>
          <w:color w:val="000000" w:themeColor="text1"/>
        </w:rPr>
      </w:pPr>
    </w:p>
    <w:sectPr w:rsidR="00934EFF" w:rsidRPr="003E71BC" w:rsidSect="00934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E71BC"/>
    <w:rsid w:val="003E71BC"/>
    <w:rsid w:val="00934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EFF"/>
  </w:style>
  <w:style w:type="paragraph" w:styleId="1">
    <w:name w:val="heading 1"/>
    <w:basedOn w:val="a"/>
    <w:link w:val="10"/>
    <w:uiPriority w:val="9"/>
    <w:qFormat/>
    <w:rsid w:val="003E71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1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temregion">
    <w:name w:val="item_region"/>
    <w:basedOn w:val="a0"/>
    <w:rsid w:val="003E71BC"/>
  </w:style>
  <w:style w:type="paragraph" w:customStyle="1" w:styleId="gray">
    <w:name w:val="gray"/>
    <w:basedOn w:val="a"/>
    <w:rsid w:val="003E7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E71BC"/>
    <w:rPr>
      <w:b/>
      <w:bCs/>
    </w:rPr>
  </w:style>
  <w:style w:type="character" w:styleId="a4">
    <w:name w:val="Hyperlink"/>
    <w:basedOn w:val="a0"/>
    <w:uiPriority w:val="99"/>
    <w:semiHidden/>
    <w:unhideWhenUsed/>
    <w:rsid w:val="003E71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2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2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5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65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4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2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2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8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83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24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3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83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36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7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2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3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15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2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6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43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9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3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22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8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3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2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3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70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6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0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9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6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31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80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46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23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07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26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61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42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55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54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16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5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2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0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47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1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4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0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50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1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0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9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66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2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73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91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36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80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3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53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8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28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0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8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59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45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5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79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99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62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905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4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17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5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3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8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1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74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76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96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5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42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0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46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26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25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0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2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7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16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9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63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64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1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1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04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99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37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07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6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41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43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37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83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1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1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40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3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62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80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0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2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90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22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60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35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09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8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3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9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4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0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28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34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57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4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0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56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66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8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8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7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29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1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8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8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8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1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7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73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5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7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5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1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7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1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2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2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96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4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50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3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37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9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3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89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6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2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2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1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7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est.nalog.ru/rn12/about_fts/seminars_plans/4898334/print/%D0%94%D0%BE%D1%81%D1%83%D0%B4%D0%B5%D0%B1%D0%BD%D0%BE%D0%B5%20%D1%83%D1%80%D0%B5%D0%B3%D1%83%D0%BB%D0%B8%D1%80%D0%BE%D0%B2%D0%B0%D0%BD%D0%B8%D0%B5%20%D0%BD%D0%B0%D0%BB%D0%BE%D0%B3%D0%BE%D0%B2%D1%8B%D1%85%20%D1%81%D0%BF%D0%BE%D1%80%D0%BE%D0%B2." TargetMode="External"/><Relationship Id="rId18" Type="http://schemas.openxmlformats.org/officeDocument/2006/relationships/hyperlink" Target="http://nalog.ru/rn12/about_fts/structure/inspection/?i=571759&amp;z=3047" TargetMode="External"/><Relationship Id="rId26" Type="http://schemas.openxmlformats.org/officeDocument/2006/relationships/hyperlink" Target="http://nalog.ru/rn12/taxation/submission_statements/" TargetMode="External"/><Relationship Id="rId39" Type="http://schemas.openxmlformats.org/officeDocument/2006/relationships/hyperlink" Target="https://service.nalog.ru/lk/" TargetMode="External"/><Relationship Id="rId21" Type="http://schemas.openxmlformats.org/officeDocument/2006/relationships/hyperlink" Target="http://nalog.ru/rn12/taxation/submission_statements/" TargetMode="External"/><Relationship Id="rId34" Type="http://schemas.openxmlformats.org/officeDocument/2006/relationships/hyperlink" Target="https://service.nalog.ru/tax.do" TargetMode="External"/><Relationship Id="rId42" Type="http://schemas.openxmlformats.org/officeDocument/2006/relationships/hyperlink" Target="http://lk3.nalog.ru/" TargetMode="External"/><Relationship Id="rId47" Type="http://schemas.openxmlformats.org/officeDocument/2006/relationships/hyperlink" Target="http://nalog.ru/rn12/service/tax/" TargetMode="External"/><Relationship Id="rId50" Type="http://schemas.openxmlformats.org/officeDocument/2006/relationships/hyperlink" Target="http://nalog.ru/rn12/about_fts/structure/inspection/?i=571763&amp;z=3047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nalog.ru/rn12/about_fts/el_usl/" TargetMode="External"/><Relationship Id="rId12" Type="http://schemas.openxmlformats.org/officeDocument/2006/relationships/hyperlink" Target="http://nalog.ru/rn12/about_fts/el_usl/" TargetMode="External"/><Relationship Id="rId17" Type="http://schemas.openxmlformats.org/officeDocument/2006/relationships/hyperlink" Target="http://nalog.ru/rn12/taxation/submission_statements/" TargetMode="External"/><Relationship Id="rId25" Type="http://schemas.openxmlformats.org/officeDocument/2006/relationships/hyperlink" Target="https://service.nalog.ru/addrno.do" TargetMode="External"/><Relationship Id="rId33" Type="http://schemas.openxmlformats.org/officeDocument/2006/relationships/hyperlink" Target="https://service.nalog.ru/lk/" TargetMode="External"/><Relationship Id="rId38" Type="http://schemas.openxmlformats.org/officeDocument/2006/relationships/hyperlink" Target="https://service.nalog.ru/tax.do" TargetMode="External"/><Relationship Id="rId46" Type="http://schemas.openxmlformats.org/officeDocument/2006/relationships/hyperlink" Target="http://nalog.ru/rn12/taxation/submission_statement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nalog.ru/rn12/taxation/submission_statements/" TargetMode="External"/><Relationship Id="rId20" Type="http://schemas.openxmlformats.org/officeDocument/2006/relationships/hyperlink" Target="http://nalog.ru/rn12/service/tax/" TargetMode="External"/><Relationship Id="rId29" Type="http://schemas.openxmlformats.org/officeDocument/2006/relationships/hyperlink" Target="http://nalog.ru/rn12/about_fts/structure/inspection/?i=571760&amp;z=3047" TargetMode="External"/><Relationship Id="rId41" Type="http://schemas.openxmlformats.org/officeDocument/2006/relationships/hyperlink" Target="http://nalog.ru/rn12/taxation/submission_statements/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nalog.ru/rn12/about_fts/el_usl/" TargetMode="External"/><Relationship Id="rId11" Type="http://schemas.openxmlformats.org/officeDocument/2006/relationships/hyperlink" Target="http://nalog.ru/rn12/taxation/submission_statements/" TargetMode="External"/><Relationship Id="rId24" Type="http://schemas.openxmlformats.org/officeDocument/2006/relationships/hyperlink" Target="https://service.nalog.ru/" TargetMode="External"/><Relationship Id="rId32" Type="http://schemas.openxmlformats.org/officeDocument/2006/relationships/hyperlink" Target="https://service.nalog.ru/tax.do" TargetMode="External"/><Relationship Id="rId37" Type="http://schemas.openxmlformats.org/officeDocument/2006/relationships/hyperlink" Target="https://service.nalog.ru/lk/" TargetMode="External"/><Relationship Id="rId40" Type="http://schemas.openxmlformats.org/officeDocument/2006/relationships/hyperlink" Target="http://nalog.ru/rn12/about_fts/structure/inspection/?i=571761&amp;z=3047" TargetMode="External"/><Relationship Id="rId45" Type="http://schemas.openxmlformats.org/officeDocument/2006/relationships/hyperlink" Target="https://service.nalog.ru/lk/" TargetMode="External"/><Relationship Id="rId53" Type="http://schemas.openxmlformats.org/officeDocument/2006/relationships/hyperlink" Target="http://nalog.ru/rn12/taxation/submission_statements/" TargetMode="External"/><Relationship Id="rId5" Type="http://schemas.openxmlformats.org/officeDocument/2006/relationships/hyperlink" Target="http://nalog.ru/rn12/program/fiz/decl/" TargetMode="External"/><Relationship Id="rId15" Type="http://schemas.openxmlformats.org/officeDocument/2006/relationships/hyperlink" Target="http://nalog.ru/rn12/taxation/submission_statements/" TargetMode="External"/><Relationship Id="rId23" Type="http://schemas.openxmlformats.org/officeDocument/2006/relationships/hyperlink" Target="http://nalog.ru/rn12/taxation/submission_statements/" TargetMode="External"/><Relationship Id="rId28" Type="http://schemas.openxmlformats.org/officeDocument/2006/relationships/hyperlink" Target="https://service.nalog.ru/addrno.do" TargetMode="External"/><Relationship Id="rId36" Type="http://schemas.openxmlformats.org/officeDocument/2006/relationships/hyperlink" Target="https://service.nalog.ru/tax.do" TargetMode="External"/><Relationship Id="rId49" Type="http://schemas.openxmlformats.org/officeDocument/2006/relationships/hyperlink" Target="http://nalog.ru/rn12/service/egrip/" TargetMode="External"/><Relationship Id="rId10" Type="http://schemas.openxmlformats.org/officeDocument/2006/relationships/hyperlink" Target="https://service.nalog.ru/lk/" TargetMode="External"/><Relationship Id="rId19" Type="http://schemas.openxmlformats.org/officeDocument/2006/relationships/hyperlink" Target="http://nalog.ru/rn12/taxation/submission_statements/" TargetMode="External"/><Relationship Id="rId31" Type="http://schemas.openxmlformats.org/officeDocument/2006/relationships/hyperlink" Target="https://service.nalog.ru/lk/" TargetMode="External"/><Relationship Id="rId44" Type="http://schemas.openxmlformats.org/officeDocument/2006/relationships/hyperlink" Target="http://nalog.ru/rn12/taxation/submission_statements/" TargetMode="External"/><Relationship Id="rId52" Type="http://schemas.openxmlformats.org/officeDocument/2006/relationships/hyperlink" Target="http://nalog.ru/rn12/taxation/submission_statements/" TargetMode="External"/><Relationship Id="rId4" Type="http://schemas.openxmlformats.org/officeDocument/2006/relationships/hyperlink" Target="http://nalog.ru/rn12/about_fts/structure/inspection/?i=571757&amp;z=3047" TargetMode="External"/><Relationship Id="rId9" Type="http://schemas.openxmlformats.org/officeDocument/2006/relationships/hyperlink" Target="http://nalog.ru/rn12/program/fiz/decl/" TargetMode="External"/><Relationship Id="rId14" Type="http://schemas.openxmlformats.org/officeDocument/2006/relationships/hyperlink" Target="http://nalog.ru/rn12/about_fts/structure/inspection/?i=571758&amp;z=3047" TargetMode="External"/><Relationship Id="rId22" Type="http://schemas.openxmlformats.org/officeDocument/2006/relationships/hyperlink" Target="http://nalog.ru/rn12/service/tax/" TargetMode="External"/><Relationship Id="rId27" Type="http://schemas.openxmlformats.org/officeDocument/2006/relationships/hyperlink" Target="https://service.nalog.ru/" TargetMode="External"/><Relationship Id="rId30" Type="http://schemas.openxmlformats.org/officeDocument/2006/relationships/hyperlink" Target="https://service.nalog.ru/tax.do" TargetMode="External"/><Relationship Id="rId35" Type="http://schemas.openxmlformats.org/officeDocument/2006/relationships/hyperlink" Target="https://service.nalog.ru/lk/" TargetMode="External"/><Relationship Id="rId43" Type="http://schemas.openxmlformats.org/officeDocument/2006/relationships/hyperlink" Target="http://nalog.ru/rn12/apply_fts/pretrial/" TargetMode="External"/><Relationship Id="rId48" Type="http://schemas.openxmlformats.org/officeDocument/2006/relationships/hyperlink" Target="https://service.nalog.ru/tax.do" TargetMode="External"/><Relationship Id="rId8" Type="http://schemas.openxmlformats.org/officeDocument/2006/relationships/hyperlink" Target="http://nalog.ru/rn12/apply_fts/pretrial/" TargetMode="External"/><Relationship Id="rId51" Type="http://schemas.openxmlformats.org/officeDocument/2006/relationships/hyperlink" Target="http://nalog.ru/rn12/taxation/submission_statements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2529</Words>
  <Characters>14419</Characters>
  <Application>Microsoft Office Word</Application>
  <DocSecurity>0</DocSecurity>
  <Lines>120</Lines>
  <Paragraphs>33</Paragraphs>
  <ScaleCrop>false</ScaleCrop>
  <Company>Grizli777</Company>
  <LinksUpToDate>false</LinksUpToDate>
  <CharactersWithSpaces>16915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2014-09-02T05:35:00Z</dcterms:created>
  <dcterms:modified xsi:type="dcterms:W3CDTF">2014-09-02T05:38:00Z</dcterms:modified>
</cp:coreProperties>
</file>