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FF" w:rsidRPr="00A748FF" w:rsidRDefault="00A748FF" w:rsidP="00A748FF">
      <w:pPr>
        <w:pStyle w:val="ConsPlusNormal"/>
        <w:jc w:val="right"/>
        <w:outlineLvl w:val="0"/>
        <w:rPr>
          <w:rFonts w:ascii="Arial" w:hAnsi="Arial" w:cs="Arial"/>
        </w:rPr>
      </w:pPr>
      <w:bookmarkStart w:id="0" w:name="_GoBack"/>
      <w:bookmarkEnd w:id="0"/>
      <w:r w:rsidRPr="00A748FF">
        <w:rPr>
          <w:rFonts w:ascii="Arial" w:hAnsi="Arial" w:cs="Arial"/>
        </w:rPr>
        <w:t>Приложение № 1</w:t>
      </w:r>
    </w:p>
    <w:p w:rsidR="00A748FF" w:rsidRPr="00A748FF" w:rsidRDefault="00A748FF" w:rsidP="00A748FF">
      <w:pPr>
        <w:pStyle w:val="ConsPlusNormal"/>
        <w:jc w:val="right"/>
        <w:rPr>
          <w:rFonts w:ascii="Arial" w:hAnsi="Arial" w:cs="Arial"/>
        </w:rPr>
      </w:pPr>
      <w:r w:rsidRPr="00A748FF">
        <w:rPr>
          <w:rFonts w:ascii="Arial" w:hAnsi="Arial" w:cs="Arial"/>
        </w:rPr>
        <w:t>к решению</w:t>
      </w:r>
    </w:p>
    <w:p w:rsidR="00A748FF" w:rsidRPr="00A748FF" w:rsidRDefault="00A748FF" w:rsidP="00A748FF">
      <w:pPr>
        <w:pStyle w:val="ConsPlusNormal"/>
        <w:jc w:val="right"/>
        <w:rPr>
          <w:rFonts w:ascii="Arial" w:hAnsi="Arial" w:cs="Arial"/>
        </w:rPr>
      </w:pPr>
      <w:r w:rsidRPr="00A748FF">
        <w:rPr>
          <w:rFonts w:ascii="Arial" w:hAnsi="Arial" w:cs="Arial"/>
        </w:rPr>
        <w:t>районного Собрания</w:t>
      </w:r>
    </w:p>
    <w:p w:rsidR="00A748FF" w:rsidRPr="00A748FF" w:rsidRDefault="00A748FF" w:rsidP="00A748FF">
      <w:pPr>
        <w:pStyle w:val="ConsPlusNormal"/>
        <w:jc w:val="right"/>
        <w:rPr>
          <w:rFonts w:ascii="Arial" w:hAnsi="Arial" w:cs="Arial"/>
        </w:rPr>
      </w:pPr>
      <w:r w:rsidRPr="00A748FF">
        <w:rPr>
          <w:rFonts w:ascii="Arial" w:hAnsi="Arial" w:cs="Arial"/>
        </w:rPr>
        <w:t>муниципального образования</w:t>
      </w:r>
    </w:p>
    <w:p w:rsidR="00A748FF" w:rsidRPr="00A748FF" w:rsidRDefault="00A748FF" w:rsidP="00A748FF">
      <w:pPr>
        <w:pStyle w:val="ConsPlusNormal"/>
        <w:jc w:val="right"/>
        <w:rPr>
          <w:rFonts w:ascii="Arial" w:hAnsi="Arial" w:cs="Arial"/>
        </w:rPr>
      </w:pPr>
      <w:r w:rsidRPr="00A748FF">
        <w:rPr>
          <w:rFonts w:ascii="Arial" w:hAnsi="Arial" w:cs="Arial"/>
        </w:rPr>
        <w:t>«</w:t>
      </w:r>
      <w:proofErr w:type="spellStart"/>
      <w:r w:rsidRPr="00A748FF">
        <w:rPr>
          <w:rFonts w:ascii="Arial" w:hAnsi="Arial" w:cs="Arial"/>
        </w:rPr>
        <w:t>Медведевский</w:t>
      </w:r>
      <w:proofErr w:type="spellEnd"/>
      <w:r w:rsidRPr="00A748FF">
        <w:rPr>
          <w:rFonts w:ascii="Arial" w:hAnsi="Arial" w:cs="Arial"/>
        </w:rPr>
        <w:t xml:space="preserve"> район»</w:t>
      </w:r>
    </w:p>
    <w:p w:rsidR="00A748FF" w:rsidRPr="00A748FF" w:rsidRDefault="00A748FF" w:rsidP="00A748FF">
      <w:pPr>
        <w:pStyle w:val="ConsPlusNormal"/>
        <w:jc w:val="right"/>
        <w:rPr>
          <w:rFonts w:ascii="Arial" w:hAnsi="Arial" w:cs="Arial"/>
        </w:rPr>
      </w:pPr>
      <w:r w:rsidRPr="00A748FF">
        <w:rPr>
          <w:rFonts w:ascii="Arial" w:hAnsi="Arial" w:cs="Arial"/>
        </w:rPr>
        <w:t>«О едином налоге</w:t>
      </w:r>
    </w:p>
    <w:p w:rsidR="00A748FF" w:rsidRPr="00A748FF" w:rsidRDefault="00A748FF" w:rsidP="00A748FF">
      <w:pPr>
        <w:pStyle w:val="ConsPlusNormal"/>
        <w:jc w:val="right"/>
        <w:rPr>
          <w:rFonts w:ascii="Arial" w:hAnsi="Arial" w:cs="Arial"/>
        </w:rPr>
      </w:pPr>
      <w:r w:rsidRPr="00A748FF">
        <w:rPr>
          <w:rFonts w:ascii="Arial" w:hAnsi="Arial" w:cs="Arial"/>
        </w:rPr>
        <w:t xml:space="preserve">на вмененный доход </w:t>
      </w:r>
      <w:proofErr w:type="gramStart"/>
      <w:r w:rsidRPr="00A748FF">
        <w:rPr>
          <w:rFonts w:ascii="Arial" w:hAnsi="Arial" w:cs="Arial"/>
        </w:rPr>
        <w:t>для</w:t>
      </w:r>
      <w:proofErr w:type="gramEnd"/>
    </w:p>
    <w:p w:rsidR="00A748FF" w:rsidRPr="00A748FF" w:rsidRDefault="00A748FF" w:rsidP="00A748FF">
      <w:pPr>
        <w:pStyle w:val="ConsPlusNormal"/>
        <w:jc w:val="right"/>
        <w:rPr>
          <w:rFonts w:ascii="Arial" w:hAnsi="Arial" w:cs="Arial"/>
        </w:rPr>
      </w:pPr>
      <w:r w:rsidRPr="00A748FF">
        <w:rPr>
          <w:rFonts w:ascii="Arial" w:hAnsi="Arial" w:cs="Arial"/>
        </w:rPr>
        <w:t>отдельных видов деятельности»</w:t>
      </w:r>
    </w:p>
    <w:p w:rsidR="00A748FF" w:rsidRPr="00A748FF" w:rsidRDefault="00A748FF" w:rsidP="00A748FF">
      <w:pPr>
        <w:pStyle w:val="ConsPlusNormal"/>
        <w:jc w:val="right"/>
        <w:rPr>
          <w:rFonts w:ascii="Arial" w:hAnsi="Arial" w:cs="Arial"/>
        </w:rPr>
      </w:pPr>
      <w:r w:rsidRPr="00A748FF">
        <w:rPr>
          <w:rFonts w:ascii="Arial" w:hAnsi="Arial" w:cs="Arial"/>
        </w:rPr>
        <w:t>от 16 ноября 2005 года № 151-IV</w:t>
      </w: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Title"/>
        <w:jc w:val="center"/>
        <w:rPr>
          <w:rFonts w:ascii="Arial" w:hAnsi="Arial" w:cs="Arial"/>
        </w:rPr>
      </w:pPr>
      <w:bookmarkStart w:id="1" w:name="P83"/>
      <w:bookmarkEnd w:id="1"/>
      <w:r w:rsidRPr="00A748FF">
        <w:rPr>
          <w:rFonts w:ascii="Arial" w:hAnsi="Arial" w:cs="Arial"/>
        </w:rPr>
        <w:t>КОРРЕКТИРУЮЩИЕ КОЭФФИЦИЕНТЫ</w:t>
      </w:r>
    </w:p>
    <w:p w:rsidR="00A748FF" w:rsidRPr="00A748FF" w:rsidRDefault="00A748FF" w:rsidP="00A748FF">
      <w:pPr>
        <w:pStyle w:val="ConsPlusTitle"/>
        <w:jc w:val="center"/>
        <w:rPr>
          <w:rFonts w:ascii="Arial" w:hAnsi="Arial" w:cs="Arial"/>
        </w:rPr>
      </w:pPr>
      <w:r w:rsidRPr="00A748FF">
        <w:rPr>
          <w:rFonts w:ascii="Arial" w:hAnsi="Arial" w:cs="Arial"/>
        </w:rPr>
        <w:t>БАЗОВОЙ ДОХОДНОСТИ В ЗАВИСИМОСТИ ОТ ВИДА ДЕЯТЕЛЬНОСТИ (К</w:t>
      </w:r>
      <w:proofErr w:type="gramStart"/>
      <w:r w:rsidRPr="00A748FF">
        <w:rPr>
          <w:rFonts w:ascii="Arial" w:hAnsi="Arial" w:cs="Arial"/>
        </w:rPr>
        <w:t>2</w:t>
      </w:r>
      <w:proofErr w:type="gramEnd"/>
      <w:r w:rsidRPr="00A748FF">
        <w:rPr>
          <w:rFonts w:ascii="Arial" w:hAnsi="Arial" w:cs="Arial"/>
        </w:rPr>
        <w:t>.1)</w:t>
      </w:r>
    </w:p>
    <w:p w:rsidR="00A748FF" w:rsidRPr="00A748FF" w:rsidRDefault="00A748FF" w:rsidP="00A748FF">
      <w:pPr>
        <w:pStyle w:val="ConsPlusNormal"/>
        <w:jc w:val="center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center"/>
        <w:rPr>
          <w:rFonts w:ascii="Arial" w:hAnsi="Arial" w:cs="Arial"/>
        </w:rPr>
      </w:pPr>
      <w:r w:rsidRPr="00A748FF">
        <w:rPr>
          <w:rFonts w:ascii="Arial" w:hAnsi="Arial" w:cs="Arial"/>
        </w:rPr>
        <w:t>Список изменяющих документов</w:t>
      </w:r>
    </w:p>
    <w:p w:rsidR="00A748FF" w:rsidRPr="00A748FF" w:rsidRDefault="00A748FF" w:rsidP="00A748FF">
      <w:pPr>
        <w:pStyle w:val="ConsPlusNormal"/>
        <w:jc w:val="center"/>
        <w:rPr>
          <w:rFonts w:ascii="Arial" w:hAnsi="Arial" w:cs="Arial"/>
        </w:rPr>
      </w:pPr>
      <w:proofErr w:type="gramStart"/>
      <w:r w:rsidRPr="00A748FF">
        <w:rPr>
          <w:rFonts w:ascii="Arial" w:hAnsi="Arial" w:cs="Arial"/>
        </w:rPr>
        <w:t xml:space="preserve">(в ред. </w:t>
      </w:r>
      <w:hyperlink r:id="rId5" w:history="1">
        <w:r w:rsidRPr="00A748FF">
          <w:rPr>
            <w:rFonts w:ascii="Arial" w:hAnsi="Arial" w:cs="Arial"/>
          </w:rPr>
          <w:t>решения</w:t>
        </w:r>
      </w:hyperlink>
      <w:r w:rsidRPr="00A748FF">
        <w:rPr>
          <w:rFonts w:ascii="Arial" w:hAnsi="Arial" w:cs="Arial"/>
        </w:rPr>
        <w:t xml:space="preserve"> Собрания депутатов</w:t>
      </w:r>
      <w:proofErr w:type="gramEnd"/>
    </w:p>
    <w:p w:rsidR="00A748FF" w:rsidRPr="00A748FF" w:rsidRDefault="00A748FF" w:rsidP="00A748FF">
      <w:pPr>
        <w:pStyle w:val="ConsPlusNormal"/>
        <w:jc w:val="center"/>
        <w:rPr>
          <w:rFonts w:ascii="Arial" w:hAnsi="Arial" w:cs="Arial"/>
        </w:rPr>
      </w:pPr>
      <w:r w:rsidRPr="00A748FF">
        <w:rPr>
          <w:rFonts w:ascii="Arial" w:hAnsi="Arial" w:cs="Arial"/>
        </w:rPr>
        <w:t>муниципального образования «</w:t>
      </w:r>
      <w:proofErr w:type="spellStart"/>
      <w:r w:rsidRPr="00A748FF">
        <w:rPr>
          <w:rFonts w:ascii="Arial" w:hAnsi="Arial" w:cs="Arial"/>
        </w:rPr>
        <w:t>Медведевский</w:t>
      </w:r>
      <w:proofErr w:type="spellEnd"/>
    </w:p>
    <w:p w:rsidR="00A748FF" w:rsidRPr="00A748FF" w:rsidRDefault="00A748FF" w:rsidP="00A748FF">
      <w:pPr>
        <w:pStyle w:val="ConsPlusNormal"/>
        <w:jc w:val="center"/>
        <w:rPr>
          <w:rFonts w:ascii="Arial" w:hAnsi="Arial" w:cs="Arial"/>
        </w:rPr>
      </w:pPr>
      <w:r w:rsidRPr="00A748FF">
        <w:rPr>
          <w:rFonts w:ascii="Arial" w:hAnsi="Arial" w:cs="Arial"/>
        </w:rPr>
        <w:t>муниципальный район» от 29.10.2008 № 595-IV)</w:t>
      </w: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60"/>
        <w:gridCol w:w="1560"/>
      </w:tblGrid>
      <w:tr w:rsidR="00A748FF" w:rsidRPr="00A748FF" w:rsidTr="00DF763A">
        <w:trPr>
          <w:trHeight w:val="240"/>
        </w:trPr>
        <w:tc>
          <w:tcPr>
            <w:tcW w:w="7560" w:type="dxa"/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                  Вид деятельности                       </w:t>
            </w:r>
          </w:p>
        </w:tc>
        <w:tc>
          <w:tcPr>
            <w:tcW w:w="1560" w:type="dxa"/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Коэффициент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1. Оказание бытовых услуг, в том числе: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ремонт обуви и изделий из меха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0,2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ремонт металлоизделий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0,25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ремонт одежды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0,3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ремонт часов и ювелирных изделий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0,25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ремонт  и  обслуживание  бытовой  техники,  компьютеров  и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оргтехники  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0,3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услуги прачечных, химчисток и фотоателье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0,3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услуги по чистке обуви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0,1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оказание парикмахерских услуг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0,5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окраска и пошив обуви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0,2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пошив одежды из всех видов ткани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0,3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ремонт, пошив и вязание трикотажных изделий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0,3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пошив меховых и кожаных изделий (кроме головных уборов)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0,3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ремонт и пошив головных уборов из всех видов тканей,  кожи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и меха      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0,3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ремонт  и  пошив  чехлов,  всех   видов   портьер,   штор,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драпировок, покрывал, скатертей, накидок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0,3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ремонт и обслуживание </w:t>
            </w:r>
            <w:proofErr w:type="spellStart"/>
            <w:r w:rsidRPr="00A748FF">
              <w:rPr>
                <w:rFonts w:ascii="Arial" w:hAnsi="Arial" w:cs="Arial"/>
              </w:rPr>
              <w:t>радиоэлектроаппаратуры</w:t>
            </w:r>
            <w:proofErr w:type="spellEnd"/>
            <w:r w:rsidRPr="00A748FF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0,4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изготовление металлоизделий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0,5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ремонт мебели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0,35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крашение 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0,3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изготовление ювелирных изделий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0,5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услуги проката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0,1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другие виды бытовых услуг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0,3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lastRenderedPageBreak/>
              <w:t xml:space="preserve">2. Оказание ветеринарных услуг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0,4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3. Оказание услуг по  ремонту,  техническому  обслуживанию  и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мойке автотранспортных средств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0,4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4. Розничная торговля по ассортименту: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продовольственные товары, кроме алкогольной продукции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0,7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алкогольная продукция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1,0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табачные изделия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0,8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изделия из кожи и меха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0,9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электротовары  и  бытовые  машины;  фот</w:t>
            </w:r>
            <w:proofErr w:type="gramStart"/>
            <w:r w:rsidRPr="00A748FF">
              <w:rPr>
                <w:rFonts w:ascii="Arial" w:hAnsi="Arial" w:cs="Arial"/>
              </w:rPr>
              <w:t>о-</w:t>
            </w:r>
            <w:proofErr w:type="gramEnd"/>
            <w:r w:rsidRPr="00A748FF">
              <w:rPr>
                <w:rFonts w:ascii="Arial" w:hAnsi="Arial" w:cs="Arial"/>
              </w:rPr>
              <w:t xml:space="preserve">  и   </w:t>
            </w:r>
            <w:proofErr w:type="spellStart"/>
            <w:r w:rsidRPr="00A748FF">
              <w:rPr>
                <w:rFonts w:ascii="Arial" w:hAnsi="Arial" w:cs="Arial"/>
              </w:rPr>
              <w:t>кинотовары</w:t>
            </w:r>
            <w:proofErr w:type="spellEnd"/>
            <w:r w:rsidRPr="00A748FF">
              <w:rPr>
                <w:rFonts w:ascii="Arial" w:hAnsi="Arial" w:cs="Arial"/>
              </w:rPr>
              <w:t>,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музыкальные товары, оргтехника, средства связи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0,8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галантерейные товары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0,3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мебель   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0,5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ковры и ковровые изделия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0,5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транспортные средства для личного пользования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0,7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запасные части к транспортным средствам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0,6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хозяйственные товары, средства бытовой химии,  чистящие  и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моющие средства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0,5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строительные, отделочные материалы и </w:t>
            </w:r>
            <w:proofErr w:type="gramStart"/>
            <w:r w:rsidRPr="00A748FF">
              <w:rPr>
                <w:rFonts w:ascii="Arial" w:hAnsi="Arial" w:cs="Arial"/>
              </w:rPr>
              <w:t>санитарно-техническое</w:t>
            </w:r>
            <w:proofErr w:type="gramEnd"/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оборудование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0,65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аудио-, видеопродукция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0,5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школьно-письменные и канцелярские товары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0,35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ювелирные изделия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0,9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медикаменты и оптика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0,4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предметы ухода за животными,  птицами  и  рыбами,  включая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корма       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0,5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произведения искусства и  народных  промыслов,  сувенирные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изделия     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0,8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парфюмерно-косметические товары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0,8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товары для спорта, туризма, рыбной ловли и охоты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0,6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семена, саженцы и цветы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0,3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обувь    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0,8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детские товары, в том числе игрушки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0,4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швейные и трикотажные изделия, головные уборы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0,6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текстильные изделия, в том числе ткани, нитки, пряжа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0,6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печатная продукция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0,3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комиссионные товары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0,3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прочие товары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0,6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5. Оказание услуг общественного питания, осуществляемых </w:t>
            </w:r>
            <w:proofErr w:type="gramStart"/>
            <w:r w:rsidRPr="00A748FF">
              <w:rPr>
                <w:rFonts w:ascii="Arial" w:hAnsi="Arial" w:cs="Arial"/>
              </w:rPr>
              <w:t>через</w:t>
            </w:r>
            <w:proofErr w:type="gramEnd"/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объекты организации общественного  питания  с  площадью  зала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обслуживания посетителей не более 150  квадратных  метров  </w:t>
            </w:r>
            <w:proofErr w:type="gramStart"/>
            <w:r w:rsidRPr="00A748FF">
              <w:rPr>
                <w:rFonts w:ascii="Arial" w:hAnsi="Arial" w:cs="Arial"/>
              </w:rPr>
              <w:t>по</w:t>
            </w:r>
            <w:proofErr w:type="gramEnd"/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каждому объекту  организации  общественного  питания,  в  том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proofErr w:type="gramStart"/>
            <w:r w:rsidRPr="00A748FF">
              <w:rPr>
                <w:rFonts w:ascii="Arial" w:hAnsi="Arial" w:cs="Arial"/>
              </w:rPr>
              <w:lastRenderedPageBreak/>
              <w:t>числе</w:t>
            </w:r>
            <w:proofErr w:type="gramEnd"/>
            <w:r w:rsidRPr="00A748FF">
              <w:rPr>
                <w:rFonts w:ascii="Arial" w:hAnsi="Arial" w:cs="Arial"/>
              </w:rPr>
              <w:t xml:space="preserve">       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lastRenderedPageBreak/>
              <w:t xml:space="preserve">   ресторан 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0,6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бар      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0,6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кафе     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0,5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закусочная, буфет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0,4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столовая 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0,3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6.  Оказание  услуг  общественного  питания   через   объекты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организации   общественного   питания,   не   имеющие   залов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обслуживания посетителей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0,4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7. Оказание автотранспортных услуг по перевозке пассажиров  и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грузов,  осуществляемых   организациями   и   индивидуальными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предпринимателями, имеющими на праве собственности  или  ином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proofErr w:type="gramStart"/>
            <w:r w:rsidRPr="00A748FF">
              <w:rPr>
                <w:rFonts w:ascii="Arial" w:hAnsi="Arial" w:cs="Arial"/>
              </w:rPr>
              <w:t>праве</w:t>
            </w:r>
            <w:proofErr w:type="gramEnd"/>
            <w:r w:rsidRPr="00A748FF">
              <w:rPr>
                <w:rFonts w:ascii="Arial" w:hAnsi="Arial" w:cs="Arial"/>
              </w:rPr>
              <w:t xml:space="preserve"> (пользования, владения и (или) распоряжения)  не  более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20 транспортных средств, предназначенных для  оказания  таких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услуг, в том числе: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при грузоподъемности: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до 2 тонн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0,6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от 2 до 5 тонн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0,54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более 5 тонн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0,48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при количестве посадочных мест: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до 15    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1,0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до 30    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0,7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свыше 30 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0,6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8. </w:t>
            </w:r>
            <w:proofErr w:type="gramStart"/>
            <w:r w:rsidRPr="00A748FF">
              <w:rPr>
                <w:rFonts w:ascii="Arial" w:hAnsi="Arial" w:cs="Arial"/>
              </w:rPr>
              <w:t>Оказания услуг по предоставлению во временное владение  (в</w:t>
            </w:r>
            <w:proofErr w:type="gramEnd"/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пользование) мест для  стоянки  автотранспортных  средств,  а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также  по  хранению  автотранспортных  средств   </w:t>
            </w:r>
            <w:proofErr w:type="gramStart"/>
            <w:r w:rsidRPr="00A748FF">
              <w:rPr>
                <w:rFonts w:ascii="Arial" w:hAnsi="Arial" w:cs="Arial"/>
              </w:rPr>
              <w:t>на</w:t>
            </w:r>
            <w:proofErr w:type="gramEnd"/>
            <w:r w:rsidRPr="00A748FF">
              <w:rPr>
                <w:rFonts w:ascii="Arial" w:hAnsi="Arial" w:cs="Arial"/>
              </w:rPr>
              <w:t xml:space="preserve">   платных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proofErr w:type="gramStart"/>
            <w:r w:rsidRPr="00A748FF">
              <w:rPr>
                <w:rFonts w:ascii="Arial" w:hAnsi="Arial" w:cs="Arial"/>
              </w:rPr>
              <w:t>стоянках</w:t>
            </w:r>
            <w:proofErr w:type="gramEnd"/>
            <w:r w:rsidRPr="00A748FF">
              <w:rPr>
                <w:rFonts w:ascii="Arial" w:hAnsi="Arial" w:cs="Arial"/>
              </w:rPr>
              <w:t xml:space="preserve"> (за исключением штрафных автостоянок)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0,4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9.  Распространение   наружной   рекламы   с   использованием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proofErr w:type="gramStart"/>
            <w:r w:rsidRPr="00A748FF">
              <w:rPr>
                <w:rFonts w:ascii="Arial" w:hAnsi="Arial" w:cs="Arial"/>
              </w:rPr>
              <w:t>рекламных конструкции (за исключением рекламных конструкций с</w:t>
            </w:r>
            <w:proofErr w:type="gramEnd"/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автоматической сменой изображения и электронных табло)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0,3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10.  Распространение  наружной   рекламы   с   использованием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рекламных конструкций с автоматической сменой изображения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0,3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11. Распространение наружной рекламы посредством  </w:t>
            </w:r>
            <w:proofErr w:type="gramStart"/>
            <w:r w:rsidRPr="00A748FF">
              <w:rPr>
                <w:rFonts w:ascii="Arial" w:hAnsi="Arial" w:cs="Arial"/>
              </w:rPr>
              <w:t>электронных</w:t>
            </w:r>
            <w:proofErr w:type="gramEnd"/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табло       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0,3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12. Размещение рекламы на транспортных средствах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0,025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13. Оказание услуг  по  временному  размещению  и  проживанию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организациями и  предпринимателями,  использующими  в  каждом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proofErr w:type="gramStart"/>
            <w:r w:rsidRPr="00A748FF">
              <w:rPr>
                <w:rFonts w:ascii="Arial" w:hAnsi="Arial" w:cs="Arial"/>
              </w:rPr>
              <w:t>объекте</w:t>
            </w:r>
            <w:proofErr w:type="gramEnd"/>
            <w:r w:rsidRPr="00A748FF">
              <w:rPr>
                <w:rFonts w:ascii="Arial" w:hAnsi="Arial" w:cs="Arial"/>
              </w:rPr>
              <w:t xml:space="preserve"> предоставления данных услуг общую  площадь  помещений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для  временного  размещения  и  проживания   не   более   500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квадратных метров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0,1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14. Оказание услуг по передаче во временное владение и  (или)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в  пользование  торговых  мест,  расположенных   в   объектах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стационарной  торговой  сети,  не  имеющих  торговых   залов,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объектов  нестационарной  торговой  сети,  а  также  объектов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организации   общественного   питания,   не   имеющих   залов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обслуживания посетителей, если  площадь  каждого  из  них  не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превышает 5 квадратных метров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0,4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lastRenderedPageBreak/>
              <w:t>15. Оказание услуг по передаче во временное владение и  (или)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в  пользование  торговых  мест,  расположенных   в   объектах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стационарной  торговой  сети,  не  имеющих  торговых   залов,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объектов  нестационарной  торговой  сети,  а  также  объектов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организации   общественного   питания,   не   имеющих   залов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обслуживания  посетителей,  если  площадь  каждого   из   них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превышает 5 квадратных метров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0,5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16. Оказание услуг по передаче во временное впадение и  (или)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в пользование  земельных  участков  для  размещения  объектов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стационарной и нестационарной торговой сети, а также объектов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организации общественного питания,  если  площадь  земельного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участка не превышает 10 квадратных метров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0,5    </w:t>
            </w:r>
          </w:p>
        </w:tc>
      </w:tr>
      <w:tr w:rsidR="00A748FF" w:rsidRPr="00A748FF" w:rsidTr="00DF763A">
        <w:trPr>
          <w:trHeight w:val="240"/>
        </w:trPr>
        <w:tc>
          <w:tcPr>
            <w:tcW w:w="7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17. Оказание услуг по передаче во временное владение и  (или)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в пользование  земельных  участков  для  размещения  объектов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стационарной и нестационарной торговой сети, а также объектов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>организации общественного питания,  если  площадь  земельного</w:t>
            </w:r>
          </w:p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участка превышает 10 квадратных метров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A748FF" w:rsidRPr="00A748FF" w:rsidRDefault="00A748FF" w:rsidP="00DF763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A748FF">
              <w:rPr>
                <w:rFonts w:ascii="Arial" w:hAnsi="Arial" w:cs="Arial"/>
              </w:rPr>
              <w:t xml:space="preserve">    0,5    </w:t>
            </w:r>
          </w:p>
        </w:tc>
      </w:tr>
    </w:tbl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ind w:firstLine="540"/>
        <w:jc w:val="both"/>
        <w:rPr>
          <w:rFonts w:ascii="Arial" w:hAnsi="Arial" w:cs="Arial"/>
        </w:rPr>
      </w:pPr>
      <w:r w:rsidRPr="00A748FF">
        <w:rPr>
          <w:rFonts w:ascii="Arial" w:hAnsi="Arial" w:cs="Arial"/>
        </w:rPr>
        <w:t>--------------------------------</w:t>
      </w:r>
    </w:p>
    <w:p w:rsidR="00A748FF" w:rsidRPr="00A748FF" w:rsidRDefault="00A748FF" w:rsidP="00A748FF">
      <w:pPr>
        <w:pStyle w:val="ConsPlusNormal"/>
        <w:ind w:firstLine="540"/>
        <w:jc w:val="both"/>
        <w:rPr>
          <w:rFonts w:ascii="Arial" w:hAnsi="Arial" w:cs="Arial"/>
        </w:rPr>
      </w:pPr>
      <w:r w:rsidRPr="00A748FF">
        <w:rPr>
          <w:rFonts w:ascii="Arial" w:hAnsi="Arial" w:cs="Arial"/>
        </w:rPr>
        <w:t>Примечания:</w:t>
      </w:r>
    </w:p>
    <w:p w:rsidR="00A748FF" w:rsidRPr="00A748FF" w:rsidRDefault="00A748FF" w:rsidP="00A748FF">
      <w:pPr>
        <w:pStyle w:val="ConsPlusNormal"/>
        <w:ind w:firstLine="540"/>
        <w:jc w:val="both"/>
        <w:rPr>
          <w:rFonts w:ascii="Arial" w:hAnsi="Arial" w:cs="Arial"/>
        </w:rPr>
      </w:pPr>
      <w:r w:rsidRPr="00A748FF">
        <w:rPr>
          <w:rFonts w:ascii="Arial" w:hAnsi="Arial" w:cs="Arial"/>
        </w:rPr>
        <w:t>1. При осуществлении розничной торговли:</w:t>
      </w:r>
    </w:p>
    <w:p w:rsidR="00A748FF" w:rsidRPr="00A748FF" w:rsidRDefault="00A748FF" w:rsidP="00A748FF">
      <w:pPr>
        <w:pStyle w:val="ConsPlusNormal"/>
        <w:ind w:firstLine="540"/>
        <w:jc w:val="both"/>
        <w:rPr>
          <w:rFonts w:ascii="Arial" w:hAnsi="Arial" w:cs="Arial"/>
        </w:rPr>
      </w:pPr>
      <w:r w:rsidRPr="00A748FF">
        <w:rPr>
          <w:rFonts w:ascii="Arial" w:hAnsi="Arial" w:cs="Arial"/>
        </w:rPr>
        <w:t>1) корректирующий коэффициент суммы вмененного дохода в зависимости от продукции применяется по тому виду продукции, удельный вес выручки по которой в общем объеме реализации предыдущего периода налогового периода (квартала) составляет не менее 50 процентов;</w:t>
      </w:r>
    </w:p>
    <w:p w:rsidR="00A748FF" w:rsidRPr="00A748FF" w:rsidRDefault="00A748FF" w:rsidP="00A748FF">
      <w:pPr>
        <w:pStyle w:val="ConsPlusNormal"/>
        <w:ind w:firstLine="540"/>
        <w:jc w:val="both"/>
        <w:rPr>
          <w:rFonts w:ascii="Arial" w:hAnsi="Arial" w:cs="Arial"/>
        </w:rPr>
      </w:pPr>
      <w:r w:rsidRPr="00A748FF">
        <w:rPr>
          <w:rFonts w:ascii="Arial" w:hAnsi="Arial" w:cs="Arial"/>
        </w:rPr>
        <w:t>2) при осуществлении торговли через стационарную сеть выбранный коэффициент по виду деятельности умножается на 0,9.</w:t>
      </w:r>
    </w:p>
    <w:p w:rsidR="00A748FF" w:rsidRPr="00A748FF" w:rsidRDefault="00A748FF" w:rsidP="00A748FF">
      <w:pPr>
        <w:pStyle w:val="ConsPlusNormal"/>
        <w:ind w:firstLine="540"/>
        <w:jc w:val="both"/>
        <w:rPr>
          <w:rFonts w:ascii="Arial" w:hAnsi="Arial" w:cs="Arial"/>
        </w:rPr>
      </w:pPr>
      <w:r w:rsidRPr="00A748FF">
        <w:rPr>
          <w:rFonts w:ascii="Arial" w:hAnsi="Arial" w:cs="Arial"/>
        </w:rPr>
        <w:t>2. При осуществлении автотранспортных услуг по перевозке грузов в I и II кварталах финансового года выбранный коэффициент умножается на 0,9.</w:t>
      </w:r>
    </w:p>
    <w:p w:rsidR="00A748FF" w:rsidRPr="00A748FF" w:rsidRDefault="00A748FF" w:rsidP="00A748FF">
      <w:pPr>
        <w:pStyle w:val="ConsPlusNormal"/>
        <w:ind w:firstLine="540"/>
        <w:jc w:val="both"/>
        <w:rPr>
          <w:rFonts w:ascii="Arial" w:hAnsi="Arial" w:cs="Arial"/>
        </w:rPr>
      </w:pPr>
      <w:r w:rsidRPr="00A748FF">
        <w:rPr>
          <w:rFonts w:ascii="Arial" w:hAnsi="Arial" w:cs="Arial"/>
        </w:rPr>
        <w:t>3. Коэффициент по развозной (разносной) торговле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 приравнивается к розничной торговле по ассортименту.</w:t>
      </w: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right"/>
        <w:outlineLvl w:val="0"/>
        <w:rPr>
          <w:rFonts w:ascii="Arial" w:hAnsi="Arial" w:cs="Arial"/>
        </w:rPr>
      </w:pPr>
      <w:r w:rsidRPr="00A748FF">
        <w:rPr>
          <w:rFonts w:ascii="Arial" w:hAnsi="Arial" w:cs="Arial"/>
        </w:rPr>
        <w:lastRenderedPageBreak/>
        <w:t>Приложение № 2</w:t>
      </w:r>
    </w:p>
    <w:p w:rsidR="00A748FF" w:rsidRPr="00A748FF" w:rsidRDefault="00A748FF" w:rsidP="00A748FF">
      <w:pPr>
        <w:pStyle w:val="ConsPlusNormal"/>
        <w:jc w:val="right"/>
        <w:rPr>
          <w:rFonts w:ascii="Arial" w:hAnsi="Arial" w:cs="Arial"/>
        </w:rPr>
      </w:pPr>
      <w:r w:rsidRPr="00A748FF">
        <w:rPr>
          <w:rFonts w:ascii="Arial" w:hAnsi="Arial" w:cs="Arial"/>
        </w:rPr>
        <w:t>к решению</w:t>
      </w:r>
    </w:p>
    <w:p w:rsidR="00A748FF" w:rsidRPr="00A748FF" w:rsidRDefault="00A748FF" w:rsidP="00A748FF">
      <w:pPr>
        <w:pStyle w:val="ConsPlusNormal"/>
        <w:jc w:val="right"/>
        <w:rPr>
          <w:rFonts w:ascii="Arial" w:hAnsi="Arial" w:cs="Arial"/>
        </w:rPr>
      </w:pPr>
      <w:r w:rsidRPr="00A748FF">
        <w:rPr>
          <w:rFonts w:ascii="Arial" w:hAnsi="Arial" w:cs="Arial"/>
        </w:rPr>
        <w:t>районного Собрания</w:t>
      </w:r>
    </w:p>
    <w:p w:rsidR="00A748FF" w:rsidRPr="00A748FF" w:rsidRDefault="00A748FF" w:rsidP="00A748FF">
      <w:pPr>
        <w:pStyle w:val="ConsPlusNormal"/>
        <w:jc w:val="right"/>
        <w:rPr>
          <w:rFonts w:ascii="Arial" w:hAnsi="Arial" w:cs="Arial"/>
        </w:rPr>
      </w:pPr>
      <w:r w:rsidRPr="00A748FF">
        <w:rPr>
          <w:rFonts w:ascii="Arial" w:hAnsi="Arial" w:cs="Arial"/>
        </w:rPr>
        <w:t>муниципального образования</w:t>
      </w:r>
    </w:p>
    <w:p w:rsidR="00A748FF" w:rsidRPr="00A748FF" w:rsidRDefault="00A748FF" w:rsidP="00A748FF">
      <w:pPr>
        <w:pStyle w:val="ConsPlusNormal"/>
        <w:jc w:val="right"/>
        <w:rPr>
          <w:rFonts w:ascii="Arial" w:hAnsi="Arial" w:cs="Arial"/>
        </w:rPr>
      </w:pPr>
      <w:r w:rsidRPr="00A748FF">
        <w:rPr>
          <w:rFonts w:ascii="Arial" w:hAnsi="Arial" w:cs="Arial"/>
        </w:rPr>
        <w:t>«</w:t>
      </w:r>
      <w:proofErr w:type="spellStart"/>
      <w:r w:rsidRPr="00A748FF">
        <w:rPr>
          <w:rFonts w:ascii="Arial" w:hAnsi="Arial" w:cs="Arial"/>
        </w:rPr>
        <w:t>Медведевский</w:t>
      </w:r>
      <w:proofErr w:type="spellEnd"/>
      <w:r w:rsidRPr="00A748FF">
        <w:rPr>
          <w:rFonts w:ascii="Arial" w:hAnsi="Arial" w:cs="Arial"/>
        </w:rPr>
        <w:t xml:space="preserve"> район»</w:t>
      </w:r>
    </w:p>
    <w:p w:rsidR="00A748FF" w:rsidRPr="00A748FF" w:rsidRDefault="00A748FF" w:rsidP="00A748FF">
      <w:pPr>
        <w:pStyle w:val="ConsPlusNormal"/>
        <w:jc w:val="right"/>
        <w:rPr>
          <w:rFonts w:ascii="Arial" w:hAnsi="Arial" w:cs="Arial"/>
        </w:rPr>
      </w:pPr>
      <w:r w:rsidRPr="00A748FF">
        <w:rPr>
          <w:rFonts w:ascii="Arial" w:hAnsi="Arial" w:cs="Arial"/>
        </w:rPr>
        <w:t>«О едином налоге</w:t>
      </w:r>
    </w:p>
    <w:p w:rsidR="00A748FF" w:rsidRPr="00A748FF" w:rsidRDefault="00A748FF" w:rsidP="00A748FF">
      <w:pPr>
        <w:pStyle w:val="ConsPlusNormal"/>
        <w:jc w:val="right"/>
        <w:rPr>
          <w:rFonts w:ascii="Arial" w:hAnsi="Arial" w:cs="Arial"/>
        </w:rPr>
      </w:pPr>
      <w:r w:rsidRPr="00A748FF">
        <w:rPr>
          <w:rFonts w:ascii="Arial" w:hAnsi="Arial" w:cs="Arial"/>
        </w:rPr>
        <w:t xml:space="preserve">на вмененный доход </w:t>
      </w:r>
      <w:proofErr w:type="gramStart"/>
      <w:r w:rsidRPr="00A748FF">
        <w:rPr>
          <w:rFonts w:ascii="Arial" w:hAnsi="Arial" w:cs="Arial"/>
        </w:rPr>
        <w:t>для</w:t>
      </w:r>
      <w:proofErr w:type="gramEnd"/>
    </w:p>
    <w:p w:rsidR="00A748FF" w:rsidRPr="00A748FF" w:rsidRDefault="00A748FF" w:rsidP="00A748FF">
      <w:pPr>
        <w:pStyle w:val="ConsPlusNormal"/>
        <w:jc w:val="right"/>
        <w:rPr>
          <w:rFonts w:ascii="Arial" w:hAnsi="Arial" w:cs="Arial"/>
        </w:rPr>
      </w:pPr>
      <w:r w:rsidRPr="00A748FF">
        <w:rPr>
          <w:rFonts w:ascii="Arial" w:hAnsi="Arial" w:cs="Arial"/>
        </w:rPr>
        <w:t>отдельных видов деятельности»</w:t>
      </w:r>
    </w:p>
    <w:p w:rsidR="00A748FF" w:rsidRPr="00A748FF" w:rsidRDefault="00A748FF" w:rsidP="00A748FF">
      <w:pPr>
        <w:pStyle w:val="ConsPlusNormal"/>
        <w:jc w:val="right"/>
        <w:rPr>
          <w:rFonts w:ascii="Arial" w:hAnsi="Arial" w:cs="Arial"/>
        </w:rPr>
      </w:pPr>
      <w:r w:rsidRPr="00A748FF">
        <w:rPr>
          <w:rFonts w:ascii="Arial" w:hAnsi="Arial" w:cs="Arial"/>
        </w:rPr>
        <w:t>от 16 ноября 2005 года № 151-IV</w:t>
      </w: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Title"/>
        <w:jc w:val="center"/>
        <w:rPr>
          <w:rFonts w:ascii="Arial" w:hAnsi="Arial" w:cs="Arial"/>
        </w:rPr>
      </w:pPr>
      <w:bookmarkStart w:id="2" w:name="P326"/>
      <w:bookmarkEnd w:id="2"/>
      <w:r w:rsidRPr="00A748FF">
        <w:rPr>
          <w:rFonts w:ascii="Arial" w:hAnsi="Arial" w:cs="Arial"/>
        </w:rPr>
        <w:t>КОРРЕКТИРУЮЩИЕ КОЭФФИЦИЕНТЫ</w:t>
      </w:r>
    </w:p>
    <w:p w:rsidR="00A748FF" w:rsidRPr="00A748FF" w:rsidRDefault="00A748FF" w:rsidP="00A748FF">
      <w:pPr>
        <w:pStyle w:val="ConsPlusTitle"/>
        <w:jc w:val="center"/>
        <w:rPr>
          <w:rFonts w:ascii="Arial" w:hAnsi="Arial" w:cs="Arial"/>
        </w:rPr>
      </w:pPr>
      <w:r w:rsidRPr="00A748FF">
        <w:rPr>
          <w:rFonts w:ascii="Arial" w:hAnsi="Arial" w:cs="Arial"/>
        </w:rPr>
        <w:t>В ЗАВИСИМОСТИ ОТ ДИСЛОКАЦИИ НАЛОГОПЛАТЕЛЬЩИКОВ (К</w:t>
      </w:r>
      <w:proofErr w:type="gramStart"/>
      <w:r w:rsidRPr="00A748FF">
        <w:rPr>
          <w:rFonts w:ascii="Arial" w:hAnsi="Arial" w:cs="Arial"/>
        </w:rPr>
        <w:t>2</w:t>
      </w:r>
      <w:proofErr w:type="gramEnd"/>
      <w:r w:rsidRPr="00A748FF">
        <w:rPr>
          <w:rFonts w:ascii="Arial" w:hAnsi="Arial" w:cs="Arial"/>
        </w:rPr>
        <w:t>.2)</w:t>
      </w:r>
    </w:p>
    <w:p w:rsidR="00A748FF" w:rsidRPr="00A748FF" w:rsidRDefault="00A748FF" w:rsidP="00A748FF">
      <w:pPr>
        <w:pStyle w:val="ConsPlusNormal"/>
        <w:jc w:val="center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jc w:val="center"/>
        <w:rPr>
          <w:rFonts w:ascii="Arial" w:hAnsi="Arial" w:cs="Arial"/>
        </w:rPr>
      </w:pPr>
      <w:r w:rsidRPr="00A748FF">
        <w:rPr>
          <w:rFonts w:ascii="Arial" w:hAnsi="Arial" w:cs="Arial"/>
        </w:rPr>
        <w:t>Список изменяющих документов</w:t>
      </w:r>
    </w:p>
    <w:p w:rsidR="00A748FF" w:rsidRPr="00A748FF" w:rsidRDefault="00A748FF" w:rsidP="00A748FF">
      <w:pPr>
        <w:pStyle w:val="ConsPlusNormal"/>
        <w:jc w:val="center"/>
        <w:rPr>
          <w:rFonts w:ascii="Arial" w:hAnsi="Arial" w:cs="Arial"/>
        </w:rPr>
      </w:pPr>
      <w:proofErr w:type="gramStart"/>
      <w:r w:rsidRPr="00A748FF">
        <w:rPr>
          <w:rFonts w:ascii="Arial" w:hAnsi="Arial" w:cs="Arial"/>
        </w:rPr>
        <w:t xml:space="preserve">(в ред. </w:t>
      </w:r>
      <w:hyperlink r:id="rId6" w:history="1">
        <w:r w:rsidRPr="00A748FF">
          <w:rPr>
            <w:rFonts w:ascii="Arial" w:hAnsi="Arial" w:cs="Arial"/>
          </w:rPr>
          <w:t>решения</w:t>
        </w:r>
      </w:hyperlink>
      <w:r w:rsidRPr="00A748FF">
        <w:rPr>
          <w:rFonts w:ascii="Arial" w:hAnsi="Arial" w:cs="Arial"/>
        </w:rPr>
        <w:t xml:space="preserve"> Собрания депутатов</w:t>
      </w:r>
      <w:proofErr w:type="gramEnd"/>
    </w:p>
    <w:p w:rsidR="00A748FF" w:rsidRPr="00A748FF" w:rsidRDefault="00A748FF" w:rsidP="00A748FF">
      <w:pPr>
        <w:pStyle w:val="ConsPlusNormal"/>
        <w:jc w:val="center"/>
        <w:rPr>
          <w:rFonts w:ascii="Arial" w:hAnsi="Arial" w:cs="Arial"/>
        </w:rPr>
      </w:pPr>
      <w:r w:rsidRPr="00A748FF">
        <w:rPr>
          <w:rFonts w:ascii="Arial" w:hAnsi="Arial" w:cs="Arial"/>
        </w:rPr>
        <w:t>муниципального образования «</w:t>
      </w:r>
      <w:proofErr w:type="spellStart"/>
      <w:r w:rsidRPr="00A748FF">
        <w:rPr>
          <w:rFonts w:ascii="Arial" w:hAnsi="Arial" w:cs="Arial"/>
        </w:rPr>
        <w:t>Медведевский</w:t>
      </w:r>
      <w:proofErr w:type="spellEnd"/>
    </w:p>
    <w:p w:rsidR="00A748FF" w:rsidRPr="00A748FF" w:rsidRDefault="00A748FF" w:rsidP="00A748FF">
      <w:pPr>
        <w:pStyle w:val="ConsPlusNormal"/>
        <w:jc w:val="center"/>
        <w:rPr>
          <w:rFonts w:ascii="Arial" w:hAnsi="Arial" w:cs="Arial"/>
        </w:rPr>
      </w:pPr>
      <w:r w:rsidRPr="00A748FF">
        <w:rPr>
          <w:rFonts w:ascii="Arial" w:hAnsi="Arial" w:cs="Arial"/>
        </w:rPr>
        <w:t>муниципальный район» от 29.10.2008 № 595-IV)</w:t>
      </w:r>
    </w:p>
    <w:p w:rsidR="00A748FF" w:rsidRPr="00A748FF" w:rsidRDefault="00A748FF" w:rsidP="00A748FF">
      <w:pPr>
        <w:pStyle w:val="ConsPlusNormal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ind w:firstLine="540"/>
        <w:jc w:val="both"/>
        <w:rPr>
          <w:rFonts w:ascii="Arial" w:hAnsi="Arial" w:cs="Arial"/>
        </w:rPr>
      </w:pPr>
      <w:bookmarkStart w:id="3" w:name="P334"/>
      <w:bookmarkEnd w:id="3"/>
      <w:r w:rsidRPr="00A748FF">
        <w:rPr>
          <w:rFonts w:ascii="Arial" w:hAnsi="Arial" w:cs="Arial"/>
        </w:rPr>
        <w:t>1. Места активной предпринимательской деятельности с коэффициентом:</w:t>
      </w:r>
    </w:p>
    <w:p w:rsidR="00A748FF" w:rsidRPr="00A748FF" w:rsidRDefault="00A748FF" w:rsidP="00A748FF">
      <w:pPr>
        <w:pStyle w:val="ConsPlusNormal"/>
        <w:ind w:firstLine="540"/>
        <w:jc w:val="both"/>
        <w:rPr>
          <w:rFonts w:ascii="Arial" w:hAnsi="Arial" w:cs="Arial"/>
        </w:rPr>
      </w:pPr>
      <w:r w:rsidRPr="00A748FF">
        <w:rPr>
          <w:rFonts w:ascii="Arial" w:hAnsi="Arial" w:cs="Arial"/>
        </w:rPr>
        <w:t xml:space="preserve">- 0,6 - п. Медведево; п. Краснооктябрьский; п. </w:t>
      </w:r>
      <w:proofErr w:type="spellStart"/>
      <w:r w:rsidRPr="00A748FF">
        <w:rPr>
          <w:rFonts w:ascii="Arial" w:hAnsi="Arial" w:cs="Arial"/>
        </w:rPr>
        <w:t>Руэм</w:t>
      </w:r>
      <w:proofErr w:type="spellEnd"/>
      <w:r w:rsidRPr="00A748FF">
        <w:rPr>
          <w:rFonts w:ascii="Arial" w:hAnsi="Arial" w:cs="Arial"/>
        </w:rPr>
        <w:t>;</w:t>
      </w:r>
    </w:p>
    <w:p w:rsidR="00A748FF" w:rsidRPr="00A748FF" w:rsidRDefault="00A748FF" w:rsidP="00A748FF">
      <w:pPr>
        <w:pStyle w:val="ConsPlusNormal"/>
        <w:ind w:firstLine="540"/>
        <w:jc w:val="both"/>
        <w:rPr>
          <w:rFonts w:ascii="Arial" w:hAnsi="Arial" w:cs="Arial"/>
        </w:rPr>
      </w:pPr>
      <w:r w:rsidRPr="00A748FF">
        <w:rPr>
          <w:rFonts w:ascii="Arial" w:hAnsi="Arial" w:cs="Arial"/>
        </w:rPr>
        <w:t xml:space="preserve">- 0,4 - с. </w:t>
      </w:r>
      <w:proofErr w:type="spellStart"/>
      <w:r w:rsidRPr="00A748FF">
        <w:rPr>
          <w:rFonts w:ascii="Arial" w:hAnsi="Arial" w:cs="Arial"/>
        </w:rPr>
        <w:t>Азаново</w:t>
      </w:r>
      <w:proofErr w:type="spellEnd"/>
      <w:r w:rsidRPr="00A748FF">
        <w:rPr>
          <w:rFonts w:ascii="Arial" w:hAnsi="Arial" w:cs="Arial"/>
        </w:rPr>
        <w:t xml:space="preserve">; с. </w:t>
      </w:r>
      <w:proofErr w:type="spellStart"/>
      <w:r w:rsidRPr="00A748FF">
        <w:rPr>
          <w:rFonts w:ascii="Arial" w:hAnsi="Arial" w:cs="Arial"/>
        </w:rPr>
        <w:t>Шойбулак</w:t>
      </w:r>
      <w:proofErr w:type="spellEnd"/>
      <w:r w:rsidRPr="00A748FF">
        <w:rPr>
          <w:rFonts w:ascii="Arial" w:hAnsi="Arial" w:cs="Arial"/>
        </w:rPr>
        <w:t xml:space="preserve">; п. </w:t>
      </w:r>
      <w:proofErr w:type="gramStart"/>
      <w:r w:rsidRPr="00A748FF">
        <w:rPr>
          <w:rFonts w:ascii="Arial" w:hAnsi="Arial" w:cs="Arial"/>
        </w:rPr>
        <w:t>Силикатный</w:t>
      </w:r>
      <w:proofErr w:type="gramEnd"/>
      <w:r w:rsidRPr="00A748FF">
        <w:rPr>
          <w:rFonts w:ascii="Arial" w:hAnsi="Arial" w:cs="Arial"/>
        </w:rPr>
        <w:t>.</w:t>
      </w:r>
    </w:p>
    <w:p w:rsidR="00A748FF" w:rsidRPr="00A748FF" w:rsidRDefault="00A748FF" w:rsidP="00A748FF">
      <w:pPr>
        <w:pStyle w:val="ConsPlusNormal"/>
        <w:ind w:firstLine="540"/>
        <w:jc w:val="both"/>
        <w:rPr>
          <w:rFonts w:ascii="Arial" w:hAnsi="Arial" w:cs="Arial"/>
        </w:rPr>
      </w:pPr>
      <w:r w:rsidRPr="00A748FF">
        <w:rPr>
          <w:rFonts w:ascii="Arial" w:hAnsi="Arial" w:cs="Arial"/>
        </w:rPr>
        <w:t>2. Места оживленной предпринимательской деятельности с коэффициентом - 0,3:</w:t>
      </w:r>
    </w:p>
    <w:p w:rsidR="00A748FF" w:rsidRPr="00A748FF" w:rsidRDefault="00A748FF" w:rsidP="00A748FF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A748FF">
        <w:rPr>
          <w:rFonts w:ascii="Arial" w:hAnsi="Arial" w:cs="Arial"/>
        </w:rPr>
        <w:t xml:space="preserve">- п. Знаменский; п. Юбилейный; д. </w:t>
      </w:r>
      <w:proofErr w:type="spellStart"/>
      <w:r w:rsidRPr="00A748FF">
        <w:rPr>
          <w:rFonts w:ascii="Arial" w:hAnsi="Arial" w:cs="Arial"/>
        </w:rPr>
        <w:t>Люльпаны</w:t>
      </w:r>
      <w:proofErr w:type="spellEnd"/>
      <w:r w:rsidRPr="00A748FF">
        <w:rPr>
          <w:rFonts w:ascii="Arial" w:hAnsi="Arial" w:cs="Arial"/>
        </w:rPr>
        <w:t xml:space="preserve">; с. Кузнецово; с. Ежово; п. Аэропорт; п. </w:t>
      </w:r>
      <w:proofErr w:type="spellStart"/>
      <w:r w:rsidRPr="00A748FF">
        <w:rPr>
          <w:rFonts w:ascii="Arial" w:hAnsi="Arial" w:cs="Arial"/>
        </w:rPr>
        <w:t>Куяр</w:t>
      </w:r>
      <w:proofErr w:type="spellEnd"/>
      <w:r w:rsidRPr="00A748FF">
        <w:rPr>
          <w:rFonts w:ascii="Arial" w:hAnsi="Arial" w:cs="Arial"/>
        </w:rPr>
        <w:t xml:space="preserve">; п. </w:t>
      </w:r>
      <w:proofErr w:type="spellStart"/>
      <w:r w:rsidRPr="00A748FF">
        <w:rPr>
          <w:rFonts w:ascii="Arial" w:hAnsi="Arial" w:cs="Arial"/>
        </w:rPr>
        <w:t>Пемба</w:t>
      </w:r>
      <w:proofErr w:type="spellEnd"/>
      <w:r w:rsidRPr="00A748FF">
        <w:rPr>
          <w:rFonts w:ascii="Arial" w:hAnsi="Arial" w:cs="Arial"/>
        </w:rPr>
        <w:t>; п. Студенка; п. Сурок.</w:t>
      </w:r>
      <w:proofErr w:type="gramEnd"/>
    </w:p>
    <w:p w:rsidR="00A748FF" w:rsidRPr="00A748FF" w:rsidRDefault="00A748FF" w:rsidP="00A748FF">
      <w:pPr>
        <w:pStyle w:val="ConsPlusNormal"/>
        <w:ind w:firstLine="540"/>
        <w:jc w:val="both"/>
        <w:rPr>
          <w:rFonts w:ascii="Arial" w:hAnsi="Arial" w:cs="Arial"/>
        </w:rPr>
      </w:pPr>
      <w:bookmarkStart w:id="4" w:name="P339"/>
      <w:bookmarkEnd w:id="4"/>
      <w:r w:rsidRPr="00A748FF">
        <w:rPr>
          <w:rFonts w:ascii="Arial" w:hAnsi="Arial" w:cs="Arial"/>
        </w:rPr>
        <w:t>3. Места умеренной (средней) активности предпринимательской деятельности с коэффициентом - 0,2:</w:t>
      </w:r>
    </w:p>
    <w:p w:rsidR="00A748FF" w:rsidRPr="00A748FF" w:rsidRDefault="00A748FF" w:rsidP="00A748FF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A748FF">
        <w:rPr>
          <w:rFonts w:ascii="Arial" w:hAnsi="Arial" w:cs="Arial"/>
        </w:rPr>
        <w:t xml:space="preserve">- д. </w:t>
      </w:r>
      <w:proofErr w:type="spellStart"/>
      <w:r w:rsidRPr="00A748FF">
        <w:rPr>
          <w:rFonts w:ascii="Arial" w:hAnsi="Arial" w:cs="Arial"/>
        </w:rPr>
        <w:t>Пекшиксола</w:t>
      </w:r>
      <w:proofErr w:type="spellEnd"/>
      <w:r w:rsidRPr="00A748FF">
        <w:rPr>
          <w:rFonts w:ascii="Arial" w:hAnsi="Arial" w:cs="Arial"/>
        </w:rPr>
        <w:t xml:space="preserve">; п. Новый; с. Нурма; д. Пижма; д. Русский Кукмор; д. Сенькино; п. Дорожный; д. Среднее </w:t>
      </w:r>
      <w:proofErr w:type="spellStart"/>
      <w:r w:rsidRPr="00A748FF">
        <w:rPr>
          <w:rFonts w:ascii="Arial" w:hAnsi="Arial" w:cs="Arial"/>
        </w:rPr>
        <w:t>Азяково</w:t>
      </w:r>
      <w:proofErr w:type="spellEnd"/>
      <w:r w:rsidRPr="00A748FF">
        <w:rPr>
          <w:rFonts w:ascii="Arial" w:hAnsi="Arial" w:cs="Arial"/>
        </w:rPr>
        <w:t xml:space="preserve">; д. Верхнее </w:t>
      </w:r>
      <w:proofErr w:type="spellStart"/>
      <w:r w:rsidRPr="00A748FF">
        <w:rPr>
          <w:rFonts w:ascii="Arial" w:hAnsi="Arial" w:cs="Arial"/>
        </w:rPr>
        <w:t>Азяково</w:t>
      </w:r>
      <w:proofErr w:type="spellEnd"/>
      <w:r w:rsidRPr="00A748FF">
        <w:rPr>
          <w:rFonts w:ascii="Arial" w:hAnsi="Arial" w:cs="Arial"/>
        </w:rPr>
        <w:t>, п. Светлый, п. Зеленый;</w:t>
      </w:r>
      <w:proofErr w:type="gramEnd"/>
    </w:p>
    <w:p w:rsidR="00A748FF" w:rsidRPr="00A748FF" w:rsidRDefault="00A748FF" w:rsidP="00A748FF">
      <w:pPr>
        <w:pStyle w:val="ConsPlusNormal"/>
        <w:ind w:firstLine="540"/>
        <w:jc w:val="both"/>
        <w:rPr>
          <w:rFonts w:ascii="Arial" w:hAnsi="Arial" w:cs="Arial"/>
        </w:rPr>
      </w:pPr>
      <w:r w:rsidRPr="00A748FF">
        <w:rPr>
          <w:rFonts w:ascii="Arial" w:hAnsi="Arial" w:cs="Arial"/>
        </w:rPr>
        <w:t xml:space="preserve">4. Прочие места, не определенные </w:t>
      </w:r>
      <w:hyperlink w:anchor="P334" w:history="1">
        <w:r w:rsidRPr="00A748FF">
          <w:rPr>
            <w:rFonts w:ascii="Arial" w:hAnsi="Arial" w:cs="Arial"/>
          </w:rPr>
          <w:t>п. 1</w:t>
        </w:r>
      </w:hyperlink>
      <w:r w:rsidRPr="00A748FF">
        <w:rPr>
          <w:rFonts w:ascii="Arial" w:hAnsi="Arial" w:cs="Arial"/>
        </w:rPr>
        <w:t xml:space="preserve"> - </w:t>
      </w:r>
      <w:hyperlink w:anchor="P339" w:history="1">
        <w:r w:rsidRPr="00A748FF">
          <w:rPr>
            <w:rFonts w:ascii="Arial" w:hAnsi="Arial" w:cs="Arial"/>
          </w:rPr>
          <w:t>3</w:t>
        </w:r>
      </w:hyperlink>
      <w:r w:rsidRPr="00A748FF">
        <w:rPr>
          <w:rFonts w:ascii="Arial" w:hAnsi="Arial" w:cs="Arial"/>
        </w:rPr>
        <w:t xml:space="preserve"> настоящего приложения с коэффициентом - 0,2</w:t>
      </w:r>
    </w:p>
    <w:p w:rsidR="00A748FF" w:rsidRPr="00A748FF" w:rsidRDefault="00A748FF" w:rsidP="00A748FF">
      <w:pPr>
        <w:pStyle w:val="ConsPlusNormal"/>
        <w:ind w:firstLine="540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ind w:firstLine="540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ind w:firstLine="540"/>
        <w:jc w:val="both"/>
        <w:rPr>
          <w:rFonts w:ascii="Arial" w:hAnsi="Arial" w:cs="Arial"/>
        </w:rPr>
      </w:pPr>
    </w:p>
    <w:p w:rsidR="00A748FF" w:rsidRPr="00A748FF" w:rsidRDefault="00A748FF" w:rsidP="00A748FF">
      <w:pPr>
        <w:pStyle w:val="ConsPlusNormal"/>
        <w:ind w:firstLine="540"/>
        <w:jc w:val="both"/>
        <w:rPr>
          <w:rFonts w:ascii="Arial" w:hAnsi="Arial" w:cs="Arial"/>
        </w:rPr>
      </w:pPr>
      <w:r w:rsidRPr="00A748FF">
        <w:rPr>
          <w:rFonts w:ascii="Arial" w:hAnsi="Arial" w:cs="Arial"/>
        </w:rPr>
        <w:t>Примечание. Корректирующий коэффициент в зависимости от дислокации налогоплательщика (К</w:t>
      </w:r>
      <w:proofErr w:type="gramStart"/>
      <w:r w:rsidRPr="00A748FF">
        <w:rPr>
          <w:rFonts w:ascii="Arial" w:hAnsi="Arial" w:cs="Arial"/>
        </w:rPr>
        <w:t>2</w:t>
      </w:r>
      <w:proofErr w:type="gramEnd"/>
      <w:r w:rsidRPr="00A748FF">
        <w:rPr>
          <w:rFonts w:ascii="Arial" w:hAnsi="Arial" w:cs="Arial"/>
        </w:rPr>
        <w:t>.2.) принимается равным 1 при осуществлении автотранспортных услуг.</w:t>
      </w:r>
    </w:p>
    <w:p w:rsidR="00D275F7" w:rsidRPr="00A748FF" w:rsidRDefault="00D275F7" w:rsidP="00A748FF">
      <w:pPr>
        <w:rPr>
          <w:rFonts w:ascii="Arial" w:hAnsi="Arial" w:cs="Arial"/>
        </w:rPr>
      </w:pPr>
    </w:p>
    <w:sectPr w:rsidR="00D275F7" w:rsidRPr="00A748FF" w:rsidSect="001F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F7"/>
    <w:rsid w:val="007C34C4"/>
    <w:rsid w:val="00A748FF"/>
    <w:rsid w:val="00D2414D"/>
    <w:rsid w:val="00D2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7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7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75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7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7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75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10564ABBF50818E18F21ED5D33FD32AA641F32817E3E49FC58928FCA52CFDBAB77449ED975885A5F7DE6x4D9H" TargetMode="External"/><Relationship Id="rId5" Type="http://schemas.openxmlformats.org/officeDocument/2006/relationships/hyperlink" Target="consultantplus://offline/ref=0510564ABBF50818E18F21ED5D33FD32AA641F32817E3E49FC58928FCA52CFDBAB77449ED975885A5F7CE6x4D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Егошина Ольга Михайловна</dc:creator>
  <cp:lastModifiedBy>Егошина Ольга Михайловна</cp:lastModifiedBy>
  <cp:revision>2</cp:revision>
  <dcterms:created xsi:type="dcterms:W3CDTF">2017-04-12T07:08:00Z</dcterms:created>
  <dcterms:modified xsi:type="dcterms:W3CDTF">2017-04-12T07:08:00Z</dcterms:modified>
</cp:coreProperties>
</file>