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512DA1" w:rsidRDefault="00C25BB3" w:rsidP="0042071A">
      <w:pPr>
        <w:spacing w:line="1" w:lineRule="exact"/>
        <w:rPr>
          <w:b/>
          <w:sz w:val="26"/>
          <w:szCs w:val="26"/>
        </w:rPr>
      </w:pPr>
    </w:p>
    <w:p w:rsidR="00C25BB3" w:rsidRPr="00512DA1" w:rsidRDefault="00C25BB3" w:rsidP="0042071A">
      <w:pPr>
        <w:shd w:val="clear" w:color="auto" w:fill="FFFFFF"/>
        <w:ind w:left="3019"/>
        <w:rPr>
          <w:sz w:val="26"/>
          <w:szCs w:val="26"/>
        </w:rPr>
        <w:sectPr w:rsidR="00C25BB3" w:rsidRPr="00512DA1" w:rsidSect="001C63E5">
          <w:headerReference w:type="default" r:id="rId9"/>
          <w:type w:val="continuous"/>
          <w:pgSz w:w="11909" w:h="16834"/>
          <w:pgMar w:top="568" w:right="852" w:bottom="360" w:left="1134" w:header="720" w:footer="720" w:gutter="0"/>
          <w:cols w:space="720"/>
          <w:noEndnote/>
          <w:titlePg/>
          <w:docGrid w:linePitch="272"/>
        </w:sectPr>
      </w:pPr>
    </w:p>
    <w:p w:rsidR="00510FAA" w:rsidRDefault="00510FAA" w:rsidP="0042071A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</w:p>
    <w:p w:rsidR="0060579D" w:rsidRDefault="00072C8E" w:rsidP="0042071A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Должностной регламент</w:t>
      </w:r>
    </w:p>
    <w:p w:rsidR="00AD492F" w:rsidRDefault="003671AA" w:rsidP="0042071A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 w:rsidRPr="003671AA">
        <w:rPr>
          <w:b/>
          <w:bCs/>
          <w:kern w:val="32"/>
          <w:sz w:val="26"/>
          <w:szCs w:val="26"/>
        </w:rPr>
        <w:t xml:space="preserve">главного государственного налогового инспектора </w:t>
      </w:r>
    </w:p>
    <w:p w:rsidR="000B7DB1" w:rsidRPr="00470F5D" w:rsidRDefault="003671AA" w:rsidP="0042071A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отдела </w:t>
      </w:r>
      <w:r w:rsidR="0011144E">
        <w:rPr>
          <w:b/>
          <w:bCs/>
          <w:kern w:val="32"/>
          <w:sz w:val="26"/>
          <w:szCs w:val="26"/>
        </w:rPr>
        <w:t>оперативного контроля</w:t>
      </w:r>
    </w:p>
    <w:p w:rsidR="00AB6CDD" w:rsidRPr="003569AD" w:rsidRDefault="008148CC" w:rsidP="0042071A">
      <w:pPr>
        <w:shd w:val="clear" w:color="auto" w:fill="FFFFFF"/>
        <w:jc w:val="center"/>
        <w:rPr>
          <w:b/>
          <w:w w:val="98"/>
          <w:sz w:val="26"/>
          <w:szCs w:val="26"/>
        </w:rPr>
      </w:pPr>
      <w:r w:rsidRPr="003569AD">
        <w:rPr>
          <w:b/>
          <w:bCs/>
          <w:kern w:val="32"/>
          <w:sz w:val="26"/>
          <w:szCs w:val="26"/>
        </w:rPr>
        <w:t>Управления Федеральной налоговой службы по Республике Марий Эл</w:t>
      </w:r>
      <w:r w:rsidRPr="003569AD">
        <w:rPr>
          <w:b/>
          <w:bCs/>
          <w:kern w:val="32"/>
          <w:sz w:val="26"/>
          <w:szCs w:val="26"/>
        </w:rPr>
        <w:br/>
      </w:r>
    </w:p>
    <w:p w:rsidR="00C25BB3" w:rsidRPr="003569AD" w:rsidRDefault="00B019CD" w:rsidP="0042071A">
      <w:pPr>
        <w:shd w:val="clear" w:color="auto" w:fill="FFFFFF"/>
        <w:jc w:val="center"/>
        <w:rPr>
          <w:b/>
          <w:sz w:val="26"/>
          <w:szCs w:val="26"/>
        </w:rPr>
      </w:pPr>
      <w:r w:rsidRPr="003569AD">
        <w:rPr>
          <w:b/>
          <w:sz w:val="26"/>
          <w:szCs w:val="26"/>
        </w:rPr>
        <w:t>Общие положения</w:t>
      </w:r>
    </w:p>
    <w:p w:rsidR="001B1189" w:rsidRPr="003569AD" w:rsidRDefault="001B1189" w:rsidP="0042071A">
      <w:pPr>
        <w:pStyle w:val="af"/>
        <w:shd w:val="clear" w:color="auto" w:fill="FFFFFF"/>
        <w:ind w:left="4644"/>
        <w:rPr>
          <w:b/>
          <w:sz w:val="26"/>
          <w:szCs w:val="26"/>
        </w:rPr>
      </w:pP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 отдела оперативного контроля Управления Федеральной налоговой службы по Республике Марий Эл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>Регистрационный номер (код) должности 11-3-3-069</w:t>
      </w: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Осуществление налогового и оперативного контроля. Осуществление </w:t>
      </w:r>
      <w:proofErr w:type="gramStart"/>
      <w:r w:rsidRPr="003671AA">
        <w:rPr>
          <w:color w:val="000000"/>
          <w:sz w:val="26"/>
          <w:szCs w:val="26"/>
        </w:rPr>
        <w:t>контроля за</w:t>
      </w:r>
      <w:proofErr w:type="gramEnd"/>
      <w:r w:rsidRPr="003671AA">
        <w:rPr>
          <w:color w:val="000000"/>
          <w:sz w:val="26"/>
          <w:szCs w:val="26"/>
        </w:rPr>
        <w:t xml:space="preserve"> соблюдением законодательства о применении </w:t>
      </w:r>
      <w:proofErr w:type="spellStart"/>
      <w:r w:rsidRPr="003671AA">
        <w:rPr>
          <w:color w:val="000000"/>
          <w:sz w:val="26"/>
          <w:szCs w:val="26"/>
        </w:rPr>
        <w:t>контрольно</w:t>
      </w:r>
      <w:proofErr w:type="spellEnd"/>
      <w:r w:rsidRPr="003671AA">
        <w:rPr>
          <w:color w:val="000000"/>
          <w:sz w:val="26"/>
          <w:szCs w:val="26"/>
        </w:rPr>
        <w:t xml:space="preserve"> – кассовой техники (далее – ККТ), полнотой уч</w:t>
      </w:r>
      <w:r>
        <w:rPr>
          <w:color w:val="000000"/>
          <w:sz w:val="26"/>
          <w:szCs w:val="26"/>
        </w:rPr>
        <w:t>ё</w:t>
      </w:r>
      <w:r w:rsidRPr="003671AA">
        <w:rPr>
          <w:color w:val="000000"/>
          <w:sz w:val="26"/>
          <w:szCs w:val="26"/>
        </w:rPr>
        <w:t>та выручки, за проведением лотерей и азартных игр.</w:t>
      </w: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руководителя Управления Федеральной налоговой службы по Республике Марий Эл (далее – Управления).</w:t>
      </w: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>5. Главный государственный налоговый инспектор непосредственно подчиняется начальнику и заместителю начальника отдела оперативного контроля (далее – Отдел).</w:t>
      </w:r>
    </w:p>
    <w:p w:rsidR="003671AA" w:rsidRPr="003671AA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>В период временного отсутствия главного государственного налогового инспектора его должностные обязанности возлагаются на сотрудников Отдела.</w:t>
      </w:r>
    </w:p>
    <w:p w:rsidR="008148CC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3671AA">
        <w:rPr>
          <w:color w:val="000000"/>
          <w:sz w:val="26"/>
          <w:szCs w:val="26"/>
        </w:rPr>
        <w:t xml:space="preserve">На гражданского служащего, замещающего должность главного государственного инспектора, в случае служебной необходимости, может быть возложено исполнение должностных обязанностей по должности </w:t>
      </w:r>
      <w:proofErr w:type="gramStart"/>
      <w:r w:rsidRPr="003671AA">
        <w:rPr>
          <w:color w:val="000000"/>
          <w:sz w:val="26"/>
          <w:szCs w:val="26"/>
        </w:rPr>
        <w:t xml:space="preserve">заместителя начальника </w:t>
      </w:r>
      <w:r>
        <w:rPr>
          <w:color w:val="000000"/>
          <w:sz w:val="26"/>
          <w:szCs w:val="26"/>
        </w:rPr>
        <w:t>о</w:t>
      </w:r>
      <w:r w:rsidRPr="003671AA">
        <w:rPr>
          <w:color w:val="000000"/>
          <w:sz w:val="26"/>
          <w:szCs w:val="26"/>
        </w:rPr>
        <w:t>тдела</w:t>
      </w:r>
      <w:r>
        <w:rPr>
          <w:color w:val="000000"/>
          <w:sz w:val="26"/>
          <w:szCs w:val="26"/>
        </w:rPr>
        <w:t xml:space="preserve"> </w:t>
      </w:r>
      <w:r w:rsidRPr="003671AA">
        <w:rPr>
          <w:color w:val="000000"/>
          <w:sz w:val="26"/>
          <w:szCs w:val="26"/>
        </w:rPr>
        <w:t>оперативного контроля Управления</w:t>
      </w:r>
      <w:proofErr w:type="gramEnd"/>
      <w:r w:rsidRPr="003671AA">
        <w:rPr>
          <w:color w:val="000000"/>
          <w:sz w:val="26"/>
          <w:szCs w:val="26"/>
        </w:rPr>
        <w:t>.</w:t>
      </w:r>
    </w:p>
    <w:p w:rsidR="003671AA" w:rsidRPr="00FB175C" w:rsidRDefault="003671AA" w:rsidP="003671A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3456B8" w:rsidRPr="00FB175C" w:rsidRDefault="00AB46BA" w:rsidP="004207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75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="003456B8" w:rsidRPr="00FB175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175C">
        <w:rPr>
          <w:rFonts w:ascii="Times New Roman" w:hAnsi="Times New Roman" w:cs="Times New Roman"/>
          <w:b/>
          <w:sz w:val="26"/>
          <w:szCs w:val="26"/>
        </w:rPr>
        <w:t xml:space="preserve">для замещения должности </w:t>
      </w:r>
    </w:p>
    <w:p w:rsidR="00AB46BA" w:rsidRPr="00FB175C" w:rsidRDefault="00AB46BA" w:rsidP="0042071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75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B46BA" w:rsidRPr="00FB175C" w:rsidRDefault="00AB46BA" w:rsidP="0042071A">
      <w:pPr>
        <w:ind w:firstLine="709"/>
        <w:rPr>
          <w:sz w:val="26"/>
          <w:szCs w:val="26"/>
        </w:rPr>
      </w:pPr>
    </w:p>
    <w:p w:rsidR="003456B8" w:rsidRPr="00FB175C" w:rsidRDefault="003456B8" w:rsidP="0042071A">
      <w:pPr>
        <w:ind w:firstLine="709"/>
        <w:jc w:val="both"/>
        <w:rPr>
          <w:sz w:val="26"/>
          <w:szCs w:val="26"/>
        </w:rPr>
      </w:pPr>
      <w:r w:rsidRPr="00FB175C">
        <w:rPr>
          <w:sz w:val="26"/>
          <w:szCs w:val="26"/>
        </w:rPr>
        <w:t xml:space="preserve">6. Для замещения должности </w:t>
      </w:r>
      <w:r w:rsidR="003671AA" w:rsidRPr="003671AA">
        <w:rPr>
          <w:sz w:val="26"/>
          <w:szCs w:val="26"/>
        </w:rPr>
        <w:t xml:space="preserve">главного государственного налогового инспектора </w:t>
      </w:r>
      <w:r w:rsidRPr="00FB175C">
        <w:rPr>
          <w:sz w:val="26"/>
          <w:szCs w:val="26"/>
        </w:rPr>
        <w:t>устанавливаются следующие требования:</w:t>
      </w:r>
    </w:p>
    <w:p w:rsidR="003456B8" w:rsidRPr="00FB175C" w:rsidRDefault="003456B8" w:rsidP="0042071A">
      <w:pPr>
        <w:ind w:firstLine="709"/>
        <w:jc w:val="both"/>
        <w:rPr>
          <w:sz w:val="26"/>
          <w:szCs w:val="26"/>
        </w:rPr>
      </w:pPr>
      <w:r w:rsidRPr="00FB175C">
        <w:rPr>
          <w:sz w:val="26"/>
          <w:szCs w:val="26"/>
        </w:rPr>
        <w:t xml:space="preserve">6.1. Наличие </w:t>
      </w:r>
      <w:r w:rsidR="0006007E" w:rsidRPr="00FB175C">
        <w:rPr>
          <w:sz w:val="26"/>
          <w:szCs w:val="26"/>
        </w:rPr>
        <w:t xml:space="preserve">высшего </w:t>
      </w:r>
      <w:r w:rsidR="00256193" w:rsidRPr="00FB175C">
        <w:rPr>
          <w:sz w:val="26"/>
          <w:szCs w:val="26"/>
        </w:rPr>
        <w:t>образования</w:t>
      </w:r>
      <w:r w:rsidR="007A600A">
        <w:rPr>
          <w:sz w:val="26"/>
          <w:szCs w:val="26"/>
        </w:rPr>
        <w:t>.</w:t>
      </w:r>
    </w:p>
    <w:p w:rsidR="003456B8" w:rsidRPr="00FB175C" w:rsidRDefault="003456B8" w:rsidP="0042071A">
      <w:pPr>
        <w:ind w:firstLine="709"/>
        <w:jc w:val="both"/>
        <w:rPr>
          <w:color w:val="000000"/>
          <w:sz w:val="26"/>
          <w:szCs w:val="26"/>
        </w:rPr>
      </w:pPr>
      <w:r w:rsidRPr="00FB175C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Pr="00FB175C">
        <w:rPr>
          <w:color w:val="000000"/>
          <w:sz w:val="26"/>
          <w:szCs w:val="26"/>
        </w:rPr>
        <w:t>.</w:t>
      </w:r>
    </w:p>
    <w:p w:rsidR="00AD492F" w:rsidRDefault="00AD492F" w:rsidP="0042071A">
      <w:pPr>
        <w:ind w:firstLine="709"/>
        <w:jc w:val="both"/>
        <w:rPr>
          <w:sz w:val="26"/>
          <w:szCs w:val="26"/>
        </w:rPr>
      </w:pPr>
    </w:p>
    <w:p w:rsidR="00AD492F" w:rsidRDefault="00AD492F" w:rsidP="0042071A">
      <w:pPr>
        <w:ind w:firstLine="709"/>
        <w:jc w:val="both"/>
        <w:rPr>
          <w:sz w:val="26"/>
          <w:szCs w:val="26"/>
        </w:rPr>
      </w:pPr>
    </w:p>
    <w:p w:rsidR="001E2750" w:rsidRPr="001E2750" w:rsidRDefault="00EE306A" w:rsidP="0042071A">
      <w:pPr>
        <w:ind w:firstLine="709"/>
        <w:jc w:val="both"/>
        <w:rPr>
          <w:sz w:val="26"/>
          <w:szCs w:val="26"/>
        </w:rPr>
      </w:pPr>
      <w:r w:rsidRPr="00FB175C">
        <w:rPr>
          <w:sz w:val="26"/>
          <w:szCs w:val="26"/>
        </w:rPr>
        <w:t xml:space="preserve">6.3. </w:t>
      </w:r>
      <w:r w:rsidR="001E2750" w:rsidRPr="001E2750">
        <w:rPr>
          <w:sz w:val="26"/>
          <w:szCs w:val="26"/>
        </w:rPr>
        <w:t xml:space="preserve">Наличие базовых знаний: </w:t>
      </w:r>
    </w:p>
    <w:p w:rsidR="001E2750" w:rsidRDefault="001E2750" w:rsidP="00AD492F">
      <w:pPr>
        <w:ind w:firstLine="709"/>
        <w:jc w:val="both"/>
        <w:rPr>
          <w:sz w:val="26"/>
          <w:szCs w:val="26"/>
        </w:rPr>
      </w:pPr>
      <w:proofErr w:type="gramStart"/>
      <w:r w:rsidRPr="001E2750">
        <w:rPr>
          <w:sz w:val="26"/>
          <w:szCs w:val="26"/>
        </w:rPr>
        <w:t>знание государственного языка Российской Федерации (русского языка);</w:t>
      </w:r>
      <w:r w:rsidR="00F73DA6" w:rsidRPr="00F73DA6">
        <w:rPr>
          <w:sz w:val="26"/>
          <w:szCs w:val="26"/>
        </w:rPr>
        <w:t xml:space="preserve"> </w:t>
      </w:r>
      <w:r w:rsidRPr="001E2750">
        <w:rPr>
          <w:sz w:val="26"/>
          <w:szCs w:val="26"/>
        </w:rPr>
        <w:t xml:space="preserve">знания основ Конституции Российской Федерации, Федерального закона от </w:t>
      </w:r>
      <w:r w:rsidR="00AD492F">
        <w:rPr>
          <w:sz w:val="26"/>
          <w:szCs w:val="26"/>
        </w:rPr>
        <w:t xml:space="preserve">                 </w:t>
      </w:r>
      <w:r w:rsidRPr="001E2750">
        <w:rPr>
          <w:sz w:val="26"/>
          <w:szCs w:val="26"/>
        </w:rPr>
        <w:t>27 мая 2003 года</w:t>
      </w:r>
      <w:r w:rsidR="00510FAA">
        <w:rPr>
          <w:sz w:val="26"/>
          <w:szCs w:val="26"/>
        </w:rPr>
        <w:t xml:space="preserve"> </w:t>
      </w:r>
      <w:r w:rsidRPr="001E2750">
        <w:rPr>
          <w:sz w:val="26"/>
          <w:szCs w:val="26"/>
        </w:rPr>
        <w:t>№ 58-ФЗ «О</w:t>
      </w:r>
      <w:r w:rsidR="00510FAA">
        <w:rPr>
          <w:sz w:val="26"/>
          <w:szCs w:val="26"/>
        </w:rPr>
        <w:t xml:space="preserve"> </w:t>
      </w:r>
      <w:r w:rsidRPr="001E2750">
        <w:rPr>
          <w:sz w:val="26"/>
          <w:szCs w:val="26"/>
        </w:rPr>
        <w:t>системе</w:t>
      </w:r>
      <w:r w:rsidR="00510FAA">
        <w:rPr>
          <w:sz w:val="26"/>
          <w:szCs w:val="26"/>
        </w:rPr>
        <w:t xml:space="preserve"> </w:t>
      </w:r>
      <w:r w:rsidRPr="001E2750">
        <w:rPr>
          <w:sz w:val="26"/>
          <w:szCs w:val="26"/>
        </w:rPr>
        <w:t>государственной</w:t>
      </w:r>
      <w:r w:rsidR="00510FAA">
        <w:rPr>
          <w:sz w:val="26"/>
          <w:szCs w:val="26"/>
        </w:rPr>
        <w:t xml:space="preserve"> </w:t>
      </w:r>
      <w:r w:rsidRPr="001E2750">
        <w:rPr>
          <w:sz w:val="26"/>
          <w:szCs w:val="26"/>
        </w:rPr>
        <w:t>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</w:t>
      </w:r>
      <w:r w:rsidR="00AD492F">
        <w:rPr>
          <w:sz w:val="26"/>
          <w:szCs w:val="26"/>
        </w:rPr>
        <w:t xml:space="preserve"> </w:t>
      </w:r>
      <w:r w:rsidRPr="001E2750">
        <w:rPr>
          <w:sz w:val="26"/>
          <w:szCs w:val="26"/>
        </w:rPr>
        <w:t>25 декабря 2008 года № 273-ФЗ «О противодействии коррупции»;</w:t>
      </w:r>
      <w:proofErr w:type="gramEnd"/>
    </w:p>
    <w:p w:rsidR="001E2750" w:rsidRPr="00971A43" w:rsidRDefault="001E2750" w:rsidP="0042071A">
      <w:pPr>
        <w:ind w:firstLine="709"/>
        <w:jc w:val="both"/>
        <w:rPr>
          <w:sz w:val="26"/>
          <w:szCs w:val="26"/>
        </w:rPr>
      </w:pPr>
      <w:r w:rsidRPr="00971A43">
        <w:rPr>
          <w:sz w:val="26"/>
          <w:szCs w:val="26"/>
        </w:rPr>
        <w:t xml:space="preserve">знания и умения в области информационно-коммуникационных технологий </w:t>
      </w:r>
      <w:r w:rsidRPr="00971A43">
        <w:rPr>
          <w:sz w:val="26"/>
          <w:szCs w:val="26"/>
        </w:rPr>
        <w:lastRenderedPageBreak/>
        <w:t>(знания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1E2750" w:rsidRPr="00971A43" w:rsidRDefault="001E2750" w:rsidP="0042071A">
      <w:pPr>
        <w:ind w:firstLine="709"/>
        <w:jc w:val="both"/>
        <w:rPr>
          <w:sz w:val="26"/>
          <w:szCs w:val="26"/>
        </w:rPr>
      </w:pPr>
      <w:r w:rsidRPr="00971A43">
        <w:rPr>
          <w:sz w:val="26"/>
          <w:szCs w:val="26"/>
        </w:rPr>
        <w:t>6.4. Наличие профессиональных знаний:</w:t>
      </w:r>
    </w:p>
    <w:p w:rsidR="001E2750" w:rsidRPr="00971A43" w:rsidRDefault="001E2750" w:rsidP="0042071A">
      <w:pPr>
        <w:ind w:firstLine="709"/>
        <w:jc w:val="both"/>
        <w:rPr>
          <w:sz w:val="26"/>
          <w:szCs w:val="26"/>
        </w:rPr>
      </w:pPr>
      <w:r w:rsidRPr="00971A43">
        <w:rPr>
          <w:sz w:val="26"/>
          <w:szCs w:val="26"/>
        </w:rPr>
        <w:t xml:space="preserve">6.4.1. в сфере законодательства Российской Федерации: </w:t>
      </w:r>
    </w:p>
    <w:p w:rsidR="001E2750" w:rsidRPr="00971A43" w:rsidRDefault="001E2750" w:rsidP="0042071A">
      <w:pPr>
        <w:ind w:firstLine="709"/>
        <w:jc w:val="both"/>
        <w:rPr>
          <w:sz w:val="26"/>
          <w:szCs w:val="26"/>
        </w:rPr>
      </w:pPr>
      <w:r w:rsidRPr="00971A43">
        <w:rPr>
          <w:sz w:val="26"/>
          <w:szCs w:val="26"/>
        </w:rPr>
        <w:t>Налоговый Кодекс Российской Федерации;</w:t>
      </w:r>
    </w:p>
    <w:p w:rsidR="001E2750" w:rsidRPr="00971A43" w:rsidRDefault="001E2750" w:rsidP="0042071A">
      <w:pPr>
        <w:ind w:firstLine="709"/>
        <w:jc w:val="both"/>
        <w:rPr>
          <w:sz w:val="26"/>
          <w:szCs w:val="26"/>
        </w:rPr>
      </w:pPr>
      <w:r w:rsidRPr="00971A43">
        <w:rPr>
          <w:sz w:val="26"/>
          <w:szCs w:val="26"/>
        </w:rPr>
        <w:t>Бюджетный Кодекс Российской Федерации;</w:t>
      </w:r>
    </w:p>
    <w:p w:rsidR="001E2750" w:rsidRDefault="001E2750" w:rsidP="0042071A">
      <w:pPr>
        <w:ind w:firstLine="709"/>
        <w:jc w:val="both"/>
        <w:rPr>
          <w:sz w:val="26"/>
          <w:szCs w:val="26"/>
        </w:rPr>
      </w:pPr>
      <w:r w:rsidRPr="00971A43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33155E" w:rsidRPr="00971A43" w:rsidRDefault="0033155E" w:rsidP="0042071A">
      <w:pPr>
        <w:ind w:firstLine="709"/>
        <w:jc w:val="both"/>
        <w:rPr>
          <w:sz w:val="26"/>
          <w:szCs w:val="26"/>
        </w:rPr>
      </w:pPr>
      <w:r w:rsidRPr="0033155E">
        <w:rPr>
          <w:sz w:val="26"/>
          <w:szCs w:val="26"/>
        </w:rPr>
        <w:t>Федеральный закон от 07 августа 2001 года № 115-ФЗ «О противодействии легализации (отмыванию) доходов, полученных преступным путём, и финансированию терроризма»;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08 августа 2001 года № 129-ФЗ «О государственной регистрации юридических лиц и индивидуальных предпринимателей»;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22 мая 2003 года № 54-ФЗ «О применении контрольно-кассовой техники при осуществлении расчётов в Российской Федерации»;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от 06 октября 2003 года № 131-ФЗ «Об общих принципах организации местного самоуправления в Российской Федерации»;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11 ноября 2003 года № 138-ФЗ «О лотереях»;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02 мая 2006 года № 59-ФЗ «О порядке рассмотрения обращений граждан Российской Федерации»;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Российской Федерации от 27 июля 2006 года № 152-ФЗ                                 «О персональных данных»;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29 декабря 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29 ноября 2007 года № 282-ФЗ «Об официальном статистическом учете и системе государственной статистики в Российской Федерации»;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01 декабря 2007 года № 315-ФЗ «О саморегулируемых организациях»;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22 декабря 2008 года № 268-ФЗ «Технический регламент на табачную продукцию»;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03 июня 2009 года № 103-ФЗ «О деятельности по приему платежей физических лиц, осуществляемой платежными агентами»;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от 6 апреля 2011 года № 63-ФЗ «Об электронной подписи»;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04 мая 2011 года № 99-ФЗ «О лицензировании отдельных видов деятельности»;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от 27 июня 2011 года № 161-ФЗ «О национальной </w:t>
      </w:r>
      <w:r w:rsidRPr="00AC38DA">
        <w:rPr>
          <w:sz w:val="26"/>
          <w:szCs w:val="26"/>
        </w:rPr>
        <w:lastRenderedPageBreak/>
        <w:t>платёжной системе»;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от 28 декабря 2013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Федеральный закон от 31 июля 2020 года № 248-ФЗ «О государственном контроле (надзоре) и муниципальном контроле в Российской Федерации», 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Федеральный закон от 21 декабря 2021 года № 414-ФЗ «Об общих принципах организации публичной власти в субъектах Российской Федерации»;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Закон Российской Федерации от 21 марта 1991 года № 943-1 «О налоговых органах Российской Федерации»;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Указ Президента Российской Федерации от 7 мая 2012 года № 601 «Об основных направлениях совершенствования системы государственного управления»;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Постановления Правительства Российской Федерации от 05 июля 2004 года            № 338 «О мерах по реализации Федерального закона «О лотереях»;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30 сентября 2004 года              № 506 «Об утверждении Положения о Федеральной налоговой службе»;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29 сентября 2008 года                 № 724 «Об утверждении порядка ведения государственного реестра саморегулируемых организаций»;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26 января 2010 года № 27 «О специальных марках для маркировки табачной продукции»;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Постановление Правительства Российской Федерации от 30 июня 2010 года        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AC38DA">
        <w:rPr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AC38DA">
        <w:rPr>
          <w:sz w:val="26"/>
          <w:szCs w:val="26"/>
        </w:rPr>
        <w:t xml:space="preserve"> и индивидуальных предпринимателей»;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22 ноября 2012 года № 1202 «Об утверждении Положения о государственном надзоре за деятельностью саморегулируемых организаций»;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15 марта 2017 года       № 296 «Об утверждении Правил выдачи и учета документов, подтверждающих факт осуществления расчётов в отдалённых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14 августа 2020 года № 1216 «О дополнительных требованиях к организаторам азартных игр»;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14 августа 2020 года № 1220 «Правила совершения операций с денежными средствами при организации и проведении азартных игр»;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>Постановление Правительства Российской Федерации от 14 августа 2020 года № 1221 «Об утверждении Правил ведения в букмекерских конторах и тотализаторах учёта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учёта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Постановление Правительства РФ от 26 августа 2020 года № 1291 «О составе и порядке представления организатором азартных игр сведений, необходимых для осуществления государственного контроля (надзора) за организацией и проведением </w:t>
      </w:r>
      <w:r w:rsidRPr="00AC38DA">
        <w:rPr>
          <w:sz w:val="26"/>
          <w:szCs w:val="26"/>
        </w:rPr>
        <w:lastRenderedPageBreak/>
        <w:t>азартных игр»;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08 октября 2020 года                 № 1625 «О лицензировании деятельности по организации и проведению азартных игр в букмекерских конторах и тотализаторах»;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05 ноября 2020 года              № 1788 «О лицензировании деятельности по производству и реализации защищенной от подделок полиграфической продукции»;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Постановление Правительства Российской Федерации от 25 июня 2021 года </w:t>
      </w:r>
      <w:r w:rsidR="00AD492F">
        <w:rPr>
          <w:sz w:val="26"/>
          <w:szCs w:val="26"/>
        </w:rPr>
        <w:t xml:space="preserve">       </w:t>
      </w:r>
      <w:r w:rsidRPr="00AC38DA">
        <w:rPr>
          <w:sz w:val="26"/>
          <w:szCs w:val="26"/>
        </w:rPr>
        <w:t>№ 1011 «О федеральном государственном контроле (надзоре) за организацией и проведением азартных игр»;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Постановление Правительства Российской Федерации от 25 июня 2021 года </w:t>
      </w:r>
      <w:r w:rsidR="00AD492F">
        <w:rPr>
          <w:sz w:val="26"/>
          <w:szCs w:val="26"/>
        </w:rPr>
        <w:t xml:space="preserve">           </w:t>
      </w:r>
      <w:r w:rsidRPr="00AC38DA">
        <w:rPr>
          <w:sz w:val="26"/>
          <w:szCs w:val="26"/>
        </w:rPr>
        <w:t>№ 1012 «О федеральном государственном контроле (надзоре) за проведением лотерей»;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Постановление Правительства Российской Федерации от 28 февраля 2022 года №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учёта выручки в организациях и у индивидуальных предпринимателей»;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приказ Минфина России от 29 июня 2012 года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 (далее – приказ Минфина № 94н);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приказ Минфина России от 06 февраля 2013 года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AC38DA">
        <w:rPr>
          <w:sz w:val="26"/>
          <w:szCs w:val="26"/>
        </w:rPr>
        <w:t>хранения</w:t>
      </w:r>
      <w:proofErr w:type="gramEnd"/>
      <w:r w:rsidRPr="00AC38DA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                          26 января 2010 года № 27, и признании утратившим силу приказа Министерства финансов Российской Федерации от 11 июня 2010 года № 59н»;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приказ Минфина России от 22 июля 2013 года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приказ Минфина России от 17 сентября 2020 года № 206н «Об утверждении формы и сроков представления отчёта о всероссийской государственной лотерее»;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приказ Минэкономразвития России от 14 октября 2020 года № 678 «Об утверждении Требований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требований к технологическим, программным, лингвистическим средствам обеспечения пользования официальными сайтами таких саморегулируемых организаций»;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приказ ФНС России от 22 августа 2017 года № ММВ-7-17/617@ «Об утверждении порядка ведения личного кабинета налогоплательщика»;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 xml:space="preserve">приказ ФНС России от 8 июля 2019 года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</w:t>
      </w:r>
      <w:r w:rsidRPr="00AC38DA">
        <w:rPr>
          <w:sz w:val="26"/>
          <w:szCs w:val="26"/>
        </w:rPr>
        <w:lastRenderedPageBreak/>
        <w:t>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AC38DA">
        <w:rPr>
          <w:sz w:val="26"/>
          <w:szCs w:val="26"/>
        </w:rPr>
        <w:t xml:space="preserve">, </w:t>
      </w:r>
      <w:proofErr w:type="gramStart"/>
      <w:r w:rsidRPr="00AC38DA">
        <w:rPr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Указание Банка России от 11 марта 2014 года № 3210-У «О порядке ведения кассовых операций юридическими лицами и упрощённом порядке ведения кассовых операций индивидуальными предпринимателями и субъектами малого предпринимательства»;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Указание Банка России от 09 декабря 2019 года № 5348-У «О правилах наличных расчётов».</w:t>
      </w:r>
    </w:p>
    <w:p w:rsidR="00AC38DA" w:rsidRPr="00AC38DA" w:rsidRDefault="00E91592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E91592">
        <w:rPr>
          <w:sz w:val="26"/>
          <w:szCs w:val="26"/>
        </w:rPr>
        <w:t>Главный государственный налоговый инспектор</w:t>
      </w:r>
      <w:r w:rsidR="003B4CD0" w:rsidRPr="003B4CD0">
        <w:rPr>
          <w:sz w:val="26"/>
          <w:szCs w:val="26"/>
        </w:rPr>
        <w:t xml:space="preserve"> </w:t>
      </w:r>
      <w:r w:rsidR="00AC38DA" w:rsidRPr="00AC38DA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6.4.2. Иные профессиональные знания: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основы экономики, финансов и кредита, бухгалтерского и налогового учёта;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основы налогообложения;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основы финансовых и кредитных отношений;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общие положения о налоговом контроле;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принципы формирования бюджетной системы Российской Федерации;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принципы формирования налоговой системы Российской Федерации;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проведения мероприятий налогового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принципы налогового администрирования;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формирования и ведения личного кабинета налогоплательщика;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функциональные возможности </w:t>
      </w:r>
      <w:proofErr w:type="gramStart"/>
      <w:r w:rsidRPr="00AC38DA">
        <w:rPr>
          <w:sz w:val="26"/>
          <w:szCs w:val="26"/>
        </w:rPr>
        <w:t>интернет-сервисов</w:t>
      </w:r>
      <w:proofErr w:type="gramEnd"/>
      <w:r w:rsidRPr="00AC38DA">
        <w:rPr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AC38DA">
        <w:rPr>
          <w:sz w:val="26"/>
          <w:szCs w:val="26"/>
        </w:rPr>
        <w:t xml:space="preserve"> лиц;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организации и совершенствования сбора, обработки оперативной информации и данных статистической налоговой отчётности, обеспечение достоверных данных о поступлении и задолженности по административным штрафам в бюджетную систему Российской Федерации;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применения контрольно-кассовой техники;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основы оперативного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способы оперативного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организация планирования оперативного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lastRenderedPageBreak/>
        <w:t>порядок проведения проверок по вопросам соблюдения требований к контрольно-кассовой технике, порядка и условий её регистрации и применения, полноты учёта выручки денежных средств и использования специальных банковских счетов;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порядок осуществления контроля и надзора в сфере </w:t>
      </w:r>
      <w:proofErr w:type="spellStart"/>
      <w:r w:rsidRPr="00AC38DA">
        <w:rPr>
          <w:sz w:val="26"/>
          <w:szCs w:val="26"/>
        </w:rPr>
        <w:t>госрегулируемых</w:t>
      </w:r>
      <w:proofErr w:type="spellEnd"/>
      <w:r w:rsidRPr="00AC38DA">
        <w:rPr>
          <w:sz w:val="26"/>
          <w:szCs w:val="26"/>
        </w:rPr>
        <w:t xml:space="preserve"> видов деятельности.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6.5. Наличие функциональных знаний: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принципы защиты прав подконтрольных лиц;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обязанности и ограничения при проведении мероприятий по контролю;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виды и основные характеристики мероприятий по контролю;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порядок, этапы, инструменты организации и проведения проверки, контрольной закупки;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понятие единого реестра проверок, процедура его формирования;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меры, принимаемые по результатам проверки.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6.6. Наличие базовых умений: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умение мыслить системно (стратегически);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коммуникативные умения;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умение управлять изменениями.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умение оперативно принимать и реализовывать управленческие решения;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6.7. Наличие профессиональных умений: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ведение личного кабинета налогоплательщика;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– ККТ), использования бланков строгой отчётности, товарных чеков, квитанций и иных документов, подтверждающих приём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C38DA">
        <w:rPr>
          <w:sz w:val="26"/>
          <w:szCs w:val="26"/>
        </w:rPr>
        <w:t xml:space="preserve"> полноты учёта выручки денежных средств;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 xml:space="preserve">проведение проверок соблюдения платёжными агентами, банковскими платёжными агентами и банковскими платёжными субагентами обязанностей по сдаче в кредитную организацию полученных от плательщиков при приёме платежей наличных денежных средств для зачисления в полном объёме на свой специальный банковский счёт (счета), использования платёжными агентами, поставщиками, </w:t>
      </w:r>
      <w:r w:rsidRPr="00AC38DA">
        <w:rPr>
          <w:sz w:val="26"/>
          <w:szCs w:val="26"/>
        </w:rPr>
        <w:lastRenderedPageBreak/>
        <w:t>банковскими платёжными агентами, банковскими платёжными субагентами специальных банковских счётов для осуществления расчётов;</w:t>
      </w:r>
      <w:proofErr w:type="gramEnd"/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участие в отборе налогоплательщиков для проведения оперативных проверок;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подготовка постановления о проведении проверки;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оформление результатов проверки и мероприятий налогового, оперативного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проведение мероприятий по проверке достоверности сведений, включаемых в Единый государственный реестр юридических лиц;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взаимодействие налоговых органов при планировании, организации и проведении проверок;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подготовка презентаций, использования графических объектов в электронных документах;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должен иметь навыки подготовки служебных документов; ведения делопроизводства, составления делового письма.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6.8. Наличие функциональных умений: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проведение мероприятий по профилактике нарушения обязательных требований;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проведение мероприятий по контролю без взаимодействия;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проведение плановых и внеплановых документарных (камеральных) проверок;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проведение плановых и внеплановых выездных проверок, контрольных закупок;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осуществление контроля исполнения предписаний и решений контрольно-надзорных органов;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подготовка презентаций, использования графических объектов в электронных документах;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должен иметь навыки подготовки служебных документов; ведения делопроизводства, составления делового письма.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AC38DA" w:rsidRPr="00723E1C" w:rsidRDefault="00AC38DA" w:rsidP="00AC38DA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723E1C">
        <w:rPr>
          <w:b/>
          <w:sz w:val="26"/>
          <w:szCs w:val="26"/>
        </w:rPr>
        <w:t>III. Должностные обязанности, права и ответственность</w:t>
      </w:r>
    </w:p>
    <w:p w:rsidR="00AC38DA" w:rsidRPr="00723E1C" w:rsidRDefault="00AC38DA" w:rsidP="00AC38DA">
      <w:pPr>
        <w:shd w:val="clear" w:color="auto" w:fill="FFFFFF"/>
        <w:ind w:firstLine="709"/>
        <w:jc w:val="both"/>
        <w:rPr>
          <w:b/>
          <w:sz w:val="26"/>
          <w:szCs w:val="26"/>
        </w:rPr>
      </w:pP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7. Основные права и обязанности </w:t>
      </w:r>
      <w:r w:rsidR="003671AA" w:rsidRPr="003671AA">
        <w:rPr>
          <w:sz w:val="26"/>
          <w:szCs w:val="26"/>
        </w:rPr>
        <w:t>главного государственного налогового инспектора</w:t>
      </w:r>
      <w:r w:rsidRPr="00AC38D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8. В целях реализации задач и функций, возложенных на Отдел Управления Федеральной налоговой службы по Республике Марий Эл, </w:t>
      </w:r>
      <w:r w:rsidR="003671AA" w:rsidRPr="003671AA">
        <w:rPr>
          <w:sz w:val="26"/>
          <w:szCs w:val="26"/>
        </w:rPr>
        <w:t>главн</w:t>
      </w:r>
      <w:r w:rsidR="003671AA">
        <w:rPr>
          <w:sz w:val="26"/>
          <w:szCs w:val="26"/>
        </w:rPr>
        <w:t>ый</w:t>
      </w:r>
      <w:r w:rsidR="003671AA" w:rsidRPr="003671AA">
        <w:rPr>
          <w:sz w:val="26"/>
          <w:szCs w:val="26"/>
        </w:rPr>
        <w:t xml:space="preserve"> государственн</w:t>
      </w:r>
      <w:r w:rsidR="003671AA">
        <w:rPr>
          <w:sz w:val="26"/>
          <w:szCs w:val="26"/>
        </w:rPr>
        <w:t>ый</w:t>
      </w:r>
      <w:r w:rsidR="003671AA" w:rsidRPr="003671AA">
        <w:rPr>
          <w:sz w:val="26"/>
          <w:szCs w:val="26"/>
        </w:rPr>
        <w:t xml:space="preserve"> налогов</w:t>
      </w:r>
      <w:r w:rsidR="003671AA">
        <w:rPr>
          <w:sz w:val="26"/>
          <w:szCs w:val="26"/>
        </w:rPr>
        <w:t>ый</w:t>
      </w:r>
      <w:r w:rsidR="003671AA" w:rsidRPr="003671AA">
        <w:rPr>
          <w:sz w:val="26"/>
          <w:szCs w:val="26"/>
        </w:rPr>
        <w:t xml:space="preserve"> инспектор</w:t>
      </w:r>
      <w:r w:rsidRPr="00AC38DA">
        <w:rPr>
          <w:sz w:val="26"/>
          <w:szCs w:val="26"/>
        </w:rPr>
        <w:t xml:space="preserve"> обязан: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AC38DA">
        <w:rPr>
          <w:sz w:val="26"/>
          <w:szCs w:val="26"/>
        </w:rPr>
        <w:t>определённых</w:t>
      </w:r>
      <w:proofErr w:type="gramEnd"/>
      <w:r w:rsidRPr="00AC38DA">
        <w:rPr>
          <w:sz w:val="26"/>
          <w:szCs w:val="26"/>
        </w:rPr>
        <w:t xml:space="preserve"> Федеральным законом от 27 июля 2004 года № 79-ФЗ «О государственной гражданской службе»;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поддерживать конституционный строй и соблюдать Конституцию Российской Федерации;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Кодекс этики и служебного поведения;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lastRenderedPageBreak/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строго выполнять основные задачи и функции по </w:t>
      </w:r>
      <w:proofErr w:type="gramStart"/>
      <w:r w:rsidRPr="00AC38DA">
        <w:rPr>
          <w:sz w:val="26"/>
          <w:szCs w:val="26"/>
        </w:rPr>
        <w:t>контролю за</w:t>
      </w:r>
      <w:proofErr w:type="gramEnd"/>
      <w:r w:rsidRPr="00AC38DA">
        <w:rPr>
          <w:sz w:val="26"/>
          <w:szCs w:val="26"/>
        </w:rPr>
        <w:t xml:space="preserve"> соблюдением законодательства о применении контрольно-кассовой техники; полноты учёта выручки; законодательства о лотереях; законодательства об организации и проведению азартных игр;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осуществлять работу по следующим техпроцессам: ТП 103.14.00.00.0010, деятельность должностных лиц налоговых органов по осуществлению полномочий, предоставленных КоАП;</w:t>
      </w:r>
    </w:p>
    <w:p w:rsidR="004C07F1" w:rsidRPr="003671A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осуществлять работу в соответствии со следующими инструкциями на рабочие места: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29.01-1 Деятельность должностных лиц налоговых органов по осуществлению полномочий, предоставленных Кодексом Российской Федерации об ад</w:t>
      </w:r>
      <w:r w:rsidR="003671AA">
        <w:rPr>
          <w:sz w:val="26"/>
          <w:szCs w:val="26"/>
        </w:rPr>
        <w:t>министративных правонарушениях;</w:t>
      </w:r>
    </w:p>
    <w:p w:rsidR="00AC38DA" w:rsidRPr="00AC38DA" w:rsidRDefault="004C07F1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 xml:space="preserve">ИРМ – </w:t>
      </w:r>
      <w:r w:rsidR="00AC38DA" w:rsidRPr="00AC38DA">
        <w:rPr>
          <w:sz w:val="26"/>
          <w:szCs w:val="26"/>
        </w:rPr>
        <w:t>05.04.12 «Допрос свидетеля»</w:t>
      </w:r>
      <w:r>
        <w:rPr>
          <w:sz w:val="26"/>
          <w:szCs w:val="26"/>
        </w:rPr>
        <w:t>,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25.09.01-1 Заполнение формы «Сведения для организации внутреннего контроля» по технологическим процессам, выполняемым или координируемым</w:t>
      </w:r>
      <w:r w:rsidR="004C07F1">
        <w:rPr>
          <w:sz w:val="26"/>
          <w:szCs w:val="26"/>
        </w:rPr>
        <w:t>,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25.09.01-2 Утверждение формы «Сведения для организации внутреннего контроля» по ТП, выполняемым или координируемым СП НО</w:t>
      </w:r>
      <w:r w:rsidR="004C07F1">
        <w:rPr>
          <w:sz w:val="26"/>
          <w:szCs w:val="26"/>
        </w:rPr>
        <w:t>,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25.09.01-3 Просмотр сведений и выгрузка форм «Перечень операций» и «Карт внутреннего контроля»</w:t>
      </w:r>
      <w:r w:rsidR="004C07F1">
        <w:rPr>
          <w:sz w:val="26"/>
          <w:szCs w:val="26"/>
        </w:rPr>
        <w:t>,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25.09.02-1 Построение аналитических схем организации внутреннего контроля в налоговых органах</w:t>
      </w:r>
      <w:r w:rsidR="004C07F1">
        <w:rPr>
          <w:sz w:val="26"/>
          <w:szCs w:val="26"/>
        </w:rPr>
        <w:t>,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25.09.03-1 Заполнение формы «Сведения о результатах внутреннего контроля» по ТП, выполняемым или координируемым СП НО</w:t>
      </w:r>
      <w:r w:rsidR="004C07F1">
        <w:rPr>
          <w:sz w:val="26"/>
          <w:szCs w:val="26"/>
        </w:rPr>
        <w:t>,</w:t>
      </w:r>
    </w:p>
    <w:p w:rsidR="00AC38DA" w:rsidRPr="004C07F1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ИРМ – 25.09.03-2 Утверждение формы «Сведения о результатах внутреннего контроля» по ТП, выполняемым или координируемым СП НО</w:t>
      </w:r>
      <w:r w:rsidR="004C07F1">
        <w:rPr>
          <w:sz w:val="26"/>
          <w:szCs w:val="26"/>
        </w:rPr>
        <w:t>,</w:t>
      </w:r>
    </w:p>
    <w:p w:rsidR="004C07F1" w:rsidRPr="004C07F1" w:rsidRDefault="004C07F1" w:rsidP="004C07F1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>ИРМ – 25.09.03-3 Просмотр сведений и выгрузка формы «Журнал внутреннего контроля»</w:t>
      </w:r>
      <w:r>
        <w:rPr>
          <w:sz w:val="26"/>
          <w:szCs w:val="26"/>
        </w:rPr>
        <w:t>,</w:t>
      </w:r>
    </w:p>
    <w:p w:rsidR="004C07F1" w:rsidRPr="004C07F1" w:rsidRDefault="004C07F1" w:rsidP="004C07F1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>ИРМ – 106.01.00.00.0030-1 Регистрация контрольно-кассовой техники</w:t>
      </w:r>
      <w:r>
        <w:rPr>
          <w:sz w:val="26"/>
          <w:szCs w:val="26"/>
        </w:rPr>
        <w:t>,</w:t>
      </w:r>
    </w:p>
    <w:p w:rsidR="004C07F1" w:rsidRPr="004C07F1" w:rsidRDefault="004C07F1" w:rsidP="004C07F1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>ИРМ – 106.01.00.00.0030-2 Перерегистрация контрольно-кассовой техники</w:t>
      </w:r>
      <w:r>
        <w:rPr>
          <w:sz w:val="26"/>
          <w:szCs w:val="26"/>
        </w:rPr>
        <w:t>,</w:t>
      </w:r>
    </w:p>
    <w:p w:rsidR="004C07F1" w:rsidRPr="004C07F1" w:rsidRDefault="004C07F1" w:rsidP="004C07F1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>ИРМ – 106.01.00.00.0030-3 Снятие с регистрационного учёта контрольно-кассовой техники</w:t>
      </w:r>
      <w:r>
        <w:rPr>
          <w:sz w:val="26"/>
          <w:szCs w:val="26"/>
        </w:rPr>
        <w:t>,</w:t>
      </w:r>
    </w:p>
    <w:p w:rsidR="004C07F1" w:rsidRPr="004C07F1" w:rsidRDefault="004C07F1" w:rsidP="004C07F1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>ИРМ – 05.04.12. Допрос свидетеля</w:t>
      </w:r>
      <w:r>
        <w:rPr>
          <w:sz w:val="26"/>
          <w:szCs w:val="26"/>
        </w:rPr>
        <w:t>,</w:t>
      </w:r>
    </w:p>
    <w:p w:rsidR="004C07F1" w:rsidRPr="004C07F1" w:rsidRDefault="004C07F1" w:rsidP="004C07F1">
      <w:pPr>
        <w:shd w:val="clear" w:color="auto" w:fill="FFFFFF"/>
        <w:ind w:firstLine="709"/>
        <w:jc w:val="both"/>
        <w:rPr>
          <w:sz w:val="26"/>
          <w:szCs w:val="26"/>
        </w:rPr>
      </w:pPr>
      <w:r w:rsidRPr="004C07F1">
        <w:rPr>
          <w:sz w:val="26"/>
          <w:szCs w:val="26"/>
        </w:rPr>
        <w:t>ИРМ – 05.04.13 Осмотр территорий, помещений, документов, предметов</w:t>
      </w:r>
      <w:r>
        <w:rPr>
          <w:sz w:val="26"/>
          <w:szCs w:val="26"/>
        </w:rPr>
        <w:t>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участвовать в формировании плана работы отдела, с учётом приказов УФНС России по Республике Марий Эл, протокольных поручений, совещаний УФНС России по Республике Марий Эл и планов работы Управления;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участвовать в рассмотрении писем, обращений, заявлений, жалоб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отдела своих обязанностей; участвовать в подготовке ответов, проектов решений;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своевременно рассматривать письма, заявления граждан, запросы органов государственной власти и Управления, а также депутатские запросы и подготавливать проекты ответов по ним;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lastRenderedPageBreak/>
        <w:t>обеспечивать выполнение плановых мероприятий, а также заданий руководства Управления и Отдела, решений совещаний УФНС России по Республике Марий Эл в полном объ</w:t>
      </w:r>
      <w:r w:rsidR="004C07F1">
        <w:rPr>
          <w:sz w:val="26"/>
          <w:szCs w:val="26"/>
        </w:rPr>
        <w:t>ё</w:t>
      </w:r>
      <w:r w:rsidRPr="00AC38DA">
        <w:rPr>
          <w:sz w:val="26"/>
          <w:szCs w:val="26"/>
        </w:rPr>
        <w:t>ме и в установленные сроки;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качественно и в установленные сроки проводить проверки соблюдения требований законодательства о применении контрольно-кассовой техники, порядка полноты учёта выручки, анализировать их результаты и принимать соответствующие меры по устранению выявленных недостатков;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обеспечивать выполнение основных задач и функций по </w:t>
      </w:r>
      <w:proofErr w:type="gramStart"/>
      <w:r w:rsidRPr="00AC38DA">
        <w:rPr>
          <w:sz w:val="26"/>
          <w:szCs w:val="26"/>
        </w:rPr>
        <w:t>контролю за</w:t>
      </w:r>
      <w:proofErr w:type="gramEnd"/>
      <w:r w:rsidRPr="00AC38DA">
        <w:rPr>
          <w:sz w:val="26"/>
          <w:szCs w:val="26"/>
        </w:rPr>
        <w:t xml:space="preserve"> соблюдением законодательства о применении контрольно-кассовой техники; полноты учета выручки в рамках федерального закон от 31 июля 2020 года № 248-ФЗ                    «О государственном контроле (надзоре) и муниципальном контроле в Российской Федерации»;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обеспечивать в Отделе режим конфиденциальности </w:t>
      </w:r>
      <w:proofErr w:type="gramStart"/>
      <w:r w:rsidRPr="00AC38DA">
        <w:rPr>
          <w:sz w:val="26"/>
          <w:szCs w:val="26"/>
        </w:rPr>
        <w:t>в</w:t>
      </w:r>
      <w:proofErr w:type="gramEnd"/>
      <w:r w:rsidRPr="00AC38DA">
        <w:rPr>
          <w:sz w:val="26"/>
          <w:szCs w:val="26"/>
        </w:rPr>
        <w:t xml:space="preserve"> проводимых </w:t>
      </w:r>
      <w:r w:rsidR="004C07F1">
        <w:rPr>
          <w:sz w:val="26"/>
          <w:szCs w:val="26"/>
        </w:rPr>
        <w:t>О</w:t>
      </w:r>
      <w:r w:rsidRPr="00AC38DA">
        <w:rPr>
          <w:sz w:val="26"/>
          <w:szCs w:val="26"/>
        </w:rPr>
        <w:t>тделом мероприятий налогового, оперативного контроля;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>участвовать совместно с другими отделами, в осуществлении контроля за соблюдением законодательства гражданами, занимающихся предпринимательской деятельностью в местах массовой торговли;</w:t>
      </w:r>
      <w:proofErr w:type="gramEnd"/>
    </w:p>
    <w:p w:rsidR="004C07F1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обеспечивать проведение работы по максимальному достижению целевой модели при реализации проводимого ФНС России отраслевого проекта «Рынки»;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предоставление сводной информация в рамках проводимого ФНС России отраслевого проекта «Рынки» в адрес Управления оперативного контроля ФНС России ежемесячно до 20 числа по форме, </w:t>
      </w:r>
      <w:proofErr w:type="gramStart"/>
      <w:r w:rsidRPr="00AC38DA">
        <w:rPr>
          <w:sz w:val="26"/>
          <w:szCs w:val="26"/>
        </w:rPr>
        <w:t>согласно приложения</w:t>
      </w:r>
      <w:proofErr w:type="gramEnd"/>
      <w:r w:rsidRPr="00AC38DA">
        <w:rPr>
          <w:sz w:val="26"/>
          <w:szCs w:val="26"/>
        </w:rPr>
        <w:t xml:space="preserve"> «Инвентаризация»;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обеспечивать проведение работы по максимальному достижению целевой модели при реализации проводимого ФНС России отраслевого проекта «Общественное питание»;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обеспечивать выполнение СМС показателей по курируемым Отделом направлениям работы: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качественно и в установленные сроки представлять материалы по проведённым проверкам, административным правонарушениям должностному лицу Отдела, ответственному за ведение административного производства;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качественно и в установленные сроки направлять документы в судебные, иные органы по фактам выявленных нарушений, принятие процессуальных решений по которым в компетенцию налогового органа не входит;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качественно и своевременно рассматривать заявления граждан, проводить контрольные мероприятия и подготавливать мотивированные ответы в установленные сроки;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>осуществлять контроль и надзор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в соответствии с требованиями Федерального закона «О противодействии легализации (отмыванию) доходов, полученных преступным путём, и финансированию терроризма» в части фиксирования, хранения и представления информации об операциях, подлежащих</w:t>
      </w:r>
      <w:proofErr w:type="gramEnd"/>
      <w:r w:rsidRPr="00AC38DA">
        <w:rPr>
          <w:sz w:val="26"/>
          <w:szCs w:val="26"/>
        </w:rPr>
        <w:t xml:space="preserve"> обязательному контролю;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выявлять в ходе проводимых мероприятий оперативного контроля лиц осуществляющих деятельность без государственной регистрации качественно оформлять материалы проверки и направлять в установленные сроки в суд для принятия процессуального решения;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контролировать поступление штрафных санкций по проведенным проверкам, </w:t>
      </w:r>
      <w:r w:rsidRPr="00AC38DA">
        <w:rPr>
          <w:sz w:val="26"/>
          <w:szCs w:val="26"/>
        </w:rPr>
        <w:lastRenderedPageBreak/>
        <w:t xml:space="preserve">проводить работу по добровольной уплате, применять меры ответственности по </w:t>
      </w:r>
      <w:proofErr w:type="gramStart"/>
      <w:r w:rsidRPr="00AC38DA">
        <w:rPr>
          <w:sz w:val="26"/>
          <w:szCs w:val="26"/>
        </w:rPr>
        <w:t>лицам</w:t>
      </w:r>
      <w:proofErr w:type="gramEnd"/>
      <w:r w:rsidRPr="00AC38DA">
        <w:rPr>
          <w:sz w:val="26"/>
          <w:szCs w:val="26"/>
        </w:rPr>
        <w:t xml:space="preserve"> не уплатившим в установленные сроки штрафные санкции согласно КоАП РФ;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принимать участие в разработке предложений по совершенствованию законодательства по вопросам, входящим в компетенцию Отдела, подготовки соответствующих запросов в ФНС России, законодательные и исполнительные органы Республики Марий Эл;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принимать участие в организационно-методологическом сопровождении ведения закрепленных за отделом информационных ресурсов;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содержать в надлежащем порядке и сохранности рабочего места, оборудования, инвентаря;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выполнять поручения начальника, заместителя начальника Отдела по вопросам, не вошедшим в данный регламент;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подготавливать ответы на письменные и устные запросы налоговых органов других субъектов Российской Федерации, а также рассмотрение поступающих в УФНС России по Республике Марий Эл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принимать участие в рассмотрении жалоб на постановления по делам об административных правонарушениях, поступивших в Отдел, подготавливать и представлять заключения по ним в установленные сроки в соответствующие отделы УФНС России по Республике Марий Эл;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формировать и представлять в ФНС России, отделы УФНС России по Республике Марий Эл отчетность по направлениям деятельности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проводить разъяснительную работу с налогоплательщиками в информационном центре УФНС России по Республике Марий Эл по </w:t>
      </w:r>
      <w:proofErr w:type="gramStart"/>
      <w:r w:rsidRPr="00AC38DA">
        <w:rPr>
          <w:sz w:val="26"/>
          <w:szCs w:val="26"/>
        </w:rPr>
        <w:t>вопросам</w:t>
      </w:r>
      <w:proofErr w:type="gramEnd"/>
      <w:r w:rsidRPr="00AC38DA">
        <w:rPr>
          <w:sz w:val="26"/>
          <w:szCs w:val="26"/>
        </w:rPr>
        <w:t xml:space="preserve"> относящимся к направлениям деятельности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поддерживать квалификацию на уровне, позволяющем исполнять свои должностные обязанности своевременно и в полном объёме, регулярно изучать и использовать в практической работе нормативно-инструктивные материалы;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служебный распорядок при выполнении должностных обязанностей и полномочий, правила пожарной безопасности и охраны труда;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порядок и условия командирования федеральных государственных гражданских служащих, установленный Указом Президента Российской Федерации от 18 июля 2005 года № 813;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незамедлительно уведомлять в установленном порядке представителя нанимателя об изменении анкетных и автобиографических данных;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</w:t>
      </w:r>
      <w:r w:rsidRPr="00AC38DA">
        <w:rPr>
          <w:sz w:val="26"/>
          <w:szCs w:val="26"/>
        </w:rPr>
        <w:lastRenderedPageBreak/>
        <w:t>достоинство граждан;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нормы Федерального закона от 25 декабря 2008 года № 273-ФЗ «О противодействии коррупции»;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принимать участие в расчёте </w:t>
      </w:r>
      <w:proofErr w:type="gramStart"/>
      <w:r w:rsidRPr="00AC38DA">
        <w:rPr>
          <w:sz w:val="26"/>
          <w:szCs w:val="26"/>
        </w:rPr>
        <w:t>показателей оценки эффективности деятельности Отдела</w:t>
      </w:r>
      <w:proofErr w:type="gramEnd"/>
      <w:r w:rsidRPr="00AC38DA">
        <w:rPr>
          <w:sz w:val="26"/>
          <w:szCs w:val="26"/>
        </w:rPr>
        <w:t>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обеспечивать соблюдение режима секретности, налоговой и служебной тайны в проводимых Отделом работах, в том числе при обработке документов с использованием технических средств;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повышать свою квалификацию на курсах, организуемых ФНС России, а также участвовать в технической и правовой учёбе, семинарах, организуемых другими отделами Управления;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принимать участие в совещаниях и семинарах, </w:t>
      </w:r>
      <w:proofErr w:type="gramStart"/>
      <w:r w:rsidRPr="00AC38DA">
        <w:rPr>
          <w:sz w:val="26"/>
          <w:szCs w:val="26"/>
        </w:rPr>
        <w:t>относящимся</w:t>
      </w:r>
      <w:proofErr w:type="gramEnd"/>
      <w:r w:rsidRPr="00AC38DA">
        <w:rPr>
          <w:sz w:val="26"/>
          <w:szCs w:val="26"/>
        </w:rPr>
        <w:t xml:space="preserve"> к компетенции Отдела, участвовать в работе совещаний и семинаров, организуемых другими отделами Управления;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принимать участие в технической и экономической учёбе Отдела по курируемым вопросам, выступать с разъяснениями по вопросам, входящим в его компетенцию перед работниками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обеспечивать ведение в установленном порядке делопроизводства и хранение документов </w:t>
      </w:r>
      <w:proofErr w:type="gramStart"/>
      <w:r w:rsidRPr="00AC38DA">
        <w:rPr>
          <w:sz w:val="26"/>
          <w:szCs w:val="26"/>
        </w:rPr>
        <w:t>Отдела</w:t>
      </w:r>
      <w:proofErr w:type="gramEnd"/>
      <w:r w:rsidRPr="00AC38DA">
        <w:rPr>
          <w:sz w:val="26"/>
          <w:szCs w:val="26"/>
        </w:rPr>
        <w:t xml:space="preserve"> и передачу их в архив Управления;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служебный распорядок Управления;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осуществлять регистрацию, перерегистрацию, снятие с учёта ККТ в соответствии с Административным регламентом ФНС;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осуществлять аудио (видео) запись в ходе проводимых проверок, представляя их руководству Отдела вместе с материалами проверки;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последовательность и сроки выполнения административных процедур производств по делам об административных правонарушениях, согласно КоАП РФ, иных нормативных документов;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последовательность и сроки выполнения процедур производств по делам, свидетельствующих о нарушениях законодательства о налогах и сборах, ответственность за которые установлена статьёй 101.4 Налогового кодекса Российской Федерации;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соблюдать обеспечение применения санкций в соответствии с законодательством Российской Федерации;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докладывать руководству Отдела обо всех выявленных недостатках в работе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исполнять иные обязанности, предусмотренные Налоговым кодексом Российской Федерации, иными федеральными законами и другими нормативными правовыми актами, в связи с выполнением возложенных на Отдел задач и полномочий.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lastRenderedPageBreak/>
        <w:t xml:space="preserve">9. В целях исполнения возложенных должностных обязанностей </w:t>
      </w:r>
      <w:r w:rsidR="00067515" w:rsidRPr="00067515">
        <w:rPr>
          <w:sz w:val="26"/>
          <w:szCs w:val="26"/>
        </w:rPr>
        <w:t>главн</w:t>
      </w:r>
      <w:r w:rsidR="00067515">
        <w:rPr>
          <w:sz w:val="26"/>
          <w:szCs w:val="26"/>
        </w:rPr>
        <w:t>ый</w:t>
      </w:r>
      <w:r w:rsidR="00067515" w:rsidRPr="00067515">
        <w:rPr>
          <w:sz w:val="26"/>
          <w:szCs w:val="26"/>
        </w:rPr>
        <w:t xml:space="preserve"> государственн</w:t>
      </w:r>
      <w:r w:rsidR="00067515">
        <w:rPr>
          <w:sz w:val="26"/>
          <w:szCs w:val="26"/>
        </w:rPr>
        <w:t>ый</w:t>
      </w:r>
      <w:r w:rsidR="00067515" w:rsidRPr="00067515">
        <w:rPr>
          <w:sz w:val="26"/>
          <w:szCs w:val="26"/>
        </w:rPr>
        <w:t xml:space="preserve"> налогов</w:t>
      </w:r>
      <w:r w:rsidR="00067515">
        <w:rPr>
          <w:sz w:val="26"/>
          <w:szCs w:val="26"/>
        </w:rPr>
        <w:t>ый</w:t>
      </w:r>
      <w:r w:rsidR="00067515" w:rsidRPr="00067515">
        <w:rPr>
          <w:sz w:val="26"/>
          <w:szCs w:val="26"/>
        </w:rPr>
        <w:t xml:space="preserve"> инспектор </w:t>
      </w:r>
      <w:r w:rsidRPr="00AC38DA">
        <w:rPr>
          <w:sz w:val="26"/>
          <w:szCs w:val="26"/>
        </w:rPr>
        <w:t xml:space="preserve">имеет право: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повышать квалификацию за счёт средств соответствующего бюджета (в пределах выделенного бюджетного финансирования);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докладывать начальнику отдела или заместителю начальника отдела о выявленных резервах и возможностях улучшения работы, вносить предложения по совершенствованию работы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требовать в установленном порядке от других должностных лиц Управления представления материалов, сведений, заключений, необходимых для реализации возложенных на него обязанностей;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участвовать в обсуждении текущих и перспективных планов улучшения работы;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объёме, необходимом для выполнения своих должностных обязанностей;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запрашивать и получать в установленном порядке от структурных подразделений Управления сведения, материалы и документы, необходимые для обеспечения работы Отдела в соответствии с возложенными на него задачами, а также знакомиться с указанными материалами в местах их нахождения;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давать юридическим и физическим лицам разъяснения, ответы, консультации по вопросам деятельности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иметь доступ в установленном порядке к сведениям, содержащим государственную и налоговую тайну;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знакомиться с документами, определяющими его права и обязанности по замещаемой государственной должности государственной службы, критериями оценки качества работы;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требовать от предприятий и организаций представления аналитических материалов, отч</w:t>
      </w:r>
      <w:r w:rsidR="006B4C2B">
        <w:rPr>
          <w:sz w:val="26"/>
          <w:szCs w:val="26"/>
        </w:rPr>
        <w:t>ё</w:t>
      </w:r>
      <w:r w:rsidRPr="00AC38DA">
        <w:rPr>
          <w:sz w:val="26"/>
          <w:szCs w:val="26"/>
        </w:rPr>
        <w:t>тов и другой информации, предусмотренных законодательством Российской Федерации и касающихся вопросов, относящихся к компетенции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вносить предложения об изменениях в законодательство по вопросам, относящимся к компетенции Отдела;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анализировать деятельность Отдела, вносить предложения по повышению е</w:t>
      </w:r>
      <w:r w:rsidR="00AE6ACE">
        <w:rPr>
          <w:sz w:val="26"/>
          <w:szCs w:val="26"/>
        </w:rPr>
        <w:t>ё</w:t>
      </w:r>
      <w:r w:rsidRPr="00AC38DA">
        <w:rPr>
          <w:sz w:val="26"/>
          <w:szCs w:val="26"/>
        </w:rPr>
        <w:t xml:space="preserve"> эффективности;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ознакомление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AC38DA">
        <w:rPr>
          <w:sz w:val="26"/>
          <w:szCs w:val="26"/>
        </w:rPr>
        <w:t xml:space="preserve">на отдых, обеспечиваемый установлением нормальной продолжительности </w:t>
      </w:r>
      <w:r w:rsidRPr="00AC38DA">
        <w:rPr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дополнительного отпусков за ненормированный рабочий день и выслугу лет;</w:t>
      </w:r>
      <w:proofErr w:type="gramEnd"/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доступ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ознакомление с отзывами 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защиту сведений о гражданском служащем;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на должностной </w:t>
      </w:r>
      <w:proofErr w:type="gramStart"/>
      <w:r w:rsidRPr="00AC38DA">
        <w:rPr>
          <w:sz w:val="26"/>
          <w:szCs w:val="26"/>
        </w:rPr>
        <w:t>рост</w:t>
      </w:r>
      <w:proofErr w:type="gramEnd"/>
      <w:r w:rsidRPr="00AC38DA">
        <w:rPr>
          <w:sz w:val="26"/>
          <w:szCs w:val="26"/>
        </w:rPr>
        <w:t xml:space="preserve"> на конкурсной основе;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членство в профессиональном союзе;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осуществлять иные права, предусмотренные Положением об Управлении, иными нормативными актами.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10. </w:t>
      </w:r>
      <w:proofErr w:type="gramStart"/>
      <w:r w:rsidR="00AE6ACE">
        <w:rPr>
          <w:sz w:val="26"/>
          <w:szCs w:val="26"/>
        </w:rPr>
        <w:t>Главный</w:t>
      </w:r>
      <w:r w:rsidRPr="00AC38DA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                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11. </w:t>
      </w:r>
      <w:r w:rsidR="00AE6ACE" w:rsidRPr="00AE6ACE">
        <w:rPr>
          <w:sz w:val="26"/>
          <w:szCs w:val="26"/>
        </w:rPr>
        <w:t xml:space="preserve">Главный государственный налоговый инспектор </w:t>
      </w:r>
      <w:r w:rsidRPr="00AC38DA">
        <w:rPr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В соответствии с </w:t>
      </w:r>
      <w:proofErr w:type="spellStart"/>
      <w:r w:rsidRPr="00AC38DA">
        <w:rPr>
          <w:sz w:val="26"/>
          <w:szCs w:val="26"/>
        </w:rPr>
        <w:t>п.п</w:t>
      </w:r>
      <w:proofErr w:type="spellEnd"/>
      <w:r w:rsidRPr="00AC38DA">
        <w:rPr>
          <w:sz w:val="26"/>
          <w:szCs w:val="26"/>
        </w:rPr>
        <w:t>. 97, 98 приказа Минфина № 94н устанавливается персональная ответственность за решения и действия (бездействие), принимаемые (осуществляемые) старшим государственным налоговым инспектором в ходе предоставления государственной услуги.</w:t>
      </w:r>
    </w:p>
    <w:p w:rsidR="00AC38DA" w:rsidRPr="00AC38DA" w:rsidRDefault="00AE6ACE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E6ACE">
        <w:rPr>
          <w:sz w:val="26"/>
          <w:szCs w:val="26"/>
        </w:rPr>
        <w:t xml:space="preserve">Главный государственный налоговый инспектор </w:t>
      </w:r>
      <w:r w:rsidR="00AC38DA" w:rsidRPr="00AC38DA">
        <w:rPr>
          <w:sz w:val="26"/>
          <w:szCs w:val="26"/>
        </w:rPr>
        <w:t>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инспекции,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за несоблюдение законов и иных нормативных правовых актов Российской </w:t>
      </w:r>
      <w:r w:rsidRPr="00AC38DA">
        <w:rPr>
          <w:sz w:val="26"/>
          <w:szCs w:val="26"/>
        </w:rPr>
        <w:lastRenderedPageBreak/>
        <w:t xml:space="preserve">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низкую исполнительскую, производственную и трудовую дисциплину;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нарушение правил и инструкций по охране труда и технике безопасности, производственной санитарии, правил пожарной безопасности;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нарушение служебного распорядка Управления;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недостоверность отчётных документов и другой информации по своему участку работы;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ущерб причин</w:t>
      </w:r>
      <w:r w:rsidR="009F44D6">
        <w:rPr>
          <w:sz w:val="26"/>
          <w:szCs w:val="26"/>
        </w:rPr>
        <w:t>ё</w:t>
      </w:r>
      <w:r w:rsidRPr="00AC38DA">
        <w:rPr>
          <w:sz w:val="26"/>
          <w:szCs w:val="26"/>
        </w:rPr>
        <w:t>нный Управлению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 результате небрежного исполнения или неисполнения должностных обязанностей;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сохранность компьютерной техники и программного обеспечения;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за несоблюдение иных должностных обязанностей, предусмотренных настоящим регламентом.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В зависимости от возложенных на гражданского служащего должностных обязанностей установлены следующие виды ответственности: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ответственность за снижение эффективности коллективного труда;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AC38DA">
        <w:rPr>
          <w:sz w:val="26"/>
          <w:szCs w:val="26"/>
        </w:rPr>
        <w:t>указаний</w:t>
      </w:r>
      <w:proofErr w:type="gramEnd"/>
      <w:r w:rsidRPr="00AC38DA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C38DA" w:rsidRPr="00AC38DA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D84777" w:rsidRDefault="00AC38DA" w:rsidP="00AC38DA">
      <w:pPr>
        <w:shd w:val="clear" w:color="auto" w:fill="FFFFFF"/>
        <w:ind w:firstLine="709"/>
        <w:jc w:val="both"/>
        <w:rPr>
          <w:sz w:val="26"/>
          <w:szCs w:val="26"/>
        </w:rPr>
      </w:pPr>
      <w:r w:rsidRPr="00AC38DA">
        <w:rPr>
          <w:sz w:val="26"/>
          <w:szCs w:val="26"/>
        </w:rPr>
        <w:t>Согласно пункту 3 статьи 15 Федерального закона от 27 июля 2004 года                         № 79-ФЗ «О 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F44D6" w:rsidRDefault="009F44D6" w:rsidP="00AC38D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AE6ACE" w:rsidRDefault="00AE6ACE" w:rsidP="00AC38D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C25BB3" w:rsidRDefault="00B019CD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  <w:r w:rsidRPr="00FB175C">
        <w:rPr>
          <w:b/>
          <w:color w:val="000000"/>
          <w:sz w:val="26"/>
          <w:szCs w:val="26"/>
          <w:lang w:val="en-US"/>
        </w:rPr>
        <w:t>IV</w:t>
      </w:r>
      <w:r w:rsidRPr="00FB175C">
        <w:rPr>
          <w:b/>
          <w:color w:val="000000"/>
          <w:sz w:val="26"/>
          <w:szCs w:val="26"/>
        </w:rPr>
        <w:t>.</w:t>
      </w:r>
      <w:r w:rsidRPr="00FB175C">
        <w:rPr>
          <w:b/>
          <w:color w:val="000000"/>
          <w:sz w:val="26"/>
          <w:szCs w:val="26"/>
        </w:rPr>
        <w:tab/>
      </w:r>
      <w:r w:rsidR="00013344" w:rsidRPr="00FB175C">
        <w:rPr>
          <w:b/>
          <w:color w:val="000000"/>
          <w:sz w:val="26"/>
          <w:szCs w:val="26"/>
        </w:rPr>
        <w:t>Перечень вопросов, по которым</w:t>
      </w:r>
      <w:r w:rsidR="00350257" w:rsidRPr="00FB175C">
        <w:rPr>
          <w:b/>
          <w:sz w:val="26"/>
          <w:szCs w:val="26"/>
        </w:rPr>
        <w:t xml:space="preserve"> </w:t>
      </w:r>
      <w:r w:rsidR="00AE6ACE">
        <w:rPr>
          <w:b/>
          <w:sz w:val="26"/>
          <w:szCs w:val="26"/>
        </w:rPr>
        <w:t>г</w:t>
      </w:r>
      <w:r w:rsidR="00AE6ACE" w:rsidRPr="00AE6ACE">
        <w:rPr>
          <w:b/>
          <w:sz w:val="26"/>
          <w:szCs w:val="26"/>
        </w:rPr>
        <w:t xml:space="preserve">лавный государственный налоговый инспектор </w:t>
      </w:r>
      <w:r w:rsidRPr="00FB175C">
        <w:rPr>
          <w:b/>
          <w:color w:val="000000"/>
          <w:sz w:val="26"/>
          <w:szCs w:val="26"/>
        </w:rPr>
        <w:t xml:space="preserve">вправе или обязан самостоятельно принимать </w:t>
      </w:r>
      <w:r w:rsidR="00C640CD" w:rsidRPr="00FB175C">
        <w:rPr>
          <w:b/>
          <w:color w:val="000000"/>
          <w:sz w:val="26"/>
          <w:szCs w:val="26"/>
        </w:rPr>
        <w:t>у</w:t>
      </w:r>
      <w:r w:rsidRPr="00FB175C">
        <w:rPr>
          <w:b/>
          <w:color w:val="000000"/>
          <w:sz w:val="26"/>
          <w:szCs w:val="26"/>
        </w:rPr>
        <w:t>правленческие и</w:t>
      </w:r>
      <w:r w:rsidR="00B36FB4" w:rsidRPr="00FB175C">
        <w:rPr>
          <w:b/>
          <w:color w:val="000000"/>
          <w:sz w:val="26"/>
          <w:szCs w:val="26"/>
        </w:rPr>
        <w:t xml:space="preserve"> </w:t>
      </w:r>
      <w:r w:rsidR="000920A1" w:rsidRPr="00FB175C">
        <w:rPr>
          <w:b/>
          <w:color w:val="000000"/>
          <w:sz w:val="26"/>
          <w:szCs w:val="26"/>
        </w:rPr>
        <w:t xml:space="preserve">иные </w:t>
      </w:r>
      <w:r w:rsidRPr="00FB175C">
        <w:rPr>
          <w:b/>
          <w:color w:val="000000"/>
          <w:sz w:val="26"/>
          <w:szCs w:val="26"/>
        </w:rPr>
        <w:t>решения</w:t>
      </w:r>
    </w:p>
    <w:p w:rsidR="00D657D0" w:rsidRDefault="00D657D0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12. </w:t>
      </w:r>
      <w:r w:rsidRPr="009A42E7">
        <w:rPr>
          <w:color w:val="000000"/>
          <w:sz w:val="26"/>
          <w:szCs w:val="26"/>
        </w:rPr>
        <w:t xml:space="preserve">При исполнении служебных обязанностей </w:t>
      </w:r>
      <w:r w:rsidR="00AE6ACE">
        <w:rPr>
          <w:color w:val="000000"/>
          <w:sz w:val="26"/>
          <w:szCs w:val="26"/>
        </w:rPr>
        <w:t>г</w:t>
      </w:r>
      <w:r w:rsidR="00AE6ACE" w:rsidRPr="00AE6ACE">
        <w:rPr>
          <w:color w:val="000000"/>
          <w:sz w:val="26"/>
          <w:szCs w:val="26"/>
        </w:rPr>
        <w:t xml:space="preserve">лавный государственный налоговый инспектор </w:t>
      </w:r>
      <w:r w:rsidRPr="009A42E7">
        <w:rPr>
          <w:color w:val="000000"/>
          <w:sz w:val="26"/>
          <w:szCs w:val="26"/>
        </w:rPr>
        <w:t>вправе самостоятельно принимать решения по вопросам: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методологического обеспечения и контроля соблюдения сотрудниками утвержд</w:t>
      </w:r>
      <w:r w:rsidR="009F44D6">
        <w:rPr>
          <w:color w:val="000000"/>
          <w:sz w:val="26"/>
          <w:szCs w:val="26"/>
        </w:rPr>
        <w:t>ё</w:t>
      </w:r>
      <w:r w:rsidRPr="009A42E7">
        <w:rPr>
          <w:color w:val="000000"/>
          <w:sz w:val="26"/>
          <w:szCs w:val="26"/>
        </w:rPr>
        <w:t xml:space="preserve">нных в установленном законодательством порядке процедур проведения </w:t>
      </w:r>
      <w:r w:rsidRPr="009A42E7">
        <w:rPr>
          <w:color w:val="000000"/>
          <w:sz w:val="26"/>
          <w:szCs w:val="26"/>
        </w:rPr>
        <w:lastRenderedPageBreak/>
        <w:t>выездных налоговых проверок,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принятия мер по повышению эффективности проведения выездных налоговых проверок;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 xml:space="preserve">организации работы отдела при реализации возложенных на </w:t>
      </w:r>
      <w:r w:rsidR="009F44D6">
        <w:rPr>
          <w:color w:val="000000"/>
          <w:sz w:val="26"/>
          <w:szCs w:val="26"/>
        </w:rPr>
        <w:t>О</w:t>
      </w:r>
      <w:r w:rsidRPr="009A42E7">
        <w:rPr>
          <w:color w:val="000000"/>
          <w:sz w:val="26"/>
          <w:szCs w:val="26"/>
        </w:rPr>
        <w:t>тдел задач и функций (давать рекомендации, указания в пределах своих должностных обязанностей);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 xml:space="preserve">координации работы сотрудников </w:t>
      </w:r>
      <w:r w:rsidR="009F44D6">
        <w:rPr>
          <w:color w:val="000000"/>
          <w:sz w:val="26"/>
          <w:szCs w:val="26"/>
        </w:rPr>
        <w:t>О</w:t>
      </w:r>
      <w:r w:rsidRPr="009A42E7">
        <w:rPr>
          <w:color w:val="000000"/>
          <w:sz w:val="26"/>
          <w:szCs w:val="26"/>
        </w:rPr>
        <w:t>тдела по вопросу проведения выездных налоговых проверок;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рассмотрения, согласования, визирования протоколов, отч</w:t>
      </w:r>
      <w:r w:rsidR="009F44D6">
        <w:rPr>
          <w:color w:val="000000"/>
          <w:sz w:val="26"/>
          <w:szCs w:val="26"/>
        </w:rPr>
        <w:t>ё</w:t>
      </w:r>
      <w:r w:rsidRPr="009A42E7">
        <w:rPr>
          <w:color w:val="000000"/>
          <w:sz w:val="26"/>
          <w:szCs w:val="26"/>
        </w:rPr>
        <w:t>тов, планов;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отказа в при</w:t>
      </w:r>
      <w:r w:rsidR="009F44D6">
        <w:rPr>
          <w:color w:val="000000"/>
          <w:sz w:val="26"/>
          <w:szCs w:val="26"/>
        </w:rPr>
        <w:t>ё</w:t>
      </w:r>
      <w:r w:rsidRPr="009A42E7">
        <w:rPr>
          <w:color w:val="000000"/>
          <w:sz w:val="26"/>
          <w:szCs w:val="26"/>
        </w:rPr>
        <w:t>ме документов, оформленных ненадлежащим образом;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выполнения поручений ФНС России, руководства Управления, реализации иных полномочий, установленных законодательством Российской Федерации;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 xml:space="preserve">исполнять иные поручения и осуществлять иные функции по поручению руководителя и заместителя руководителя Управления (за исключение </w:t>
      </w:r>
      <w:proofErr w:type="gramStart"/>
      <w:r w:rsidRPr="009A42E7">
        <w:rPr>
          <w:color w:val="000000"/>
          <w:sz w:val="26"/>
          <w:szCs w:val="26"/>
        </w:rPr>
        <w:t>неправомерных</w:t>
      </w:r>
      <w:proofErr w:type="gramEnd"/>
      <w:r w:rsidRPr="009A42E7">
        <w:rPr>
          <w:color w:val="000000"/>
          <w:sz w:val="26"/>
          <w:szCs w:val="26"/>
        </w:rPr>
        <w:t>).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 xml:space="preserve">13. При исполнении служебных обязанностей </w:t>
      </w:r>
      <w:r w:rsidR="00AE6ACE">
        <w:rPr>
          <w:color w:val="000000"/>
          <w:sz w:val="26"/>
          <w:szCs w:val="26"/>
        </w:rPr>
        <w:t>г</w:t>
      </w:r>
      <w:r w:rsidR="00AE6ACE" w:rsidRPr="00AE6ACE">
        <w:rPr>
          <w:color w:val="000000"/>
          <w:sz w:val="26"/>
          <w:szCs w:val="26"/>
        </w:rPr>
        <w:t xml:space="preserve">лавный государственный налоговый инспектор </w:t>
      </w:r>
      <w:r w:rsidRPr="009A42E7">
        <w:rPr>
          <w:color w:val="000000"/>
          <w:sz w:val="26"/>
          <w:szCs w:val="26"/>
        </w:rPr>
        <w:t>обязан самостоятельно принимать решения по вопросам: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методического обеспечения организации проведения выездных налоговых проверок по всем е</w:t>
      </w:r>
      <w:r w:rsidR="009F44D6">
        <w:rPr>
          <w:color w:val="000000"/>
          <w:sz w:val="26"/>
          <w:szCs w:val="26"/>
        </w:rPr>
        <w:t>ё</w:t>
      </w:r>
      <w:r w:rsidRPr="009A42E7">
        <w:rPr>
          <w:color w:val="000000"/>
          <w:sz w:val="26"/>
          <w:szCs w:val="26"/>
        </w:rPr>
        <w:t xml:space="preserve"> направлениям;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обеспечения взаимодействия с правоохранительными, контролирующими органами и другими ведомствами по предмету деятельности Отдела;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проведения разъяснительной работы с работниками отдела по применению нормативных правовых актов, регулирующих организацию выездных налоговых проверок;</w:t>
      </w:r>
    </w:p>
    <w:p w:rsidR="009A42E7" w:rsidRPr="009A42E7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E07A15" w:rsidRDefault="009A42E7" w:rsidP="009A42E7">
      <w:pPr>
        <w:ind w:firstLine="709"/>
        <w:contextualSpacing/>
        <w:jc w:val="both"/>
        <w:rPr>
          <w:color w:val="000000"/>
          <w:sz w:val="26"/>
          <w:szCs w:val="26"/>
        </w:rPr>
      </w:pPr>
      <w:r w:rsidRPr="009A42E7">
        <w:rPr>
          <w:color w:val="000000"/>
          <w:sz w:val="26"/>
          <w:szCs w:val="26"/>
        </w:rPr>
        <w:t>формирования и представления в установленном порядке в ФНС России налоговой и статистической отч</w:t>
      </w:r>
      <w:r w:rsidR="00AE6ACE">
        <w:rPr>
          <w:color w:val="000000"/>
          <w:sz w:val="26"/>
          <w:szCs w:val="26"/>
        </w:rPr>
        <w:t>ё</w:t>
      </w:r>
      <w:r w:rsidRPr="009A42E7">
        <w:rPr>
          <w:color w:val="000000"/>
          <w:sz w:val="26"/>
          <w:szCs w:val="26"/>
        </w:rPr>
        <w:t>тности, информации и иных сведений по предмету деятельности Отдела.</w:t>
      </w:r>
    </w:p>
    <w:p w:rsidR="009A42E7" w:rsidRDefault="009A42E7" w:rsidP="009A42E7">
      <w:pPr>
        <w:ind w:firstLine="709"/>
        <w:contextualSpacing/>
        <w:jc w:val="both"/>
        <w:rPr>
          <w:sz w:val="26"/>
          <w:szCs w:val="26"/>
        </w:rPr>
      </w:pPr>
    </w:p>
    <w:p w:rsidR="00AE6ACE" w:rsidRDefault="00AE6ACE" w:rsidP="009A42E7">
      <w:pPr>
        <w:ind w:firstLine="709"/>
        <w:contextualSpacing/>
        <w:jc w:val="both"/>
        <w:rPr>
          <w:sz w:val="26"/>
          <w:szCs w:val="26"/>
        </w:rPr>
      </w:pPr>
    </w:p>
    <w:p w:rsidR="00AE6ACE" w:rsidRDefault="00AE6ACE" w:rsidP="009A42E7">
      <w:pPr>
        <w:ind w:firstLine="709"/>
        <w:contextualSpacing/>
        <w:jc w:val="both"/>
        <w:rPr>
          <w:sz w:val="26"/>
          <w:szCs w:val="26"/>
        </w:rPr>
      </w:pPr>
    </w:p>
    <w:p w:rsidR="00AE6ACE" w:rsidRDefault="00AE6ACE" w:rsidP="009A42E7">
      <w:pPr>
        <w:ind w:firstLine="709"/>
        <w:contextualSpacing/>
        <w:jc w:val="both"/>
        <w:rPr>
          <w:sz w:val="26"/>
          <w:szCs w:val="26"/>
        </w:rPr>
      </w:pPr>
    </w:p>
    <w:p w:rsidR="00AE6ACE" w:rsidRPr="00FB175C" w:rsidRDefault="00AE6ACE" w:rsidP="009A42E7">
      <w:pPr>
        <w:ind w:firstLine="709"/>
        <w:contextualSpacing/>
        <w:jc w:val="both"/>
        <w:rPr>
          <w:sz w:val="26"/>
          <w:szCs w:val="26"/>
        </w:rPr>
      </w:pPr>
    </w:p>
    <w:p w:rsidR="00AD492F" w:rsidRDefault="00B019CD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  <w:r w:rsidRPr="00FB175C">
        <w:rPr>
          <w:b/>
          <w:color w:val="000000"/>
          <w:sz w:val="26"/>
          <w:szCs w:val="26"/>
          <w:lang w:val="en-US"/>
        </w:rPr>
        <w:t>V</w:t>
      </w:r>
      <w:r w:rsidRPr="00FB175C">
        <w:rPr>
          <w:b/>
          <w:color w:val="000000"/>
          <w:sz w:val="26"/>
          <w:szCs w:val="26"/>
        </w:rPr>
        <w:t>.</w:t>
      </w:r>
      <w:r w:rsidRPr="00FB175C">
        <w:rPr>
          <w:b/>
          <w:color w:val="000000"/>
          <w:sz w:val="26"/>
          <w:szCs w:val="26"/>
        </w:rPr>
        <w:tab/>
        <w:t>Перечень вопросов, по</w:t>
      </w:r>
      <w:r w:rsidR="006B3692" w:rsidRPr="00FB175C">
        <w:rPr>
          <w:b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 xml:space="preserve">которым </w:t>
      </w:r>
      <w:r w:rsidR="00AE6ACE">
        <w:rPr>
          <w:b/>
          <w:color w:val="000000"/>
          <w:sz w:val="26"/>
          <w:szCs w:val="26"/>
        </w:rPr>
        <w:t>г</w:t>
      </w:r>
      <w:r w:rsidR="00AE6ACE" w:rsidRPr="00AE6ACE">
        <w:rPr>
          <w:b/>
          <w:color w:val="000000"/>
          <w:sz w:val="26"/>
          <w:szCs w:val="26"/>
        </w:rPr>
        <w:t xml:space="preserve">лавный государственный налоговый инспектор </w:t>
      </w:r>
      <w:r w:rsidRPr="00FB175C">
        <w:rPr>
          <w:b/>
          <w:color w:val="000000"/>
          <w:sz w:val="26"/>
          <w:szCs w:val="26"/>
        </w:rPr>
        <w:t>вправе или обязан участвовать при подготовке проектов</w:t>
      </w:r>
      <w:r w:rsidR="00B36FB4" w:rsidRPr="00FB175C">
        <w:rPr>
          <w:b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>нормативных правовых актов и (или)</w:t>
      </w:r>
      <w:r w:rsidR="00B36FB4" w:rsidRPr="00FB175C">
        <w:rPr>
          <w:b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 xml:space="preserve">проектов управленческих </w:t>
      </w:r>
    </w:p>
    <w:p w:rsidR="00C25BB3" w:rsidRDefault="00B019CD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  <w:r w:rsidRPr="00FB175C">
        <w:rPr>
          <w:b/>
          <w:color w:val="000000"/>
          <w:sz w:val="26"/>
          <w:szCs w:val="26"/>
        </w:rPr>
        <w:t>и иных</w:t>
      </w:r>
      <w:r w:rsidR="00B36FB4" w:rsidRPr="00FB175C">
        <w:rPr>
          <w:b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>решений</w:t>
      </w:r>
    </w:p>
    <w:p w:rsidR="00F14E6B" w:rsidRPr="00FB175C" w:rsidRDefault="00F14E6B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</w:p>
    <w:p w:rsid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 xml:space="preserve">14. </w:t>
      </w:r>
      <w:r w:rsidR="00AE6ACE" w:rsidRPr="00AE6ACE">
        <w:rPr>
          <w:sz w:val="26"/>
          <w:szCs w:val="26"/>
        </w:rPr>
        <w:t xml:space="preserve">Главный государственный налоговый инспектор </w:t>
      </w:r>
      <w:r w:rsidRPr="009A42E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9F44D6" w:rsidRPr="009F44D6" w:rsidRDefault="009F44D6" w:rsidP="009F44D6">
      <w:pPr>
        <w:shd w:val="clear" w:color="auto" w:fill="FFFFFF"/>
        <w:ind w:firstLine="709"/>
        <w:jc w:val="both"/>
        <w:rPr>
          <w:sz w:val="26"/>
          <w:szCs w:val="26"/>
        </w:rPr>
      </w:pPr>
      <w:r w:rsidRPr="009F44D6">
        <w:rPr>
          <w:sz w:val="26"/>
          <w:szCs w:val="26"/>
        </w:rPr>
        <w:t>подготовка информации;</w:t>
      </w:r>
    </w:p>
    <w:p w:rsidR="009F44D6" w:rsidRPr="009F44D6" w:rsidRDefault="009F44D6" w:rsidP="009F44D6">
      <w:pPr>
        <w:shd w:val="clear" w:color="auto" w:fill="FFFFFF"/>
        <w:ind w:firstLine="709"/>
        <w:jc w:val="both"/>
        <w:rPr>
          <w:sz w:val="26"/>
          <w:szCs w:val="26"/>
        </w:rPr>
      </w:pPr>
      <w:r w:rsidRPr="009F44D6">
        <w:rPr>
          <w:sz w:val="26"/>
          <w:szCs w:val="26"/>
        </w:rPr>
        <w:lastRenderedPageBreak/>
        <w:t>анализ факторов, влияющих на выбор объектов для проведения проверок;</w:t>
      </w:r>
    </w:p>
    <w:p w:rsidR="009F44D6" w:rsidRPr="009F44D6" w:rsidRDefault="009F44D6" w:rsidP="009F44D6">
      <w:pPr>
        <w:shd w:val="clear" w:color="auto" w:fill="FFFFFF"/>
        <w:ind w:firstLine="709"/>
        <w:jc w:val="both"/>
        <w:rPr>
          <w:sz w:val="26"/>
          <w:szCs w:val="26"/>
        </w:rPr>
      </w:pPr>
      <w:r w:rsidRPr="009F44D6"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F44D6" w:rsidRPr="009F44D6" w:rsidRDefault="009F44D6" w:rsidP="009F44D6">
      <w:pPr>
        <w:shd w:val="clear" w:color="auto" w:fill="FFFFFF"/>
        <w:ind w:firstLine="709"/>
        <w:jc w:val="both"/>
        <w:rPr>
          <w:sz w:val="26"/>
          <w:szCs w:val="26"/>
        </w:rPr>
      </w:pPr>
      <w:r w:rsidRPr="009F44D6">
        <w:rPr>
          <w:sz w:val="26"/>
          <w:szCs w:val="26"/>
        </w:rPr>
        <w:t>участие в обсуждении проекта;</w:t>
      </w:r>
    </w:p>
    <w:p w:rsidR="009F44D6" w:rsidRPr="009F44D6" w:rsidRDefault="009F44D6" w:rsidP="009F44D6">
      <w:pPr>
        <w:shd w:val="clear" w:color="auto" w:fill="FFFFFF"/>
        <w:ind w:firstLine="709"/>
        <w:jc w:val="both"/>
        <w:rPr>
          <w:sz w:val="26"/>
          <w:szCs w:val="26"/>
        </w:rPr>
      </w:pPr>
      <w:r w:rsidRPr="009F44D6">
        <w:rPr>
          <w:sz w:val="26"/>
          <w:szCs w:val="26"/>
        </w:rPr>
        <w:t>внесение предложений по проекту нормативного правового акта;</w:t>
      </w:r>
    </w:p>
    <w:p w:rsidR="009F44D6" w:rsidRDefault="009F44D6" w:rsidP="009F44D6">
      <w:pPr>
        <w:shd w:val="clear" w:color="auto" w:fill="FFFFFF"/>
        <w:ind w:firstLine="709"/>
        <w:jc w:val="both"/>
        <w:rPr>
          <w:sz w:val="26"/>
          <w:szCs w:val="26"/>
        </w:rPr>
      </w:pPr>
      <w:r w:rsidRPr="009F44D6">
        <w:rPr>
          <w:sz w:val="26"/>
          <w:szCs w:val="26"/>
        </w:rPr>
        <w:t>иным вопросам.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 xml:space="preserve">15. </w:t>
      </w:r>
      <w:r w:rsidR="00AE6ACE" w:rsidRPr="00AE6ACE">
        <w:rPr>
          <w:sz w:val="26"/>
          <w:szCs w:val="26"/>
        </w:rPr>
        <w:t xml:space="preserve">Главный государственный налоговый инспектор </w:t>
      </w:r>
      <w:r w:rsidRPr="009A42E7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>положений об Отделе и Управлении;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>на комиссиях Управления наиболее значимых мероприятий налогового контроля;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 xml:space="preserve">в подготовке акта налогового контроля; 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 xml:space="preserve">проектов решений, принимаемых по результатам рассмотрения акта налогового контроля; 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 xml:space="preserve">материалов налогового контроля и возражений по делу о налоговом правонарушении; 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>проектов заключений и докладных записок по вопросам деятельности отдела;</w:t>
      </w:r>
    </w:p>
    <w:p w:rsidR="009A42E7" w:rsidRPr="009A42E7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>графика отпусков гражданских служащих Отдела;</w:t>
      </w:r>
    </w:p>
    <w:p w:rsidR="007F7CE2" w:rsidRDefault="009A42E7" w:rsidP="009A42E7">
      <w:pPr>
        <w:shd w:val="clear" w:color="auto" w:fill="FFFFFF"/>
        <w:ind w:firstLine="709"/>
        <w:jc w:val="both"/>
        <w:rPr>
          <w:sz w:val="26"/>
          <w:szCs w:val="26"/>
        </w:rPr>
      </w:pPr>
      <w:r w:rsidRPr="009A42E7">
        <w:rPr>
          <w:sz w:val="26"/>
          <w:szCs w:val="26"/>
        </w:rPr>
        <w:t>иных актов по поручению руководства Управления</w:t>
      </w:r>
      <w:r w:rsidR="002E47AC">
        <w:rPr>
          <w:sz w:val="26"/>
          <w:szCs w:val="26"/>
        </w:rPr>
        <w:t>.</w:t>
      </w:r>
    </w:p>
    <w:p w:rsidR="002E47AC" w:rsidRDefault="002E47AC" w:rsidP="009A42E7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C25BB3" w:rsidRPr="00FB175C" w:rsidRDefault="00B019CD" w:rsidP="0042071A">
      <w:pPr>
        <w:shd w:val="clear" w:color="auto" w:fill="FFFFFF"/>
        <w:ind w:firstLine="709"/>
        <w:jc w:val="center"/>
        <w:rPr>
          <w:b/>
          <w:bCs/>
          <w:color w:val="000000"/>
          <w:sz w:val="26"/>
          <w:szCs w:val="26"/>
        </w:rPr>
      </w:pPr>
      <w:r w:rsidRPr="00FB175C">
        <w:rPr>
          <w:b/>
          <w:bCs/>
          <w:color w:val="000000"/>
          <w:sz w:val="26"/>
          <w:szCs w:val="26"/>
          <w:lang w:val="en-US"/>
        </w:rPr>
        <w:t>VI</w:t>
      </w:r>
      <w:r w:rsidRPr="00FB175C">
        <w:rPr>
          <w:b/>
          <w:bCs/>
          <w:color w:val="000000"/>
          <w:sz w:val="26"/>
          <w:szCs w:val="26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36E42" w:rsidRDefault="00936E42" w:rsidP="0042071A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5E0A8D" w:rsidRDefault="002E47AC" w:rsidP="0042071A">
      <w:pPr>
        <w:shd w:val="clear" w:color="auto" w:fill="FFFFFF"/>
        <w:ind w:firstLine="709"/>
        <w:jc w:val="both"/>
        <w:rPr>
          <w:sz w:val="26"/>
          <w:szCs w:val="26"/>
        </w:rPr>
      </w:pPr>
      <w:r w:rsidRPr="002E47AC">
        <w:rPr>
          <w:sz w:val="26"/>
          <w:szCs w:val="26"/>
        </w:rPr>
        <w:t xml:space="preserve">16. В соответствии со своими должностными обязанностями </w:t>
      </w:r>
      <w:r w:rsidR="00AE6ACE">
        <w:rPr>
          <w:sz w:val="26"/>
          <w:szCs w:val="26"/>
        </w:rPr>
        <w:t>г</w:t>
      </w:r>
      <w:r w:rsidR="00AE6ACE" w:rsidRPr="00AE6ACE">
        <w:rPr>
          <w:sz w:val="26"/>
          <w:szCs w:val="26"/>
        </w:rPr>
        <w:t>лавный государственный налоговый инспектор</w:t>
      </w:r>
      <w:r w:rsidR="009F44D6" w:rsidRPr="009F44D6">
        <w:rPr>
          <w:sz w:val="26"/>
          <w:szCs w:val="26"/>
        </w:rPr>
        <w:t xml:space="preserve"> </w:t>
      </w:r>
      <w:r w:rsidRPr="002E47AC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F44D6" w:rsidRDefault="009F44D6" w:rsidP="0042071A">
      <w:pPr>
        <w:shd w:val="clear" w:color="auto" w:fill="FFFFFF"/>
        <w:ind w:firstLine="709"/>
        <w:jc w:val="center"/>
        <w:rPr>
          <w:b/>
          <w:bCs/>
          <w:color w:val="000000"/>
          <w:sz w:val="26"/>
          <w:szCs w:val="26"/>
        </w:rPr>
      </w:pPr>
    </w:p>
    <w:p w:rsidR="00C25BB3" w:rsidRPr="00FB175C" w:rsidRDefault="00B019CD" w:rsidP="0042071A">
      <w:pPr>
        <w:shd w:val="clear" w:color="auto" w:fill="FFFFFF"/>
        <w:ind w:firstLine="709"/>
        <w:jc w:val="center"/>
        <w:rPr>
          <w:b/>
          <w:bCs/>
          <w:color w:val="000000"/>
          <w:sz w:val="26"/>
          <w:szCs w:val="26"/>
        </w:rPr>
      </w:pPr>
      <w:r w:rsidRPr="00FB175C">
        <w:rPr>
          <w:b/>
          <w:bCs/>
          <w:color w:val="000000"/>
          <w:sz w:val="26"/>
          <w:szCs w:val="26"/>
          <w:lang w:val="en-US"/>
        </w:rPr>
        <w:t>VII</w:t>
      </w:r>
      <w:r w:rsidRPr="00FB175C">
        <w:rPr>
          <w:b/>
          <w:bCs/>
          <w:color w:val="000000"/>
          <w:sz w:val="26"/>
          <w:szCs w:val="26"/>
        </w:rPr>
        <w:t>. Порядок служебного взаимодействия</w:t>
      </w:r>
    </w:p>
    <w:p w:rsidR="00936E42" w:rsidRDefault="00936E42" w:rsidP="0042071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C25BB3" w:rsidRPr="00FB175C" w:rsidRDefault="007B03E0" w:rsidP="0042071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B175C">
        <w:rPr>
          <w:color w:val="000000"/>
          <w:sz w:val="26"/>
          <w:szCs w:val="26"/>
        </w:rPr>
        <w:t>1</w:t>
      </w:r>
      <w:r w:rsidR="00FB175C">
        <w:rPr>
          <w:color w:val="000000"/>
          <w:sz w:val="26"/>
          <w:szCs w:val="26"/>
        </w:rPr>
        <w:t>7</w:t>
      </w:r>
      <w:r w:rsidR="00B019CD" w:rsidRPr="00FB175C">
        <w:rPr>
          <w:color w:val="000000"/>
          <w:sz w:val="26"/>
          <w:szCs w:val="26"/>
        </w:rPr>
        <w:t>.</w:t>
      </w:r>
      <w:r w:rsidR="00B019CD" w:rsidRPr="00FB175C">
        <w:rPr>
          <w:color w:val="000000"/>
          <w:sz w:val="26"/>
          <w:szCs w:val="26"/>
        </w:rPr>
        <w:tab/>
      </w:r>
      <w:proofErr w:type="gramStart"/>
      <w:r w:rsidR="00B019CD" w:rsidRPr="00FB175C">
        <w:rPr>
          <w:color w:val="000000"/>
          <w:sz w:val="26"/>
          <w:szCs w:val="26"/>
        </w:rPr>
        <w:t xml:space="preserve">Взаимодействие </w:t>
      </w:r>
      <w:r w:rsidR="00CB01FD">
        <w:rPr>
          <w:color w:val="000000"/>
          <w:sz w:val="26"/>
          <w:szCs w:val="26"/>
        </w:rPr>
        <w:t>г</w:t>
      </w:r>
      <w:r w:rsidR="00CB01FD" w:rsidRPr="00CB01FD">
        <w:rPr>
          <w:color w:val="000000"/>
          <w:sz w:val="26"/>
          <w:szCs w:val="26"/>
        </w:rPr>
        <w:t>лавн</w:t>
      </w:r>
      <w:r w:rsidR="00CB01FD">
        <w:rPr>
          <w:color w:val="000000"/>
          <w:sz w:val="26"/>
          <w:szCs w:val="26"/>
        </w:rPr>
        <w:t>ого</w:t>
      </w:r>
      <w:r w:rsidR="00CB01FD" w:rsidRPr="00CB01FD">
        <w:rPr>
          <w:color w:val="000000"/>
          <w:sz w:val="26"/>
          <w:szCs w:val="26"/>
        </w:rPr>
        <w:t xml:space="preserve"> государственн</w:t>
      </w:r>
      <w:r w:rsidR="00CB01FD">
        <w:rPr>
          <w:color w:val="000000"/>
          <w:sz w:val="26"/>
          <w:szCs w:val="26"/>
        </w:rPr>
        <w:t>ого</w:t>
      </w:r>
      <w:r w:rsidR="00CB01FD" w:rsidRPr="00CB01FD">
        <w:rPr>
          <w:color w:val="000000"/>
          <w:sz w:val="26"/>
          <w:szCs w:val="26"/>
        </w:rPr>
        <w:t xml:space="preserve"> налогов</w:t>
      </w:r>
      <w:r w:rsidR="00CB01FD">
        <w:rPr>
          <w:color w:val="000000"/>
          <w:sz w:val="26"/>
          <w:szCs w:val="26"/>
        </w:rPr>
        <w:t>ого</w:t>
      </w:r>
      <w:r w:rsidR="00CB01FD" w:rsidRPr="00CB01FD">
        <w:rPr>
          <w:color w:val="000000"/>
          <w:sz w:val="26"/>
          <w:szCs w:val="26"/>
        </w:rPr>
        <w:t xml:space="preserve"> инспектор</w:t>
      </w:r>
      <w:r w:rsidR="00CB01FD">
        <w:rPr>
          <w:color w:val="000000"/>
          <w:sz w:val="26"/>
          <w:szCs w:val="26"/>
        </w:rPr>
        <w:t>а</w:t>
      </w:r>
      <w:r w:rsidR="00CB01FD" w:rsidRPr="00CB01FD">
        <w:rPr>
          <w:color w:val="000000"/>
          <w:sz w:val="26"/>
          <w:szCs w:val="26"/>
        </w:rPr>
        <w:t xml:space="preserve"> </w:t>
      </w:r>
      <w:r w:rsidR="009E5A86" w:rsidRPr="00FB175C">
        <w:rPr>
          <w:color w:val="000000"/>
          <w:sz w:val="26"/>
          <w:szCs w:val="26"/>
        </w:rPr>
        <w:t xml:space="preserve">с федеральными государственными гражданскими </w:t>
      </w:r>
      <w:r w:rsidR="00B019CD" w:rsidRPr="00FB175C">
        <w:rPr>
          <w:color w:val="000000"/>
          <w:sz w:val="26"/>
          <w:szCs w:val="26"/>
        </w:rPr>
        <w:t>служащим</w:t>
      </w:r>
      <w:r w:rsidR="009E5A86" w:rsidRPr="00FB175C">
        <w:rPr>
          <w:color w:val="000000"/>
          <w:sz w:val="26"/>
          <w:szCs w:val="26"/>
        </w:rPr>
        <w:t xml:space="preserve">и Управления, инспекций и ФНС России, </w:t>
      </w:r>
      <w:r w:rsidR="00B019CD" w:rsidRPr="00FB175C">
        <w:rPr>
          <w:color w:val="000000"/>
          <w:sz w:val="26"/>
          <w:szCs w:val="26"/>
        </w:rPr>
        <w:t>государственными служащими иных государственных органо</w:t>
      </w:r>
      <w:r w:rsidR="009E5A86" w:rsidRPr="00FB175C">
        <w:rPr>
          <w:color w:val="000000"/>
          <w:sz w:val="26"/>
          <w:szCs w:val="26"/>
        </w:rPr>
        <w:t xml:space="preserve">в, а также с другими гражданами и организациями строится в рамках деловых отношений на основе общих принципов </w:t>
      </w:r>
      <w:r w:rsidR="00B019CD" w:rsidRPr="00FB175C">
        <w:rPr>
          <w:color w:val="000000"/>
          <w:sz w:val="26"/>
          <w:szCs w:val="26"/>
        </w:rPr>
        <w:t>служебного поведения гражданских служащих, утвержденн</w:t>
      </w:r>
      <w:r w:rsidR="009E5A86" w:rsidRPr="00FB175C">
        <w:rPr>
          <w:color w:val="000000"/>
          <w:sz w:val="26"/>
          <w:szCs w:val="26"/>
        </w:rPr>
        <w:t>ых Указом Президента Российской Федерации от 12 августа 2002 г</w:t>
      </w:r>
      <w:r w:rsidR="007F7CE2" w:rsidRPr="00FB175C">
        <w:rPr>
          <w:color w:val="000000"/>
          <w:sz w:val="26"/>
          <w:szCs w:val="26"/>
        </w:rPr>
        <w:t xml:space="preserve">ода </w:t>
      </w:r>
      <w:r w:rsidR="009E5A86" w:rsidRPr="00FB175C">
        <w:rPr>
          <w:color w:val="000000"/>
          <w:sz w:val="26"/>
          <w:szCs w:val="26"/>
        </w:rPr>
        <w:t xml:space="preserve">№885 «Об утверждении общих принципов служебного </w:t>
      </w:r>
      <w:r w:rsidR="00B019CD" w:rsidRPr="00FB175C">
        <w:rPr>
          <w:color w:val="000000"/>
          <w:sz w:val="26"/>
          <w:szCs w:val="26"/>
        </w:rPr>
        <w:t>поведения государственных служащих» (Собрание</w:t>
      </w:r>
      <w:proofErr w:type="gramEnd"/>
      <w:r w:rsidR="00B019CD" w:rsidRPr="00FB175C">
        <w:rPr>
          <w:color w:val="000000"/>
          <w:sz w:val="26"/>
          <w:szCs w:val="26"/>
        </w:rPr>
        <w:t xml:space="preserve"> законод</w:t>
      </w:r>
      <w:r w:rsidR="009E5A86" w:rsidRPr="00FB175C">
        <w:rPr>
          <w:color w:val="000000"/>
          <w:sz w:val="26"/>
          <w:szCs w:val="26"/>
        </w:rPr>
        <w:t xml:space="preserve">ательства Российской Федерации, </w:t>
      </w:r>
      <w:r w:rsidR="00B019CD" w:rsidRPr="00FB175C">
        <w:rPr>
          <w:color w:val="000000"/>
          <w:sz w:val="26"/>
          <w:szCs w:val="26"/>
        </w:rPr>
        <w:t xml:space="preserve">2002, № 33, ст.3196; 2007, № 13, ст. 1531; </w:t>
      </w:r>
      <w:proofErr w:type="gramStart"/>
      <w:r w:rsidR="00B019CD" w:rsidRPr="00FB175C">
        <w:rPr>
          <w:color w:val="000000"/>
          <w:sz w:val="26"/>
          <w:szCs w:val="26"/>
        </w:rPr>
        <w:t>2009, № 29, ст.3</w:t>
      </w:r>
      <w:r w:rsidR="009E5A86" w:rsidRPr="00FB175C">
        <w:rPr>
          <w:color w:val="000000"/>
          <w:sz w:val="26"/>
          <w:szCs w:val="26"/>
        </w:rPr>
        <w:t xml:space="preserve">658), и требований к служебному </w:t>
      </w:r>
      <w:r w:rsidR="00B019CD" w:rsidRPr="00FB175C">
        <w:rPr>
          <w:color w:val="000000"/>
          <w:sz w:val="26"/>
          <w:szCs w:val="26"/>
        </w:rPr>
        <w:t>поведению, установленных статьей 18 Федерального закон</w:t>
      </w:r>
      <w:r w:rsidR="009E5A86" w:rsidRPr="00FB175C">
        <w:rPr>
          <w:color w:val="000000"/>
          <w:sz w:val="26"/>
          <w:szCs w:val="26"/>
        </w:rPr>
        <w:t>а от 27 июля 2004 г</w:t>
      </w:r>
      <w:r w:rsidR="007F7CE2" w:rsidRPr="00FB175C">
        <w:rPr>
          <w:color w:val="000000"/>
          <w:sz w:val="26"/>
          <w:szCs w:val="26"/>
        </w:rPr>
        <w:t>ода</w:t>
      </w:r>
      <w:r w:rsidR="009E5A86" w:rsidRPr="00FB175C">
        <w:rPr>
          <w:color w:val="000000"/>
          <w:sz w:val="26"/>
          <w:szCs w:val="26"/>
        </w:rPr>
        <w:t xml:space="preserve"> № 79-ФЗ </w:t>
      </w:r>
      <w:r w:rsidR="007F7CE2" w:rsidRPr="00FB175C">
        <w:rPr>
          <w:color w:val="000000"/>
          <w:sz w:val="26"/>
          <w:szCs w:val="26"/>
        </w:rPr>
        <w:t>«</w:t>
      </w:r>
      <w:r w:rsidR="009E5A86" w:rsidRPr="00FB175C">
        <w:rPr>
          <w:color w:val="000000"/>
          <w:sz w:val="26"/>
          <w:szCs w:val="26"/>
        </w:rPr>
        <w:t xml:space="preserve">О </w:t>
      </w:r>
      <w:r w:rsidR="00B019CD" w:rsidRPr="00FB175C">
        <w:rPr>
          <w:color w:val="000000"/>
          <w:sz w:val="26"/>
          <w:szCs w:val="26"/>
        </w:rPr>
        <w:t>государственной гражданской службе Российской Федераци</w:t>
      </w:r>
      <w:r w:rsidR="009E5A86" w:rsidRPr="00FB175C">
        <w:rPr>
          <w:color w:val="000000"/>
          <w:sz w:val="26"/>
          <w:szCs w:val="26"/>
        </w:rPr>
        <w:t>и</w:t>
      </w:r>
      <w:r w:rsidR="007F7CE2" w:rsidRPr="00FB175C">
        <w:rPr>
          <w:color w:val="000000"/>
          <w:sz w:val="26"/>
          <w:szCs w:val="26"/>
        </w:rPr>
        <w:t>»</w:t>
      </w:r>
      <w:r w:rsidR="009E5A86" w:rsidRPr="00FB175C">
        <w:rPr>
          <w:color w:val="000000"/>
          <w:sz w:val="26"/>
          <w:szCs w:val="26"/>
        </w:rPr>
        <w:t xml:space="preserve">, Кодексом этики и служебного поведения </w:t>
      </w:r>
      <w:r w:rsidR="00B019CD" w:rsidRPr="00FB175C">
        <w:rPr>
          <w:color w:val="000000"/>
          <w:sz w:val="26"/>
          <w:szCs w:val="26"/>
        </w:rPr>
        <w:t>госу</w:t>
      </w:r>
      <w:r w:rsidR="009E5A86" w:rsidRPr="00FB175C">
        <w:rPr>
          <w:color w:val="000000"/>
          <w:sz w:val="26"/>
          <w:szCs w:val="26"/>
        </w:rPr>
        <w:t xml:space="preserve">дарственных гражданских служащих Федеральной налоговой </w:t>
      </w:r>
      <w:r w:rsidR="00E36E07">
        <w:rPr>
          <w:color w:val="000000"/>
          <w:sz w:val="26"/>
          <w:szCs w:val="26"/>
        </w:rPr>
        <w:t xml:space="preserve">    </w:t>
      </w:r>
      <w:r w:rsidR="00B019CD" w:rsidRPr="00FB175C">
        <w:rPr>
          <w:color w:val="000000"/>
          <w:sz w:val="26"/>
          <w:szCs w:val="26"/>
        </w:rPr>
        <w:t>службы,</w:t>
      </w:r>
      <w:r w:rsidR="00076017" w:rsidRPr="00FB175C">
        <w:rPr>
          <w:color w:val="000000"/>
          <w:sz w:val="26"/>
          <w:szCs w:val="26"/>
        </w:rPr>
        <w:t xml:space="preserve"> </w:t>
      </w:r>
      <w:r w:rsidR="00E36E07">
        <w:rPr>
          <w:color w:val="000000"/>
          <w:sz w:val="26"/>
          <w:szCs w:val="26"/>
        </w:rPr>
        <w:t xml:space="preserve">   </w:t>
      </w:r>
      <w:r w:rsidR="00B019CD" w:rsidRPr="00FB175C">
        <w:rPr>
          <w:color w:val="000000"/>
          <w:sz w:val="26"/>
          <w:szCs w:val="26"/>
        </w:rPr>
        <w:t>утвержд</w:t>
      </w:r>
      <w:r w:rsidR="00E36E07">
        <w:rPr>
          <w:color w:val="000000"/>
          <w:sz w:val="26"/>
          <w:szCs w:val="26"/>
        </w:rPr>
        <w:t>ё</w:t>
      </w:r>
      <w:r w:rsidR="00B019CD" w:rsidRPr="00FB175C">
        <w:rPr>
          <w:color w:val="000000"/>
          <w:sz w:val="26"/>
          <w:szCs w:val="26"/>
        </w:rPr>
        <w:t>нным приказом Федеральной налоговой</w:t>
      </w:r>
      <w:r w:rsidR="00E36E07">
        <w:rPr>
          <w:color w:val="000000"/>
          <w:sz w:val="26"/>
          <w:szCs w:val="26"/>
        </w:rPr>
        <w:t xml:space="preserve">  </w:t>
      </w:r>
      <w:r w:rsidR="00B019CD" w:rsidRPr="00FB175C">
        <w:rPr>
          <w:color w:val="000000"/>
          <w:sz w:val="26"/>
          <w:szCs w:val="26"/>
        </w:rPr>
        <w:t xml:space="preserve"> службы от</w:t>
      </w:r>
      <w:r w:rsidR="00E36E07">
        <w:rPr>
          <w:color w:val="000000"/>
          <w:sz w:val="26"/>
          <w:szCs w:val="26"/>
        </w:rPr>
        <w:br/>
      </w:r>
      <w:r w:rsidR="00B019CD" w:rsidRPr="00FB175C">
        <w:rPr>
          <w:color w:val="000000"/>
          <w:sz w:val="26"/>
          <w:szCs w:val="26"/>
        </w:rPr>
        <w:t>11</w:t>
      </w:r>
      <w:r w:rsidR="007F7CE2" w:rsidRPr="00FB175C">
        <w:rPr>
          <w:color w:val="000000"/>
          <w:sz w:val="26"/>
          <w:szCs w:val="26"/>
        </w:rPr>
        <w:t xml:space="preserve"> апреля </w:t>
      </w:r>
      <w:r w:rsidR="00B019CD" w:rsidRPr="00FB175C">
        <w:rPr>
          <w:color w:val="000000"/>
          <w:sz w:val="26"/>
          <w:szCs w:val="26"/>
        </w:rPr>
        <w:t>2011</w:t>
      </w:r>
      <w:r w:rsidR="007F7CE2" w:rsidRPr="00FB175C">
        <w:rPr>
          <w:color w:val="000000"/>
          <w:sz w:val="26"/>
          <w:szCs w:val="26"/>
        </w:rPr>
        <w:t xml:space="preserve"> года</w:t>
      </w:r>
      <w:r w:rsidR="009E5A86" w:rsidRPr="00FB175C">
        <w:rPr>
          <w:color w:val="000000"/>
          <w:sz w:val="26"/>
          <w:szCs w:val="26"/>
        </w:rPr>
        <w:t xml:space="preserve"> № ММВ-7-4/260@, а </w:t>
      </w:r>
      <w:r w:rsidR="00B019CD" w:rsidRPr="00FB175C">
        <w:rPr>
          <w:color w:val="000000"/>
          <w:sz w:val="26"/>
          <w:szCs w:val="26"/>
        </w:rPr>
        <w:t>также в соответствии с иными нормативными правовым</w:t>
      </w:r>
      <w:r w:rsidR="009E5A86" w:rsidRPr="00FB175C">
        <w:rPr>
          <w:color w:val="000000"/>
          <w:sz w:val="26"/>
          <w:szCs w:val="26"/>
        </w:rPr>
        <w:t>и актами Российской Федерации</w:t>
      </w:r>
      <w:proofErr w:type="gramEnd"/>
      <w:r w:rsidR="009E5A86" w:rsidRPr="00FB175C">
        <w:rPr>
          <w:color w:val="000000"/>
          <w:sz w:val="26"/>
          <w:szCs w:val="26"/>
        </w:rPr>
        <w:t xml:space="preserve"> и </w:t>
      </w:r>
      <w:r w:rsidR="00B019CD" w:rsidRPr="00FB175C">
        <w:rPr>
          <w:color w:val="000000"/>
          <w:sz w:val="26"/>
          <w:szCs w:val="26"/>
        </w:rPr>
        <w:t>приказами (распоряжениями) ФНС России.</w:t>
      </w:r>
    </w:p>
    <w:p w:rsidR="00B636A9" w:rsidRPr="00FB175C" w:rsidRDefault="00B636A9" w:rsidP="0042071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C25BB3" w:rsidRPr="00FB175C" w:rsidRDefault="00B019CD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  <w:r w:rsidRPr="00FB175C">
        <w:rPr>
          <w:b/>
          <w:color w:val="000000"/>
          <w:sz w:val="26"/>
          <w:szCs w:val="26"/>
          <w:lang w:val="en-US"/>
        </w:rPr>
        <w:lastRenderedPageBreak/>
        <w:t>VIII</w:t>
      </w:r>
      <w:r w:rsidRPr="00FB175C">
        <w:rPr>
          <w:b/>
          <w:color w:val="000000"/>
          <w:sz w:val="26"/>
          <w:szCs w:val="26"/>
        </w:rPr>
        <w:t>. Перечень государственных услуг, оказываемых гражданам и</w:t>
      </w:r>
      <w:r w:rsidR="00076017" w:rsidRPr="00FB175C">
        <w:rPr>
          <w:b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>организациям в соответствии с административным регламентом</w:t>
      </w:r>
      <w:r w:rsidR="00076017" w:rsidRPr="00FB175C">
        <w:rPr>
          <w:b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>Федеральной налоговой службы</w:t>
      </w:r>
    </w:p>
    <w:p w:rsidR="004F7DF3" w:rsidRDefault="004F7DF3" w:rsidP="0042071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B7517D" w:rsidRDefault="007B03E0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FB175C">
        <w:rPr>
          <w:color w:val="000000"/>
          <w:sz w:val="26"/>
          <w:szCs w:val="26"/>
        </w:rPr>
        <w:t>1</w:t>
      </w:r>
      <w:r w:rsidR="00FB175C">
        <w:rPr>
          <w:color w:val="000000"/>
          <w:sz w:val="26"/>
          <w:szCs w:val="26"/>
        </w:rPr>
        <w:t>8</w:t>
      </w:r>
      <w:r w:rsidR="00B019CD" w:rsidRPr="00FB175C">
        <w:rPr>
          <w:color w:val="000000"/>
          <w:sz w:val="26"/>
          <w:szCs w:val="26"/>
        </w:rPr>
        <w:t>.</w:t>
      </w:r>
      <w:r w:rsidR="00D360C1">
        <w:rPr>
          <w:color w:val="000000"/>
          <w:sz w:val="26"/>
          <w:szCs w:val="26"/>
        </w:rPr>
        <w:t xml:space="preserve"> </w:t>
      </w:r>
      <w:r w:rsidR="00CB01FD" w:rsidRPr="00CB01FD">
        <w:rPr>
          <w:color w:val="000000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главным государственным налоговым инспектором оказывается государственная услуга по регистрации ККТ, используемой организациями и индивидуальными предпринимателями в соответствии с законодательством Российской Федерации.</w:t>
      </w:r>
    </w:p>
    <w:p w:rsidR="00CB01FD" w:rsidRPr="00FB175C" w:rsidRDefault="00CB01FD" w:rsidP="00CB01FD">
      <w:pPr>
        <w:shd w:val="clear" w:color="auto" w:fill="FFFFFF"/>
        <w:ind w:firstLine="709"/>
        <w:jc w:val="both"/>
        <w:rPr>
          <w:color w:val="FFFFFF" w:themeColor="background1"/>
          <w:sz w:val="26"/>
          <w:szCs w:val="26"/>
          <w:highlight w:val="lightGray"/>
        </w:rPr>
      </w:pPr>
    </w:p>
    <w:p w:rsidR="00C25BB3" w:rsidRPr="00FB175C" w:rsidRDefault="00B019CD" w:rsidP="0042071A">
      <w:pPr>
        <w:shd w:val="clear" w:color="auto" w:fill="FFFFFF"/>
        <w:ind w:firstLine="709"/>
        <w:jc w:val="center"/>
        <w:rPr>
          <w:b/>
          <w:color w:val="000000"/>
          <w:sz w:val="26"/>
          <w:szCs w:val="26"/>
        </w:rPr>
      </w:pPr>
      <w:r w:rsidRPr="00FB175C">
        <w:rPr>
          <w:b/>
          <w:bCs/>
          <w:color w:val="000000"/>
          <w:sz w:val="26"/>
          <w:szCs w:val="26"/>
          <w:lang w:val="en-US"/>
        </w:rPr>
        <w:t>IX</w:t>
      </w:r>
      <w:r w:rsidRPr="00FB175C">
        <w:rPr>
          <w:b/>
          <w:bCs/>
          <w:color w:val="000000"/>
          <w:sz w:val="26"/>
          <w:szCs w:val="26"/>
        </w:rPr>
        <w:t>. Показатели эффективности и результативности</w:t>
      </w:r>
      <w:r w:rsidR="00076017" w:rsidRPr="00FB175C">
        <w:rPr>
          <w:b/>
          <w:bCs/>
          <w:color w:val="000000"/>
          <w:sz w:val="26"/>
          <w:szCs w:val="26"/>
        </w:rPr>
        <w:t xml:space="preserve"> </w:t>
      </w:r>
      <w:r w:rsidRPr="00FB175C">
        <w:rPr>
          <w:b/>
          <w:bCs/>
          <w:color w:val="000000"/>
          <w:sz w:val="26"/>
          <w:szCs w:val="26"/>
        </w:rPr>
        <w:t>профессиональной</w:t>
      </w:r>
      <w:r w:rsidR="00076017" w:rsidRPr="00FB175C">
        <w:rPr>
          <w:b/>
          <w:bCs/>
          <w:color w:val="000000"/>
          <w:sz w:val="26"/>
          <w:szCs w:val="26"/>
        </w:rPr>
        <w:t xml:space="preserve"> </w:t>
      </w:r>
      <w:r w:rsidRPr="00FB175C">
        <w:rPr>
          <w:b/>
          <w:color w:val="000000"/>
          <w:sz w:val="26"/>
          <w:szCs w:val="26"/>
        </w:rPr>
        <w:t>служебной деятельности</w:t>
      </w:r>
    </w:p>
    <w:p w:rsidR="00936E42" w:rsidRDefault="00936E42" w:rsidP="0042071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CB01FD" w:rsidRPr="00CB01FD" w:rsidRDefault="002E47AC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2E47AC">
        <w:rPr>
          <w:color w:val="000000"/>
          <w:sz w:val="26"/>
          <w:szCs w:val="26"/>
        </w:rPr>
        <w:t xml:space="preserve">19. </w:t>
      </w:r>
      <w:r w:rsidR="00CB01FD" w:rsidRPr="00CB01FD">
        <w:rPr>
          <w:color w:val="000000"/>
          <w:sz w:val="26"/>
          <w:szCs w:val="26"/>
        </w:rPr>
        <w:t>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B01FD" w:rsidRPr="00CB01FD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01FD" w:rsidRPr="00CB01FD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CB01FD" w:rsidRPr="00CB01FD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01FD" w:rsidRPr="00CB01FD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01FD" w:rsidRPr="00CB01FD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01FD" w:rsidRPr="00CB01FD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2A8" w:rsidRPr="00FB175C" w:rsidRDefault="00CB01FD" w:rsidP="00CB01FD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CB01FD">
        <w:rPr>
          <w:color w:val="000000"/>
          <w:sz w:val="26"/>
          <w:szCs w:val="26"/>
        </w:rPr>
        <w:t>осознанию ответственности за последствия своих действий.</w:t>
      </w:r>
    </w:p>
    <w:p w:rsidR="005E0A8D" w:rsidRPr="00FB175C" w:rsidRDefault="005E0A8D" w:rsidP="0042071A">
      <w:pPr>
        <w:shd w:val="clear" w:color="auto" w:fill="FFFFFF"/>
        <w:spacing w:before="5" w:line="269" w:lineRule="exact"/>
        <w:ind w:firstLine="709"/>
        <w:jc w:val="both"/>
        <w:rPr>
          <w:color w:val="000000"/>
          <w:sz w:val="26"/>
          <w:szCs w:val="26"/>
        </w:rPr>
      </w:pPr>
    </w:p>
    <w:p w:rsidR="00240D90" w:rsidRDefault="00240D90" w:rsidP="0042071A">
      <w:pPr>
        <w:shd w:val="clear" w:color="auto" w:fill="FFFFFF"/>
        <w:spacing w:before="5" w:line="269" w:lineRule="exact"/>
        <w:ind w:firstLine="709"/>
        <w:jc w:val="both"/>
        <w:rPr>
          <w:color w:val="000000"/>
          <w:sz w:val="26"/>
          <w:szCs w:val="26"/>
        </w:rPr>
      </w:pPr>
      <w:bookmarkStart w:id="0" w:name="_GoBack"/>
      <w:bookmarkEnd w:id="0"/>
    </w:p>
    <w:sectPr w:rsidR="00240D90" w:rsidSect="003709DA">
      <w:type w:val="continuous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69" w:rsidRDefault="00B95169" w:rsidP="00CB3E69">
      <w:r>
        <w:separator/>
      </w:r>
    </w:p>
  </w:endnote>
  <w:endnote w:type="continuationSeparator" w:id="0">
    <w:p w:rsidR="00B95169" w:rsidRDefault="00B95169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69" w:rsidRDefault="00B95169" w:rsidP="00CB3E69">
      <w:r>
        <w:separator/>
      </w:r>
    </w:p>
  </w:footnote>
  <w:footnote w:type="continuationSeparator" w:id="0">
    <w:p w:rsidR="00B95169" w:rsidRDefault="00B95169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2637031"/>
      <w:docPartObj>
        <w:docPartGallery w:val="Page Numbers (Top of Page)"/>
        <w:docPartUnique/>
      </w:docPartObj>
    </w:sdtPr>
    <w:sdtEndPr/>
    <w:sdtContent>
      <w:p w:rsidR="00E91592" w:rsidRDefault="00E915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551">
          <w:rPr>
            <w:noProof/>
          </w:rPr>
          <w:t>17</w:t>
        </w:r>
        <w:r>
          <w:fldChar w:fldCharType="end"/>
        </w:r>
      </w:p>
    </w:sdtContent>
  </w:sdt>
  <w:p w:rsidR="00E91592" w:rsidRDefault="00E915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763"/>
    <w:multiLevelType w:val="hybridMultilevel"/>
    <w:tmpl w:val="A920D470"/>
    <w:lvl w:ilvl="0" w:tplc="3FA614A0">
      <w:start w:val="1"/>
      <w:numFmt w:val="upperRoman"/>
      <w:lvlText w:val="%1."/>
      <w:lvlJc w:val="left"/>
      <w:pPr>
        <w:ind w:left="46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04" w:hanging="360"/>
      </w:pPr>
    </w:lvl>
    <w:lvl w:ilvl="2" w:tplc="0419001B" w:tentative="1">
      <w:start w:val="1"/>
      <w:numFmt w:val="lowerRoman"/>
      <w:lvlText w:val="%3."/>
      <w:lvlJc w:val="right"/>
      <w:pPr>
        <w:ind w:left="5724" w:hanging="180"/>
      </w:pPr>
    </w:lvl>
    <w:lvl w:ilvl="3" w:tplc="0419000F" w:tentative="1">
      <w:start w:val="1"/>
      <w:numFmt w:val="decimal"/>
      <w:lvlText w:val="%4."/>
      <w:lvlJc w:val="left"/>
      <w:pPr>
        <w:ind w:left="6444" w:hanging="360"/>
      </w:pPr>
    </w:lvl>
    <w:lvl w:ilvl="4" w:tplc="04190019" w:tentative="1">
      <w:start w:val="1"/>
      <w:numFmt w:val="lowerLetter"/>
      <w:lvlText w:val="%5."/>
      <w:lvlJc w:val="left"/>
      <w:pPr>
        <w:ind w:left="7164" w:hanging="360"/>
      </w:pPr>
    </w:lvl>
    <w:lvl w:ilvl="5" w:tplc="0419001B" w:tentative="1">
      <w:start w:val="1"/>
      <w:numFmt w:val="lowerRoman"/>
      <w:lvlText w:val="%6."/>
      <w:lvlJc w:val="right"/>
      <w:pPr>
        <w:ind w:left="7884" w:hanging="180"/>
      </w:pPr>
    </w:lvl>
    <w:lvl w:ilvl="6" w:tplc="0419000F" w:tentative="1">
      <w:start w:val="1"/>
      <w:numFmt w:val="decimal"/>
      <w:lvlText w:val="%7."/>
      <w:lvlJc w:val="left"/>
      <w:pPr>
        <w:ind w:left="8604" w:hanging="360"/>
      </w:pPr>
    </w:lvl>
    <w:lvl w:ilvl="7" w:tplc="04190019" w:tentative="1">
      <w:start w:val="1"/>
      <w:numFmt w:val="lowerLetter"/>
      <w:lvlText w:val="%8."/>
      <w:lvlJc w:val="left"/>
      <w:pPr>
        <w:ind w:left="9324" w:hanging="360"/>
      </w:pPr>
    </w:lvl>
    <w:lvl w:ilvl="8" w:tplc="0419001B" w:tentative="1">
      <w:start w:val="1"/>
      <w:numFmt w:val="lowerRoman"/>
      <w:lvlText w:val="%9."/>
      <w:lvlJc w:val="right"/>
      <w:pPr>
        <w:ind w:left="10044" w:hanging="180"/>
      </w:pPr>
    </w:lvl>
  </w:abstractNum>
  <w:abstractNum w:abstractNumId="1">
    <w:nsid w:val="0B490EBB"/>
    <w:multiLevelType w:val="multilevel"/>
    <w:tmpl w:val="A9FE11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EF0737"/>
    <w:multiLevelType w:val="multilevel"/>
    <w:tmpl w:val="FC8C12C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2D6F4773"/>
    <w:multiLevelType w:val="multilevel"/>
    <w:tmpl w:val="B88686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7F123A81"/>
    <w:multiLevelType w:val="multilevel"/>
    <w:tmpl w:val="4D4606D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040FE"/>
    <w:rsid w:val="0001091D"/>
    <w:rsid w:val="00013344"/>
    <w:rsid w:val="000202C6"/>
    <w:rsid w:val="00023D09"/>
    <w:rsid w:val="0002435C"/>
    <w:rsid w:val="00033833"/>
    <w:rsid w:val="00034776"/>
    <w:rsid w:val="000425EB"/>
    <w:rsid w:val="000438E0"/>
    <w:rsid w:val="0004497B"/>
    <w:rsid w:val="000452B1"/>
    <w:rsid w:val="00050A00"/>
    <w:rsid w:val="00056230"/>
    <w:rsid w:val="0006007E"/>
    <w:rsid w:val="00062D2A"/>
    <w:rsid w:val="00063519"/>
    <w:rsid w:val="00067515"/>
    <w:rsid w:val="00067B7A"/>
    <w:rsid w:val="00072C8E"/>
    <w:rsid w:val="00072FE0"/>
    <w:rsid w:val="00074A13"/>
    <w:rsid w:val="000750F0"/>
    <w:rsid w:val="00076017"/>
    <w:rsid w:val="0008176C"/>
    <w:rsid w:val="00082F94"/>
    <w:rsid w:val="0008435D"/>
    <w:rsid w:val="00084C8D"/>
    <w:rsid w:val="0008576E"/>
    <w:rsid w:val="00085C9D"/>
    <w:rsid w:val="000920A1"/>
    <w:rsid w:val="000A6063"/>
    <w:rsid w:val="000B2B22"/>
    <w:rsid w:val="000B4803"/>
    <w:rsid w:val="000B4DCB"/>
    <w:rsid w:val="000B5347"/>
    <w:rsid w:val="000B5424"/>
    <w:rsid w:val="000B7DB1"/>
    <w:rsid w:val="000E1124"/>
    <w:rsid w:val="000E1ADA"/>
    <w:rsid w:val="000E4599"/>
    <w:rsid w:val="000E4D47"/>
    <w:rsid w:val="000E7048"/>
    <w:rsid w:val="000F092A"/>
    <w:rsid w:val="000F4E1B"/>
    <w:rsid w:val="000F57FB"/>
    <w:rsid w:val="001006B5"/>
    <w:rsid w:val="00103A62"/>
    <w:rsid w:val="00103CC5"/>
    <w:rsid w:val="0011144E"/>
    <w:rsid w:val="0011170A"/>
    <w:rsid w:val="00114DA6"/>
    <w:rsid w:val="00120EAC"/>
    <w:rsid w:val="00124759"/>
    <w:rsid w:val="00141737"/>
    <w:rsid w:val="00142A77"/>
    <w:rsid w:val="00143EF5"/>
    <w:rsid w:val="0014620A"/>
    <w:rsid w:val="001546B6"/>
    <w:rsid w:val="0015502D"/>
    <w:rsid w:val="00176435"/>
    <w:rsid w:val="00177C6F"/>
    <w:rsid w:val="00181867"/>
    <w:rsid w:val="00182B40"/>
    <w:rsid w:val="0018776B"/>
    <w:rsid w:val="00192426"/>
    <w:rsid w:val="001A168D"/>
    <w:rsid w:val="001B1189"/>
    <w:rsid w:val="001B261C"/>
    <w:rsid w:val="001C2AE9"/>
    <w:rsid w:val="001C427E"/>
    <w:rsid w:val="001C63E5"/>
    <w:rsid w:val="001C74B1"/>
    <w:rsid w:val="001D004F"/>
    <w:rsid w:val="001D5676"/>
    <w:rsid w:val="001D5729"/>
    <w:rsid w:val="001D588A"/>
    <w:rsid w:val="001D60BA"/>
    <w:rsid w:val="001E0D9F"/>
    <w:rsid w:val="001E2750"/>
    <w:rsid w:val="001E6DF9"/>
    <w:rsid w:val="001F25FA"/>
    <w:rsid w:val="001F29B2"/>
    <w:rsid w:val="001F43BB"/>
    <w:rsid w:val="001F787D"/>
    <w:rsid w:val="001F78D8"/>
    <w:rsid w:val="00202652"/>
    <w:rsid w:val="00203345"/>
    <w:rsid w:val="00211803"/>
    <w:rsid w:val="0021237F"/>
    <w:rsid w:val="0021471D"/>
    <w:rsid w:val="00215DA0"/>
    <w:rsid w:val="0022344A"/>
    <w:rsid w:val="00224D4F"/>
    <w:rsid w:val="002319C9"/>
    <w:rsid w:val="00233477"/>
    <w:rsid w:val="00233A89"/>
    <w:rsid w:val="00234791"/>
    <w:rsid w:val="002352A8"/>
    <w:rsid w:val="00240D90"/>
    <w:rsid w:val="0024473E"/>
    <w:rsid w:val="002453C9"/>
    <w:rsid w:val="002464C3"/>
    <w:rsid w:val="0024755C"/>
    <w:rsid w:val="00247843"/>
    <w:rsid w:val="00251292"/>
    <w:rsid w:val="0025425C"/>
    <w:rsid w:val="00254962"/>
    <w:rsid w:val="00255839"/>
    <w:rsid w:val="00256193"/>
    <w:rsid w:val="00256B5E"/>
    <w:rsid w:val="00260BBD"/>
    <w:rsid w:val="00262287"/>
    <w:rsid w:val="002628E2"/>
    <w:rsid w:val="00264E25"/>
    <w:rsid w:val="002654C3"/>
    <w:rsid w:val="00266145"/>
    <w:rsid w:val="00271A06"/>
    <w:rsid w:val="00273A22"/>
    <w:rsid w:val="002755EA"/>
    <w:rsid w:val="00281AAB"/>
    <w:rsid w:val="00282F0A"/>
    <w:rsid w:val="00284664"/>
    <w:rsid w:val="00287737"/>
    <w:rsid w:val="00295C75"/>
    <w:rsid w:val="00295CF6"/>
    <w:rsid w:val="002975FB"/>
    <w:rsid w:val="002A0F8C"/>
    <w:rsid w:val="002A1097"/>
    <w:rsid w:val="002A4805"/>
    <w:rsid w:val="002B0998"/>
    <w:rsid w:val="002B4A77"/>
    <w:rsid w:val="002B54D1"/>
    <w:rsid w:val="002B6D4D"/>
    <w:rsid w:val="002B747F"/>
    <w:rsid w:val="002C7384"/>
    <w:rsid w:val="002C7EF9"/>
    <w:rsid w:val="002C7F07"/>
    <w:rsid w:val="002D4392"/>
    <w:rsid w:val="002D57E4"/>
    <w:rsid w:val="002E2179"/>
    <w:rsid w:val="002E408B"/>
    <w:rsid w:val="002E47AC"/>
    <w:rsid w:val="002E4D12"/>
    <w:rsid w:val="002E4EFA"/>
    <w:rsid w:val="002F3EC2"/>
    <w:rsid w:val="002F7B0A"/>
    <w:rsid w:val="00305B14"/>
    <w:rsid w:val="00312680"/>
    <w:rsid w:val="003145CB"/>
    <w:rsid w:val="00324FB3"/>
    <w:rsid w:val="00330EC5"/>
    <w:rsid w:val="0033155E"/>
    <w:rsid w:val="003377C7"/>
    <w:rsid w:val="00342A03"/>
    <w:rsid w:val="003431CE"/>
    <w:rsid w:val="00343ACD"/>
    <w:rsid w:val="00344372"/>
    <w:rsid w:val="003456B8"/>
    <w:rsid w:val="00347358"/>
    <w:rsid w:val="00350105"/>
    <w:rsid w:val="00350257"/>
    <w:rsid w:val="003551AC"/>
    <w:rsid w:val="003567E8"/>
    <w:rsid w:val="003569AD"/>
    <w:rsid w:val="003577D2"/>
    <w:rsid w:val="003671AA"/>
    <w:rsid w:val="003709DA"/>
    <w:rsid w:val="00371E2C"/>
    <w:rsid w:val="00380AB0"/>
    <w:rsid w:val="00381ADF"/>
    <w:rsid w:val="00383F2A"/>
    <w:rsid w:val="00396365"/>
    <w:rsid w:val="003A04BC"/>
    <w:rsid w:val="003B4CD0"/>
    <w:rsid w:val="003B5AB7"/>
    <w:rsid w:val="003B7E95"/>
    <w:rsid w:val="003C03B3"/>
    <w:rsid w:val="003C2AD7"/>
    <w:rsid w:val="003C3D0C"/>
    <w:rsid w:val="003C4F83"/>
    <w:rsid w:val="003C7FE1"/>
    <w:rsid w:val="003D30F6"/>
    <w:rsid w:val="003D3B9F"/>
    <w:rsid w:val="003D7B95"/>
    <w:rsid w:val="003E6F95"/>
    <w:rsid w:val="003E79AF"/>
    <w:rsid w:val="003F5371"/>
    <w:rsid w:val="003F7511"/>
    <w:rsid w:val="0042071A"/>
    <w:rsid w:val="0042180D"/>
    <w:rsid w:val="00424862"/>
    <w:rsid w:val="00425453"/>
    <w:rsid w:val="00427D64"/>
    <w:rsid w:val="004303E3"/>
    <w:rsid w:val="0043168B"/>
    <w:rsid w:val="00435559"/>
    <w:rsid w:val="00435E24"/>
    <w:rsid w:val="0045372D"/>
    <w:rsid w:val="00455444"/>
    <w:rsid w:val="00470F5D"/>
    <w:rsid w:val="0047335B"/>
    <w:rsid w:val="004836E4"/>
    <w:rsid w:val="00483AE9"/>
    <w:rsid w:val="00487ED2"/>
    <w:rsid w:val="004926C4"/>
    <w:rsid w:val="00492F68"/>
    <w:rsid w:val="0049301E"/>
    <w:rsid w:val="00493E85"/>
    <w:rsid w:val="004A3C04"/>
    <w:rsid w:val="004C07F1"/>
    <w:rsid w:val="004C64B3"/>
    <w:rsid w:val="004C66A0"/>
    <w:rsid w:val="004D028D"/>
    <w:rsid w:val="004D4C4F"/>
    <w:rsid w:val="004D4FA4"/>
    <w:rsid w:val="004D6F54"/>
    <w:rsid w:val="004E2FAF"/>
    <w:rsid w:val="004E4D87"/>
    <w:rsid w:val="004F2059"/>
    <w:rsid w:val="004F2DA4"/>
    <w:rsid w:val="004F7DF3"/>
    <w:rsid w:val="00505E82"/>
    <w:rsid w:val="00507CAA"/>
    <w:rsid w:val="00510210"/>
    <w:rsid w:val="00510FAA"/>
    <w:rsid w:val="00512DA1"/>
    <w:rsid w:val="00521633"/>
    <w:rsid w:val="00522DDD"/>
    <w:rsid w:val="00530E29"/>
    <w:rsid w:val="00536541"/>
    <w:rsid w:val="00545CF9"/>
    <w:rsid w:val="005469C5"/>
    <w:rsid w:val="00563E1E"/>
    <w:rsid w:val="005677D7"/>
    <w:rsid w:val="005749DA"/>
    <w:rsid w:val="00587C78"/>
    <w:rsid w:val="00596DEE"/>
    <w:rsid w:val="00597280"/>
    <w:rsid w:val="005A1A0D"/>
    <w:rsid w:val="005A5447"/>
    <w:rsid w:val="005A59C7"/>
    <w:rsid w:val="005A64F7"/>
    <w:rsid w:val="005B69E6"/>
    <w:rsid w:val="005C1C45"/>
    <w:rsid w:val="005C33A1"/>
    <w:rsid w:val="005D4B89"/>
    <w:rsid w:val="005E0A8D"/>
    <w:rsid w:val="005E2AC9"/>
    <w:rsid w:val="005E2FD6"/>
    <w:rsid w:val="005E4039"/>
    <w:rsid w:val="005E6728"/>
    <w:rsid w:val="005F7A16"/>
    <w:rsid w:val="00601583"/>
    <w:rsid w:val="0060579D"/>
    <w:rsid w:val="00606629"/>
    <w:rsid w:val="006133F8"/>
    <w:rsid w:val="0063765F"/>
    <w:rsid w:val="00643BD1"/>
    <w:rsid w:val="00660F3C"/>
    <w:rsid w:val="00663DB2"/>
    <w:rsid w:val="0066499D"/>
    <w:rsid w:val="006705AF"/>
    <w:rsid w:val="00685538"/>
    <w:rsid w:val="00691634"/>
    <w:rsid w:val="00691ABA"/>
    <w:rsid w:val="0069783E"/>
    <w:rsid w:val="006A0982"/>
    <w:rsid w:val="006A4B59"/>
    <w:rsid w:val="006B0596"/>
    <w:rsid w:val="006B2D39"/>
    <w:rsid w:val="006B3692"/>
    <w:rsid w:val="006B4C2B"/>
    <w:rsid w:val="006B5B33"/>
    <w:rsid w:val="006B6F70"/>
    <w:rsid w:val="006B765A"/>
    <w:rsid w:val="006C1EA2"/>
    <w:rsid w:val="006C7EB0"/>
    <w:rsid w:val="006D1400"/>
    <w:rsid w:val="006E1EBF"/>
    <w:rsid w:val="006E522B"/>
    <w:rsid w:val="006E543B"/>
    <w:rsid w:val="006F7DF1"/>
    <w:rsid w:val="00703EBD"/>
    <w:rsid w:val="00706DC7"/>
    <w:rsid w:val="00714C81"/>
    <w:rsid w:val="00715152"/>
    <w:rsid w:val="007151C9"/>
    <w:rsid w:val="00723AC1"/>
    <w:rsid w:val="00723B1A"/>
    <w:rsid w:val="00723E1C"/>
    <w:rsid w:val="0072432B"/>
    <w:rsid w:val="00730224"/>
    <w:rsid w:val="00733B8B"/>
    <w:rsid w:val="0073577F"/>
    <w:rsid w:val="00740491"/>
    <w:rsid w:val="007421BF"/>
    <w:rsid w:val="00744EF4"/>
    <w:rsid w:val="00745F57"/>
    <w:rsid w:val="0074744F"/>
    <w:rsid w:val="00747B7F"/>
    <w:rsid w:val="00771689"/>
    <w:rsid w:val="00773B82"/>
    <w:rsid w:val="0077546E"/>
    <w:rsid w:val="007765F4"/>
    <w:rsid w:val="00777097"/>
    <w:rsid w:val="00777418"/>
    <w:rsid w:val="0078212F"/>
    <w:rsid w:val="00787C5C"/>
    <w:rsid w:val="00790C38"/>
    <w:rsid w:val="00790FF4"/>
    <w:rsid w:val="0079400F"/>
    <w:rsid w:val="00797111"/>
    <w:rsid w:val="007A08EB"/>
    <w:rsid w:val="007A600A"/>
    <w:rsid w:val="007B03E0"/>
    <w:rsid w:val="007B30B2"/>
    <w:rsid w:val="007B5BCE"/>
    <w:rsid w:val="007B641C"/>
    <w:rsid w:val="007C17AE"/>
    <w:rsid w:val="007E0841"/>
    <w:rsid w:val="007E28AC"/>
    <w:rsid w:val="007F1D61"/>
    <w:rsid w:val="007F4793"/>
    <w:rsid w:val="007F7CE2"/>
    <w:rsid w:val="008015B9"/>
    <w:rsid w:val="00802C9A"/>
    <w:rsid w:val="0081282D"/>
    <w:rsid w:val="008144C1"/>
    <w:rsid w:val="008148CC"/>
    <w:rsid w:val="0082089A"/>
    <w:rsid w:val="008213FE"/>
    <w:rsid w:val="00821606"/>
    <w:rsid w:val="0082214F"/>
    <w:rsid w:val="008272DF"/>
    <w:rsid w:val="00830BD2"/>
    <w:rsid w:val="008356C8"/>
    <w:rsid w:val="00836F24"/>
    <w:rsid w:val="008404C9"/>
    <w:rsid w:val="008417EB"/>
    <w:rsid w:val="00841BDC"/>
    <w:rsid w:val="008435D9"/>
    <w:rsid w:val="0084443F"/>
    <w:rsid w:val="00847D3B"/>
    <w:rsid w:val="00847E63"/>
    <w:rsid w:val="00856BF3"/>
    <w:rsid w:val="008610EA"/>
    <w:rsid w:val="00862953"/>
    <w:rsid w:val="00864C85"/>
    <w:rsid w:val="008659A2"/>
    <w:rsid w:val="008726A1"/>
    <w:rsid w:val="0087389C"/>
    <w:rsid w:val="008755C7"/>
    <w:rsid w:val="00876CB1"/>
    <w:rsid w:val="008827B5"/>
    <w:rsid w:val="008837C1"/>
    <w:rsid w:val="00885660"/>
    <w:rsid w:val="00886FE7"/>
    <w:rsid w:val="00887778"/>
    <w:rsid w:val="00897301"/>
    <w:rsid w:val="008A2C3C"/>
    <w:rsid w:val="008A311F"/>
    <w:rsid w:val="008B1C20"/>
    <w:rsid w:val="008D35CF"/>
    <w:rsid w:val="008D7D06"/>
    <w:rsid w:val="008E28C4"/>
    <w:rsid w:val="008E5AFF"/>
    <w:rsid w:val="008F0E5C"/>
    <w:rsid w:val="008F174D"/>
    <w:rsid w:val="008F25B8"/>
    <w:rsid w:val="008F4E34"/>
    <w:rsid w:val="008F5C3C"/>
    <w:rsid w:val="009032DA"/>
    <w:rsid w:val="00904320"/>
    <w:rsid w:val="0091043F"/>
    <w:rsid w:val="00912449"/>
    <w:rsid w:val="00912B52"/>
    <w:rsid w:val="009149D9"/>
    <w:rsid w:val="00927670"/>
    <w:rsid w:val="00931551"/>
    <w:rsid w:val="00936E42"/>
    <w:rsid w:val="0094273A"/>
    <w:rsid w:val="009440D5"/>
    <w:rsid w:val="00956F6D"/>
    <w:rsid w:val="00957B19"/>
    <w:rsid w:val="00964A2F"/>
    <w:rsid w:val="00971A43"/>
    <w:rsid w:val="00973F28"/>
    <w:rsid w:val="009755B5"/>
    <w:rsid w:val="0098073E"/>
    <w:rsid w:val="00980D85"/>
    <w:rsid w:val="00984229"/>
    <w:rsid w:val="009856BF"/>
    <w:rsid w:val="0098574D"/>
    <w:rsid w:val="00987122"/>
    <w:rsid w:val="00994B7C"/>
    <w:rsid w:val="009A4264"/>
    <w:rsid w:val="009A42E7"/>
    <w:rsid w:val="009A50B2"/>
    <w:rsid w:val="009A65B4"/>
    <w:rsid w:val="009B3663"/>
    <w:rsid w:val="009C1D47"/>
    <w:rsid w:val="009C1EB7"/>
    <w:rsid w:val="009C3BFF"/>
    <w:rsid w:val="009C5E0A"/>
    <w:rsid w:val="009D2841"/>
    <w:rsid w:val="009E0788"/>
    <w:rsid w:val="009E2986"/>
    <w:rsid w:val="009E5A86"/>
    <w:rsid w:val="009F1369"/>
    <w:rsid w:val="009F2316"/>
    <w:rsid w:val="009F23ED"/>
    <w:rsid w:val="009F44D6"/>
    <w:rsid w:val="009F4594"/>
    <w:rsid w:val="00A01437"/>
    <w:rsid w:val="00A05125"/>
    <w:rsid w:val="00A10869"/>
    <w:rsid w:val="00A13999"/>
    <w:rsid w:val="00A16254"/>
    <w:rsid w:val="00A17801"/>
    <w:rsid w:val="00A2554F"/>
    <w:rsid w:val="00A25F43"/>
    <w:rsid w:val="00A336FB"/>
    <w:rsid w:val="00A35FE8"/>
    <w:rsid w:val="00A40BA3"/>
    <w:rsid w:val="00A41F5B"/>
    <w:rsid w:val="00A43A0F"/>
    <w:rsid w:val="00A52F73"/>
    <w:rsid w:val="00A53911"/>
    <w:rsid w:val="00A61386"/>
    <w:rsid w:val="00A63783"/>
    <w:rsid w:val="00A71CD3"/>
    <w:rsid w:val="00A7421D"/>
    <w:rsid w:val="00A81123"/>
    <w:rsid w:val="00A81B31"/>
    <w:rsid w:val="00A90971"/>
    <w:rsid w:val="00A91DDE"/>
    <w:rsid w:val="00A939F1"/>
    <w:rsid w:val="00A95633"/>
    <w:rsid w:val="00A95E8F"/>
    <w:rsid w:val="00A97151"/>
    <w:rsid w:val="00AB0936"/>
    <w:rsid w:val="00AB46BA"/>
    <w:rsid w:val="00AB4D68"/>
    <w:rsid w:val="00AB6CDD"/>
    <w:rsid w:val="00AB78DE"/>
    <w:rsid w:val="00AB7B67"/>
    <w:rsid w:val="00AC0FC0"/>
    <w:rsid w:val="00AC35E6"/>
    <w:rsid w:val="00AC38DA"/>
    <w:rsid w:val="00AD492F"/>
    <w:rsid w:val="00AD5F17"/>
    <w:rsid w:val="00AE2000"/>
    <w:rsid w:val="00AE49F2"/>
    <w:rsid w:val="00AE5731"/>
    <w:rsid w:val="00AE6829"/>
    <w:rsid w:val="00AE6ACE"/>
    <w:rsid w:val="00AF3C7D"/>
    <w:rsid w:val="00AF5956"/>
    <w:rsid w:val="00B00816"/>
    <w:rsid w:val="00B011FD"/>
    <w:rsid w:val="00B019CD"/>
    <w:rsid w:val="00B0404C"/>
    <w:rsid w:val="00B105FA"/>
    <w:rsid w:val="00B107C4"/>
    <w:rsid w:val="00B135E2"/>
    <w:rsid w:val="00B13650"/>
    <w:rsid w:val="00B169B3"/>
    <w:rsid w:val="00B22AE9"/>
    <w:rsid w:val="00B30AA0"/>
    <w:rsid w:val="00B313D3"/>
    <w:rsid w:val="00B32E00"/>
    <w:rsid w:val="00B347F6"/>
    <w:rsid w:val="00B36FB4"/>
    <w:rsid w:val="00B400A2"/>
    <w:rsid w:val="00B40B3B"/>
    <w:rsid w:val="00B41B36"/>
    <w:rsid w:val="00B636A9"/>
    <w:rsid w:val="00B713AE"/>
    <w:rsid w:val="00B7517D"/>
    <w:rsid w:val="00B86A3E"/>
    <w:rsid w:val="00B93EF5"/>
    <w:rsid w:val="00B95169"/>
    <w:rsid w:val="00B9577B"/>
    <w:rsid w:val="00B962E9"/>
    <w:rsid w:val="00BB06CE"/>
    <w:rsid w:val="00BB3242"/>
    <w:rsid w:val="00BB3C1E"/>
    <w:rsid w:val="00BB45E0"/>
    <w:rsid w:val="00BB7FFE"/>
    <w:rsid w:val="00BC3ECC"/>
    <w:rsid w:val="00BC46E9"/>
    <w:rsid w:val="00BD0B61"/>
    <w:rsid w:val="00BD34D1"/>
    <w:rsid w:val="00BD4076"/>
    <w:rsid w:val="00BD6FE1"/>
    <w:rsid w:val="00BE102B"/>
    <w:rsid w:val="00BE5F5D"/>
    <w:rsid w:val="00BF179B"/>
    <w:rsid w:val="00BF4100"/>
    <w:rsid w:val="00C036E4"/>
    <w:rsid w:val="00C04087"/>
    <w:rsid w:val="00C13C19"/>
    <w:rsid w:val="00C25BB3"/>
    <w:rsid w:val="00C27C16"/>
    <w:rsid w:val="00C30FC5"/>
    <w:rsid w:val="00C311DA"/>
    <w:rsid w:val="00C322ED"/>
    <w:rsid w:val="00C3309C"/>
    <w:rsid w:val="00C35772"/>
    <w:rsid w:val="00C40DB4"/>
    <w:rsid w:val="00C41CA6"/>
    <w:rsid w:val="00C42384"/>
    <w:rsid w:val="00C53447"/>
    <w:rsid w:val="00C61420"/>
    <w:rsid w:val="00C614F4"/>
    <w:rsid w:val="00C640CD"/>
    <w:rsid w:val="00C672A8"/>
    <w:rsid w:val="00C75BA2"/>
    <w:rsid w:val="00C75CAE"/>
    <w:rsid w:val="00C83326"/>
    <w:rsid w:val="00C91273"/>
    <w:rsid w:val="00CA165E"/>
    <w:rsid w:val="00CA1822"/>
    <w:rsid w:val="00CA5055"/>
    <w:rsid w:val="00CA75AF"/>
    <w:rsid w:val="00CB01FD"/>
    <w:rsid w:val="00CB3E69"/>
    <w:rsid w:val="00CE028B"/>
    <w:rsid w:val="00CE0D95"/>
    <w:rsid w:val="00CE1C4A"/>
    <w:rsid w:val="00CE5CBA"/>
    <w:rsid w:val="00CF6F2F"/>
    <w:rsid w:val="00D04734"/>
    <w:rsid w:val="00D05513"/>
    <w:rsid w:val="00D05E26"/>
    <w:rsid w:val="00D0713B"/>
    <w:rsid w:val="00D103AC"/>
    <w:rsid w:val="00D15626"/>
    <w:rsid w:val="00D21D48"/>
    <w:rsid w:val="00D22128"/>
    <w:rsid w:val="00D22442"/>
    <w:rsid w:val="00D360C1"/>
    <w:rsid w:val="00D40DC8"/>
    <w:rsid w:val="00D42E54"/>
    <w:rsid w:val="00D47587"/>
    <w:rsid w:val="00D57C98"/>
    <w:rsid w:val="00D63366"/>
    <w:rsid w:val="00D654DE"/>
    <w:rsid w:val="00D657D0"/>
    <w:rsid w:val="00D661A1"/>
    <w:rsid w:val="00D72756"/>
    <w:rsid w:val="00D74D9E"/>
    <w:rsid w:val="00D776D1"/>
    <w:rsid w:val="00D814BC"/>
    <w:rsid w:val="00D83F57"/>
    <w:rsid w:val="00D84777"/>
    <w:rsid w:val="00D84DFF"/>
    <w:rsid w:val="00D852A6"/>
    <w:rsid w:val="00D858CB"/>
    <w:rsid w:val="00D87FBB"/>
    <w:rsid w:val="00D9045F"/>
    <w:rsid w:val="00D93C13"/>
    <w:rsid w:val="00D97790"/>
    <w:rsid w:val="00DA26F9"/>
    <w:rsid w:val="00DA428B"/>
    <w:rsid w:val="00DA5967"/>
    <w:rsid w:val="00DB09E2"/>
    <w:rsid w:val="00DB1301"/>
    <w:rsid w:val="00DB1A0A"/>
    <w:rsid w:val="00DB4BDE"/>
    <w:rsid w:val="00DB6E05"/>
    <w:rsid w:val="00DD408E"/>
    <w:rsid w:val="00DD6912"/>
    <w:rsid w:val="00DE3B47"/>
    <w:rsid w:val="00DF7372"/>
    <w:rsid w:val="00E03A2A"/>
    <w:rsid w:val="00E073A2"/>
    <w:rsid w:val="00E07A15"/>
    <w:rsid w:val="00E1393C"/>
    <w:rsid w:val="00E1714C"/>
    <w:rsid w:val="00E20B36"/>
    <w:rsid w:val="00E20C2B"/>
    <w:rsid w:val="00E212E7"/>
    <w:rsid w:val="00E214C4"/>
    <w:rsid w:val="00E25B56"/>
    <w:rsid w:val="00E26604"/>
    <w:rsid w:val="00E323FC"/>
    <w:rsid w:val="00E36E07"/>
    <w:rsid w:val="00E500B0"/>
    <w:rsid w:val="00E60C2A"/>
    <w:rsid w:val="00E64B48"/>
    <w:rsid w:val="00E67C2E"/>
    <w:rsid w:val="00E706D1"/>
    <w:rsid w:val="00E71D43"/>
    <w:rsid w:val="00E85231"/>
    <w:rsid w:val="00E85EA2"/>
    <w:rsid w:val="00E868EB"/>
    <w:rsid w:val="00E91592"/>
    <w:rsid w:val="00E9351D"/>
    <w:rsid w:val="00E93E0E"/>
    <w:rsid w:val="00E96698"/>
    <w:rsid w:val="00E968E6"/>
    <w:rsid w:val="00EA0644"/>
    <w:rsid w:val="00EA6529"/>
    <w:rsid w:val="00EB4909"/>
    <w:rsid w:val="00EC1475"/>
    <w:rsid w:val="00ED1624"/>
    <w:rsid w:val="00ED7F2F"/>
    <w:rsid w:val="00EE306A"/>
    <w:rsid w:val="00EE59D6"/>
    <w:rsid w:val="00EF0703"/>
    <w:rsid w:val="00EF747E"/>
    <w:rsid w:val="00F04AA0"/>
    <w:rsid w:val="00F1147C"/>
    <w:rsid w:val="00F14E6B"/>
    <w:rsid w:val="00F150FB"/>
    <w:rsid w:val="00F17C03"/>
    <w:rsid w:val="00F30E15"/>
    <w:rsid w:val="00F331DC"/>
    <w:rsid w:val="00F41E87"/>
    <w:rsid w:val="00F4490D"/>
    <w:rsid w:val="00F45EA2"/>
    <w:rsid w:val="00F523E1"/>
    <w:rsid w:val="00F55B5B"/>
    <w:rsid w:val="00F60A78"/>
    <w:rsid w:val="00F733AF"/>
    <w:rsid w:val="00F73DA6"/>
    <w:rsid w:val="00F75843"/>
    <w:rsid w:val="00F87FF8"/>
    <w:rsid w:val="00F90DB9"/>
    <w:rsid w:val="00F92094"/>
    <w:rsid w:val="00F94811"/>
    <w:rsid w:val="00F95B6F"/>
    <w:rsid w:val="00F969EC"/>
    <w:rsid w:val="00FA0446"/>
    <w:rsid w:val="00FA5B74"/>
    <w:rsid w:val="00FB12CF"/>
    <w:rsid w:val="00FB175C"/>
    <w:rsid w:val="00FB65FE"/>
    <w:rsid w:val="00FB7648"/>
    <w:rsid w:val="00FC1CB2"/>
    <w:rsid w:val="00FC61C4"/>
    <w:rsid w:val="00FD2844"/>
    <w:rsid w:val="00FE44AC"/>
    <w:rsid w:val="00FE5D8A"/>
    <w:rsid w:val="00FF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  <w:style w:type="paragraph" w:customStyle="1" w:styleId="11">
    <w:name w:val="Обычный1"/>
    <w:rsid w:val="003E6F95"/>
    <w:pPr>
      <w:widowControl w:val="0"/>
      <w:snapToGrid w:val="0"/>
      <w:spacing w:line="300" w:lineRule="auto"/>
      <w:ind w:firstLine="860"/>
      <w:jc w:val="both"/>
    </w:pPr>
    <w:rPr>
      <w:rFonts w:ascii="Times New Roman" w:hAnsi="Times New Roman"/>
      <w:sz w:val="24"/>
    </w:rPr>
  </w:style>
  <w:style w:type="paragraph" w:styleId="af1">
    <w:name w:val="Block Text"/>
    <w:basedOn w:val="a"/>
    <w:rsid w:val="003E6F95"/>
    <w:pPr>
      <w:shd w:val="clear" w:color="auto" w:fill="FFFFFF"/>
      <w:tabs>
        <w:tab w:val="left" w:pos="10206"/>
      </w:tabs>
      <w:spacing w:before="53" w:line="240" w:lineRule="exact"/>
      <w:ind w:left="235" w:right="23" w:firstLine="485"/>
      <w:jc w:val="both"/>
    </w:pPr>
    <w:rPr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  <w:style w:type="paragraph" w:customStyle="1" w:styleId="11">
    <w:name w:val="Обычный1"/>
    <w:rsid w:val="003E6F95"/>
    <w:pPr>
      <w:widowControl w:val="0"/>
      <w:snapToGrid w:val="0"/>
      <w:spacing w:line="300" w:lineRule="auto"/>
      <w:ind w:firstLine="860"/>
      <w:jc w:val="both"/>
    </w:pPr>
    <w:rPr>
      <w:rFonts w:ascii="Times New Roman" w:hAnsi="Times New Roman"/>
      <w:sz w:val="24"/>
    </w:rPr>
  </w:style>
  <w:style w:type="paragraph" w:styleId="af1">
    <w:name w:val="Block Text"/>
    <w:basedOn w:val="a"/>
    <w:rsid w:val="003E6F95"/>
    <w:pPr>
      <w:shd w:val="clear" w:color="auto" w:fill="FFFFFF"/>
      <w:tabs>
        <w:tab w:val="left" w:pos="10206"/>
      </w:tabs>
      <w:spacing w:before="53" w:line="240" w:lineRule="exact"/>
      <w:ind w:left="235" w:right="23" w:firstLine="485"/>
      <w:jc w:val="both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6914-2A28-4C45-AE40-CCEE71240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5359</Words>
  <Characters>40933</Characters>
  <Application>Microsoft Office Word</Application>
  <DocSecurity>0</DocSecurity>
  <Lines>341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Смирнова Ольга Валерьевна</cp:lastModifiedBy>
  <cp:revision>4</cp:revision>
  <cp:lastPrinted>2024-03-12T11:11:00Z</cp:lastPrinted>
  <dcterms:created xsi:type="dcterms:W3CDTF">2024-08-19T07:12:00Z</dcterms:created>
  <dcterms:modified xsi:type="dcterms:W3CDTF">2024-08-21T07:10:00Z</dcterms:modified>
</cp:coreProperties>
</file>