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555B8" w:rsidRDefault="007466E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Решение Совета депутатов </w:t>
      </w:r>
      <w:proofErr w:type="spellStart"/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Чамзинского</w:t>
      </w:r>
      <w:proofErr w:type="spellEnd"/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 муниципального района Республики Мордовия от 9 февраля 2017 г. </w:t>
      </w:r>
      <w:r w:rsidR="003555B8"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№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 45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br/>
      </w:r>
      <w:r w:rsidR="003555B8"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«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О 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внесении изменений в решение Совета депутатов </w:t>
      </w:r>
      <w:proofErr w:type="spellStart"/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Чамзинского</w:t>
      </w:r>
      <w:proofErr w:type="spellEnd"/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 муниципального района </w:t>
      </w:r>
      <w:r w:rsidR="003555B8"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№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 106 от 25.10.2005 года </w:t>
      </w:r>
      <w:r w:rsidR="003555B8"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«</w:t>
      </w:r>
      <w:r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Об установлении единого налога на вмененный доход для отдельных видов деятельности</w:t>
      </w:r>
      <w:r w:rsidR="003555B8" w:rsidRPr="003555B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»</w:t>
      </w: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  <w:r w:rsidRPr="003555B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3555B8">
        <w:rPr>
          <w:rStyle w:val="a4"/>
          <w:rFonts w:ascii="Times New Roman" w:hAnsi="Times New Roman" w:cs="Times New Roman"/>
          <w:color w:val="auto"/>
          <w:sz w:val="28"/>
          <w:szCs w:val="28"/>
        </w:rPr>
        <w:t>Приказом</w:t>
      </w:r>
      <w:r w:rsidRPr="00355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5B8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3555B8">
        <w:rPr>
          <w:rFonts w:ascii="Times New Roman" w:hAnsi="Times New Roman" w:cs="Times New Roman"/>
          <w:sz w:val="28"/>
          <w:szCs w:val="28"/>
        </w:rPr>
        <w:t xml:space="preserve"> от 31.01.2014 </w:t>
      </w:r>
      <w:r w:rsidR="003555B8" w:rsidRPr="003555B8">
        <w:rPr>
          <w:rFonts w:ascii="Times New Roman" w:hAnsi="Times New Roman" w:cs="Times New Roman"/>
          <w:sz w:val="28"/>
          <w:szCs w:val="28"/>
        </w:rPr>
        <w:t>№</w:t>
      </w:r>
      <w:r w:rsidRPr="003555B8">
        <w:rPr>
          <w:rFonts w:ascii="Times New Roman" w:hAnsi="Times New Roman" w:cs="Times New Roman"/>
          <w:sz w:val="28"/>
          <w:szCs w:val="28"/>
        </w:rPr>
        <w:t xml:space="preserve"> 14-ст </w:t>
      </w:r>
      <w:r w:rsidR="003555B8" w:rsidRPr="003555B8">
        <w:rPr>
          <w:rFonts w:ascii="Times New Roman" w:hAnsi="Times New Roman" w:cs="Times New Roman"/>
          <w:sz w:val="28"/>
          <w:szCs w:val="28"/>
        </w:rPr>
        <w:t>«</w:t>
      </w:r>
      <w:r w:rsidRPr="003555B8">
        <w:rPr>
          <w:rFonts w:ascii="Times New Roman" w:hAnsi="Times New Roman" w:cs="Times New Roman"/>
          <w:sz w:val="28"/>
          <w:szCs w:val="28"/>
        </w:rPr>
        <w:t>О принятии и введение в д</w:t>
      </w:r>
      <w:bookmarkStart w:id="0" w:name="_GoBack"/>
      <w:bookmarkEnd w:id="0"/>
      <w:r w:rsidRPr="003555B8">
        <w:rPr>
          <w:rFonts w:ascii="Times New Roman" w:hAnsi="Times New Roman" w:cs="Times New Roman"/>
          <w:sz w:val="28"/>
          <w:szCs w:val="28"/>
        </w:rPr>
        <w:t xml:space="preserve">ействие Общероссийского классификатора видов экономической деятельности (ОКВЭД2) </w:t>
      </w:r>
      <w:proofErr w:type="gramStart"/>
      <w:r w:rsidRPr="003555B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3555B8">
        <w:rPr>
          <w:rFonts w:ascii="Times New Roman" w:hAnsi="Times New Roman" w:cs="Times New Roman"/>
          <w:sz w:val="28"/>
          <w:szCs w:val="28"/>
        </w:rPr>
        <w:t xml:space="preserve"> 029-2014 (КДЕС РЕД.2) и Общероссийского классификатора продукции по видам экономической деятельности (ОКПД2) О</w:t>
      </w:r>
      <w:r w:rsidRPr="003555B8">
        <w:rPr>
          <w:rFonts w:ascii="Times New Roman" w:hAnsi="Times New Roman" w:cs="Times New Roman"/>
          <w:sz w:val="28"/>
          <w:szCs w:val="28"/>
        </w:rPr>
        <w:t>К 034-2014 (КПЕС 2008)</w:t>
      </w:r>
      <w:r w:rsidR="003555B8" w:rsidRPr="003555B8">
        <w:rPr>
          <w:rFonts w:ascii="Times New Roman" w:hAnsi="Times New Roman" w:cs="Times New Roman"/>
          <w:sz w:val="28"/>
          <w:szCs w:val="28"/>
        </w:rPr>
        <w:t>»</w:t>
      </w:r>
      <w:r w:rsidRPr="003555B8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proofErr w:type="spellStart"/>
      <w:r w:rsidRPr="003555B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3555B8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3555B8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3555B8">
        <w:rPr>
          <w:rStyle w:val="a4"/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3555B8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proofErr w:type="spellStart"/>
      <w:r w:rsidRPr="003555B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3555B8">
        <w:rPr>
          <w:rFonts w:ascii="Times New Roman" w:hAnsi="Times New Roman" w:cs="Times New Roman"/>
          <w:sz w:val="28"/>
          <w:szCs w:val="28"/>
        </w:rPr>
        <w:t xml:space="preserve"> муниципального района от 25.10.2005 г. </w:t>
      </w:r>
      <w:r w:rsidR="003555B8" w:rsidRPr="003555B8">
        <w:rPr>
          <w:rFonts w:ascii="Times New Roman" w:hAnsi="Times New Roman" w:cs="Times New Roman"/>
          <w:sz w:val="28"/>
          <w:szCs w:val="28"/>
        </w:rPr>
        <w:t>№</w:t>
      </w:r>
      <w:r w:rsidRPr="003555B8">
        <w:rPr>
          <w:rFonts w:ascii="Times New Roman" w:hAnsi="Times New Roman" w:cs="Times New Roman"/>
          <w:sz w:val="28"/>
          <w:szCs w:val="28"/>
        </w:rPr>
        <w:t xml:space="preserve"> 106 </w:t>
      </w:r>
      <w:r w:rsidR="003555B8" w:rsidRPr="003555B8">
        <w:rPr>
          <w:rFonts w:ascii="Times New Roman" w:hAnsi="Times New Roman" w:cs="Times New Roman"/>
          <w:sz w:val="28"/>
          <w:szCs w:val="28"/>
        </w:rPr>
        <w:t>«</w:t>
      </w:r>
      <w:r w:rsidRPr="003555B8">
        <w:rPr>
          <w:rFonts w:ascii="Times New Roman" w:hAnsi="Times New Roman" w:cs="Times New Roman"/>
          <w:sz w:val="28"/>
          <w:szCs w:val="28"/>
        </w:rPr>
        <w:t>Об установлении единого налога на вмене</w:t>
      </w:r>
      <w:r w:rsidRPr="003555B8">
        <w:rPr>
          <w:rFonts w:ascii="Times New Roman" w:hAnsi="Times New Roman" w:cs="Times New Roman"/>
          <w:sz w:val="28"/>
          <w:szCs w:val="28"/>
        </w:rPr>
        <w:t>нный доход для отдельных видов деятельности</w:t>
      </w:r>
      <w:r w:rsidR="003555B8" w:rsidRPr="003555B8">
        <w:rPr>
          <w:rFonts w:ascii="Times New Roman" w:hAnsi="Times New Roman" w:cs="Times New Roman"/>
          <w:sz w:val="28"/>
          <w:szCs w:val="28"/>
        </w:rPr>
        <w:t>»</w:t>
      </w:r>
      <w:r w:rsidRPr="003555B8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  <w:bookmarkStart w:id="2" w:name="sub_101"/>
      <w:bookmarkEnd w:id="1"/>
      <w:r w:rsidRPr="003555B8">
        <w:rPr>
          <w:rFonts w:ascii="Times New Roman" w:hAnsi="Times New Roman" w:cs="Times New Roman"/>
          <w:sz w:val="28"/>
          <w:szCs w:val="28"/>
        </w:rPr>
        <w:t xml:space="preserve">1.1. В </w:t>
      </w:r>
      <w:r w:rsidRPr="003555B8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пункте 5</w:t>
      </w:r>
      <w:r w:rsidRPr="003555B8">
        <w:rPr>
          <w:rFonts w:ascii="Times New Roman" w:hAnsi="Times New Roman" w:cs="Times New Roman"/>
          <w:sz w:val="28"/>
          <w:szCs w:val="28"/>
        </w:rPr>
        <w:t xml:space="preserve"> таблицу изложить в новой редакции:</w:t>
      </w:r>
    </w:p>
    <w:bookmarkEnd w:id="2"/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120"/>
        <w:gridCol w:w="1120"/>
        <w:gridCol w:w="980"/>
        <w:gridCol w:w="980"/>
        <w:gridCol w:w="1120"/>
      </w:tblGrid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Кч.н</w:t>
            </w:r>
            <w:proofErr w:type="spellEnd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. в зависимости от численности населения административно-террит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ориальной единицы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до 500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от 501 до 2500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от 2501 до 7000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от 7001 до 20000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от 20001 до 250000 человек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бытовых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Пошив обуви и различных дополнений к обуви по индивидуальному заказу населения, услуги по ремонту обуви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Пошив и вязание прочей одежды и аксессуаров одежды, головных уборов, верхней одежды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Пошив одежды из кожи и меховых изделий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Ремонт бытовых приборов, домашнего и садового инвентаря, электронной бытовой техники, компьютеров и коммуникационного оборудования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Стирка и химическая чистка текстильных и меховых изделий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Ремонт часов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Изготовление и ремонт ювелирных изделий и аналогичных изделий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фотографии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представление связанных с ними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Другие виды бытовых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ветеринарных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автотранспортных услуг по перевозке грузов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до 5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от 5 до 8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свыше 8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автотранспортных услуг по перевозке пассажиров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Легковой автотранспорт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Автобусы (особо малого класса (Газели) и свыше 20 мест)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осуществляемая через объекты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стационарной торговой сети, имеющие торговые залы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Бытовая техника и оргтехника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Авт</w:t>
            </w:r>
            <w:proofErr w:type="gramStart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мототехника</w:t>
            </w:r>
            <w:proofErr w:type="spellEnd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, запасные части к ней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Ювелирные изделия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осуществл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Прочие 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Табачные изделия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Меха и кожа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Канцелярские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Сложнобытовая техника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Запасные части и сопутствующие товары к автомобилям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Прочие промышленные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 xml:space="preserve">Газеты, 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Аудио- и видеокассеты, живые цветы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Развозная и разносная розничная торговля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наружной рекламы с использованием рекламных конструкций (за исключение рекламных конструкций с автоматической сменой изображения и 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электронных табло),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проче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Размещение рекламы с использованием внешних и внутренних поверхностей транспортных средств,</w:t>
            </w:r>
          </w:p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социальной рекламы на транспорте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прочей рекламы на транспорте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по временному размещению и проживанию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е имеющих залов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Оказание услуг общественного питания через объект о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рганизации общественного питания, не имеющий зала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555B8" w:rsidRPr="003555B8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передаче во временное владение и (или) в 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пользование земельных участков для разм</w:t>
            </w: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55B8" w:rsidRDefault="007466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5B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  <w:bookmarkStart w:id="3" w:name="sub_2"/>
      <w:r w:rsidRPr="003555B8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</w:t>
      </w:r>
      <w:r w:rsidRPr="003555B8">
        <w:rPr>
          <w:rStyle w:val="a4"/>
          <w:rFonts w:ascii="Times New Roman" w:hAnsi="Times New Roman" w:cs="Times New Roman"/>
          <w:color w:val="auto"/>
          <w:sz w:val="28"/>
          <w:szCs w:val="28"/>
        </w:rPr>
        <w:t>опубликования</w:t>
      </w:r>
      <w:r w:rsidRPr="003555B8">
        <w:rPr>
          <w:rFonts w:ascii="Times New Roman" w:hAnsi="Times New Roman" w:cs="Times New Roman"/>
          <w:sz w:val="28"/>
          <w:szCs w:val="28"/>
        </w:rPr>
        <w:t xml:space="preserve"> в газете </w:t>
      </w:r>
      <w:proofErr w:type="spellStart"/>
      <w:r w:rsidRPr="003555B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3555B8">
        <w:rPr>
          <w:rFonts w:ascii="Times New Roman" w:hAnsi="Times New Roman" w:cs="Times New Roman"/>
          <w:sz w:val="28"/>
          <w:szCs w:val="28"/>
        </w:rPr>
        <w:t xml:space="preserve"> р</w:t>
      </w:r>
      <w:r w:rsidRPr="003555B8">
        <w:rPr>
          <w:rFonts w:ascii="Times New Roman" w:hAnsi="Times New Roman" w:cs="Times New Roman"/>
          <w:sz w:val="28"/>
          <w:szCs w:val="28"/>
        </w:rPr>
        <w:t xml:space="preserve">айона РМ </w:t>
      </w:r>
      <w:r w:rsidR="003555B8" w:rsidRPr="003555B8">
        <w:rPr>
          <w:rFonts w:ascii="Times New Roman" w:hAnsi="Times New Roman" w:cs="Times New Roman"/>
          <w:sz w:val="28"/>
          <w:szCs w:val="28"/>
        </w:rPr>
        <w:t>«</w:t>
      </w:r>
      <w:r w:rsidRPr="003555B8">
        <w:rPr>
          <w:rFonts w:ascii="Times New Roman" w:hAnsi="Times New Roman" w:cs="Times New Roman"/>
          <w:sz w:val="28"/>
          <w:szCs w:val="28"/>
        </w:rPr>
        <w:t>Знамя</w:t>
      </w:r>
      <w:r w:rsidR="003555B8" w:rsidRPr="003555B8">
        <w:rPr>
          <w:rFonts w:ascii="Times New Roman" w:hAnsi="Times New Roman" w:cs="Times New Roman"/>
          <w:sz w:val="28"/>
          <w:szCs w:val="28"/>
        </w:rPr>
        <w:t>»</w:t>
      </w:r>
      <w:r w:rsidRPr="003555B8">
        <w:rPr>
          <w:rFonts w:ascii="Times New Roman" w:hAnsi="Times New Roman" w:cs="Times New Roman"/>
          <w:sz w:val="28"/>
          <w:szCs w:val="28"/>
        </w:rPr>
        <w:t>, и распространяет свое действие на правоотношения, возникшие с 01 января 2017 года.</w:t>
      </w:r>
    </w:p>
    <w:p w:rsidR="003555B8" w:rsidRPr="003555B8" w:rsidRDefault="003555B8">
      <w:pPr>
        <w:rPr>
          <w:rFonts w:ascii="Times New Roman" w:hAnsi="Times New Roman" w:cs="Times New Roman"/>
          <w:sz w:val="28"/>
          <w:szCs w:val="28"/>
        </w:rPr>
      </w:pPr>
    </w:p>
    <w:p w:rsidR="003555B8" w:rsidRPr="003555B8" w:rsidRDefault="003555B8">
      <w:pPr>
        <w:rPr>
          <w:rFonts w:ascii="Times New Roman" w:hAnsi="Times New Roman" w:cs="Times New Roman"/>
          <w:sz w:val="28"/>
          <w:szCs w:val="28"/>
        </w:rPr>
      </w:pPr>
    </w:p>
    <w:p w:rsidR="003555B8" w:rsidRPr="003555B8" w:rsidRDefault="003555B8">
      <w:pPr>
        <w:rPr>
          <w:rFonts w:ascii="Times New Roman" w:hAnsi="Times New Roman" w:cs="Times New Roman"/>
          <w:sz w:val="28"/>
          <w:szCs w:val="28"/>
        </w:rPr>
      </w:pP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 xml:space="preserve">Председатель Совета депутатов 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55B8">
        <w:rPr>
          <w:rFonts w:ascii="Times New Roman" w:hAnsi="Times New Roman" w:cs="Times New Roman"/>
          <w:i/>
          <w:sz w:val="28"/>
          <w:szCs w:val="28"/>
        </w:rPr>
        <w:t>Чамзинского</w:t>
      </w:r>
      <w:proofErr w:type="spellEnd"/>
      <w:r w:rsidRPr="003555B8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>Республики Мордовия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>В.Я. Борисов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proofErr w:type="spellStart"/>
      <w:r w:rsidRPr="003555B8">
        <w:rPr>
          <w:rFonts w:ascii="Times New Roman" w:hAnsi="Times New Roman" w:cs="Times New Roman"/>
          <w:i/>
          <w:sz w:val="28"/>
          <w:szCs w:val="28"/>
        </w:rPr>
        <w:t>Чамзинского</w:t>
      </w:r>
      <w:proofErr w:type="spellEnd"/>
      <w:r w:rsidRPr="003555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555B8">
        <w:rPr>
          <w:rFonts w:ascii="Times New Roman" w:hAnsi="Times New Roman" w:cs="Times New Roman"/>
          <w:i/>
          <w:sz w:val="28"/>
          <w:szCs w:val="28"/>
        </w:rPr>
        <w:t>муниципального</w:t>
      </w:r>
      <w:proofErr w:type="gramEnd"/>
      <w:r w:rsidRPr="003555B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>района Республики Мордовия</w:t>
      </w:r>
    </w:p>
    <w:p w:rsidR="003555B8" w:rsidRPr="003555B8" w:rsidRDefault="003555B8" w:rsidP="003555B8">
      <w:pPr>
        <w:jc w:val="right"/>
        <w:rPr>
          <w:rFonts w:ascii="Times New Roman" w:hAnsi="Times New Roman" w:cs="Times New Roman"/>
          <w:sz w:val="28"/>
          <w:szCs w:val="28"/>
        </w:rPr>
      </w:pPr>
      <w:r w:rsidRPr="003555B8">
        <w:rPr>
          <w:rFonts w:ascii="Times New Roman" w:hAnsi="Times New Roman" w:cs="Times New Roman"/>
          <w:i/>
          <w:sz w:val="28"/>
          <w:szCs w:val="28"/>
        </w:rPr>
        <w:t>В.Г. </w:t>
      </w:r>
      <w:proofErr w:type="spellStart"/>
      <w:r w:rsidRPr="003555B8">
        <w:rPr>
          <w:rFonts w:ascii="Times New Roman" w:hAnsi="Times New Roman" w:cs="Times New Roman"/>
          <w:i/>
          <w:sz w:val="28"/>
          <w:szCs w:val="28"/>
        </w:rPr>
        <w:t>Цыбаков</w:t>
      </w:r>
      <w:proofErr w:type="spellEnd"/>
    </w:p>
    <w:p w:rsidR="003555B8" w:rsidRPr="003555B8" w:rsidRDefault="003555B8">
      <w:pPr>
        <w:rPr>
          <w:rFonts w:ascii="Times New Roman" w:hAnsi="Times New Roman" w:cs="Times New Roman"/>
          <w:sz w:val="28"/>
          <w:szCs w:val="28"/>
        </w:rPr>
      </w:pPr>
    </w:p>
    <w:p w:rsidR="003555B8" w:rsidRPr="003555B8" w:rsidRDefault="003555B8" w:rsidP="003555B8">
      <w:pPr>
        <w:ind w:firstLine="0"/>
        <w:rPr>
          <w:rFonts w:ascii="Times New Roman" w:hAnsi="Times New Roman" w:cs="Times New Roman"/>
          <w:sz w:val="28"/>
          <w:szCs w:val="28"/>
        </w:rPr>
      </w:pPr>
    </w:p>
    <w:bookmarkEnd w:id="3"/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p w:rsidR="00000000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p w:rsidR="007466E6" w:rsidRPr="003555B8" w:rsidRDefault="007466E6">
      <w:pPr>
        <w:rPr>
          <w:rFonts w:ascii="Times New Roman" w:hAnsi="Times New Roman" w:cs="Times New Roman"/>
          <w:sz w:val="28"/>
          <w:szCs w:val="28"/>
        </w:rPr>
      </w:pPr>
    </w:p>
    <w:sectPr w:rsidR="007466E6" w:rsidRPr="003555B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B8"/>
    <w:rsid w:val="003555B8"/>
    <w:rsid w:val="0074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2</cp:revision>
  <dcterms:created xsi:type="dcterms:W3CDTF">2017-06-20T13:14:00Z</dcterms:created>
  <dcterms:modified xsi:type="dcterms:W3CDTF">2017-06-20T13:14:00Z</dcterms:modified>
</cp:coreProperties>
</file>