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385" w:rsidRDefault="00033385" w:rsidP="00033385">
      <w:pPr>
        <w:pStyle w:val="ConsPlusNormal"/>
        <w:jc w:val="right"/>
        <w:outlineLvl w:val="0"/>
      </w:pPr>
      <w:r>
        <w:t xml:space="preserve">Приложение </w:t>
      </w:r>
    </w:p>
    <w:p w:rsidR="00033385" w:rsidRDefault="00033385" w:rsidP="00033385">
      <w:pPr>
        <w:pStyle w:val="ConsPlusNormal"/>
        <w:jc w:val="right"/>
        <w:outlineLvl w:val="0"/>
      </w:pPr>
      <w:r>
        <w:t>к решению Совета депутатов</w:t>
      </w:r>
    </w:p>
    <w:p w:rsidR="00033385" w:rsidRDefault="00033385" w:rsidP="00033385">
      <w:pPr>
        <w:pStyle w:val="ConsPlusNormal"/>
        <w:jc w:val="right"/>
        <w:outlineLvl w:val="0"/>
      </w:pPr>
      <w:proofErr w:type="spellStart"/>
      <w:r>
        <w:t>Лямбирского</w:t>
      </w:r>
      <w:proofErr w:type="spellEnd"/>
      <w:r>
        <w:t xml:space="preserve"> муниципального района</w:t>
      </w:r>
    </w:p>
    <w:p w:rsidR="00033385" w:rsidRDefault="00033385" w:rsidP="00033385">
      <w:pPr>
        <w:pStyle w:val="ConsPlusNormal"/>
        <w:jc w:val="right"/>
        <w:outlineLvl w:val="0"/>
      </w:pPr>
      <w:r>
        <w:t>от «29» ноября 2016 г. №32</w:t>
      </w:r>
      <w:bookmarkStart w:id="0" w:name="_GoBack"/>
      <w:bookmarkEnd w:id="0"/>
    </w:p>
    <w:p w:rsidR="00033385" w:rsidRDefault="00033385" w:rsidP="00033385">
      <w:pPr>
        <w:pStyle w:val="ConsPlusNormal"/>
        <w:jc w:val="right"/>
        <w:outlineLvl w:val="0"/>
      </w:pPr>
    </w:p>
    <w:p w:rsidR="00033385" w:rsidRDefault="00033385" w:rsidP="00033385">
      <w:pPr>
        <w:pStyle w:val="ConsPlusNormal"/>
        <w:jc w:val="right"/>
        <w:outlineLvl w:val="0"/>
      </w:pPr>
    </w:p>
    <w:p w:rsidR="00033385" w:rsidRPr="00190167" w:rsidRDefault="00033385" w:rsidP="00033385">
      <w:pPr>
        <w:pStyle w:val="ConsPlusNormal"/>
        <w:jc w:val="right"/>
        <w:outlineLvl w:val="0"/>
      </w:pPr>
      <w:r w:rsidRPr="00190167">
        <w:t>Приложение</w:t>
      </w:r>
    </w:p>
    <w:p w:rsidR="00033385" w:rsidRPr="00190167" w:rsidRDefault="00033385" w:rsidP="00033385">
      <w:pPr>
        <w:pStyle w:val="ConsPlusNormal"/>
        <w:jc w:val="right"/>
      </w:pPr>
      <w:r w:rsidRPr="00190167">
        <w:t>к решению Совета депутатов</w:t>
      </w:r>
    </w:p>
    <w:p w:rsidR="00033385" w:rsidRDefault="00033385" w:rsidP="00033385">
      <w:pPr>
        <w:pStyle w:val="ConsPlusNormal"/>
        <w:jc w:val="right"/>
      </w:pPr>
      <w:proofErr w:type="spellStart"/>
      <w:r w:rsidRPr="008218AA">
        <w:t>Лямбирского</w:t>
      </w:r>
      <w:proofErr w:type="spellEnd"/>
      <w:r w:rsidRPr="008218AA">
        <w:t xml:space="preserve">  муниципального района </w:t>
      </w:r>
    </w:p>
    <w:p w:rsidR="00033385" w:rsidRPr="00190167" w:rsidRDefault="00033385" w:rsidP="00033385">
      <w:pPr>
        <w:pStyle w:val="ConsPlusNormal"/>
        <w:jc w:val="right"/>
      </w:pPr>
      <w:r w:rsidRPr="00190167">
        <w:t>от 24 ноября 2005 г. N 136</w:t>
      </w:r>
    </w:p>
    <w:p w:rsidR="00033385" w:rsidRPr="00190167" w:rsidRDefault="00033385" w:rsidP="00033385">
      <w:pPr>
        <w:pStyle w:val="ConsPlusNormal"/>
        <w:jc w:val="center"/>
      </w:pPr>
    </w:p>
    <w:p w:rsidR="00033385" w:rsidRPr="00190167" w:rsidRDefault="00033385" w:rsidP="00033385">
      <w:pPr>
        <w:pStyle w:val="ConsPlusNormal"/>
        <w:jc w:val="both"/>
      </w:pPr>
    </w:p>
    <w:tbl>
      <w:tblPr>
        <w:tblW w:w="9600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840"/>
        <w:gridCol w:w="1080"/>
        <w:gridCol w:w="1080"/>
        <w:gridCol w:w="1080"/>
        <w:gridCol w:w="1200"/>
        <w:gridCol w:w="1320"/>
      </w:tblGrid>
      <w:tr w:rsidR="00033385" w:rsidRPr="00190167" w:rsidTr="009D632C">
        <w:trPr>
          <w:trHeight w:val="240"/>
        </w:trPr>
        <w:tc>
          <w:tcPr>
            <w:tcW w:w="3840" w:type="dxa"/>
            <w:vMerge w:val="restart"/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    Вид деятельности       </w:t>
            </w:r>
          </w:p>
        </w:tc>
        <w:tc>
          <w:tcPr>
            <w:tcW w:w="5760" w:type="dxa"/>
            <w:gridSpan w:val="5"/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  К</w:t>
            </w:r>
            <w:proofErr w:type="gramStart"/>
            <w:r w:rsidRPr="00190167">
              <w:t>2</w:t>
            </w:r>
            <w:proofErr w:type="gramEnd"/>
            <w:r w:rsidRPr="00190167">
              <w:t xml:space="preserve"> в зависимости от численности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     населения административно-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      территориальной единицы          </w:t>
            </w:r>
          </w:p>
        </w:tc>
      </w:tr>
      <w:tr w:rsidR="00033385" w:rsidRPr="00190167" w:rsidTr="009D632C">
        <w:tc>
          <w:tcPr>
            <w:tcW w:w="3840" w:type="dxa"/>
            <w:vMerge/>
            <w:tcBorders>
              <w:top w:val="nil"/>
            </w:tcBorders>
          </w:tcPr>
          <w:p w:rsidR="00033385" w:rsidRPr="00190167" w:rsidRDefault="00033385" w:rsidP="009D632C"/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до 500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>человек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от 501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>до 2500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>человек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>от 2501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>до 7000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>человек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от 7001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>до 20000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человек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от 20001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>до 250000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человек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Оказание бытовых услуг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Ремонт обуви </w:t>
            </w:r>
            <w:r>
              <w:t>и прочих изделий из кожи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3</w:t>
            </w:r>
            <w:r w:rsidRPr="00190167">
              <w:t xml:space="preserve">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3</w:t>
            </w:r>
            <w:r w:rsidRPr="00190167">
              <w:t xml:space="preserve">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</w:t>
            </w:r>
            <w:r>
              <w:t>3</w:t>
            </w:r>
            <w:r w:rsidRPr="00190167">
              <w:t xml:space="preserve">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>Ремонт и пошив швейных изделий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3</w:t>
            </w:r>
            <w:r w:rsidRPr="00190167">
              <w:t xml:space="preserve">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3</w:t>
            </w:r>
            <w:r w:rsidRPr="00190167">
              <w:t xml:space="preserve">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0,2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Ремонт и пошив </w:t>
            </w:r>
            <w:proofErr w:type="gramStart"/>
            <w:r w:rsidRPr="00190167">
              <w:t>меховых</w:t>
            </w:r>
            <w:proofErr w:type="gramEnd"/>
            <w:r w:rsidRPr="00190167">
              <w:t xml:space="preserve"> и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кожаных изделий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0,4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Ремонт </w:t>
            </w:r>
            <w:proofErr w:type="gramStart"/>
            <w:r w:rsidRPr="00190167">
              <w:t>бытовых</w:t>
            </w:r>
            <w:proofErr w:type="gramEnd"/>
            <w:r w:rsidRPr="00190167">
              <w:t xml:space="preserve">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>
              <w:t>электрических изделий</w:t>
            </w:r>
            <w:r w:rsidRPr="00190167">
              <w:t xml:space="preserve">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0,3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>
              <w:t>Стирка, х</w:t>
            </w:r>
            <w:r w:rsidRPr="00190167">
              <w:t xml:space="preserve">имическая чистка и </w:t>
            </w:r>
            <w:r>
              <w:t>окрашивание текстильных и меховых изделий</w:t>
            </w:r>
            <w:r w:rsidRPr="00190167">
              <w:t xml:space="preserve">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0,4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>
              <w:t>Ремонт часов и ювелирных изделий</w:t>
            </w:r>
            <w:r w:rsidRPr="00190167">
              <w:t xml:space="preserve">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2</w:t>
            </w:r>
            <w:r w:rsidRPr="00190167">
              <w:t xml:space="preserve">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3</w:t>
            </w:r>
            <w:r w:rsidRPr="00190167">
              <w:t xml:space="preserve">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3</w:t>
            </w:r>
            <w:r w:rsidRPr="00190167">
              <w:t xml:space="preserve">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</w:t>
            </w:r>
            <w:r>
              <w:t>3</w:t>
            </w:r>
            <w:r w:rsidRPr="00190167">
              <w:t xml:space="preserve">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>Услуги фотоателье, фот</w:t>
            </w:r>
            <w:proofErr w:type="gramStart"/>
            <w:r w:rsidRPr="00190167">
              <w:t>о-</w:t>
            </w:r>
            <w:proofErr w:type="gramEnd"/>
            <w:r w:rsidRPr="00190167">
              <w:t xml:space="preserve"> и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кинолабораторий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0,3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Услуги бань и душевых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0,3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>
              <w:t>Предоставление услуг</w:t>
            </w:r>
            <w:r w:rsidRPr="00190167">
              <w:t xml:space="preserve"> парикмахерски</w:t>
            </w:r>
            <w:r>
              <w:t>ми и салонами красоты</w:t>
            </w:r>
            <w:r w:rsidRPr="00190167">
              <w:t xml:space="preserve">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2</w:t>
            </w:r>
            <w:r w:rsidRPr="00190167">
              <w:t xml:space="preserve">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3</w:t>
            </w:r>
            <w:r w:rsidRPr="00190167">
              <w:t xml:space="preserve">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3</w:t>
            </w:r>
            <w:r w:rsidRPr="00190167">
              <w:t xml:space="preserve">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</w:t>
            </w:r>
            <w:r>
              <w:t>3</w:t>
            </w:r>
            <w:r w:rsidRPr="00190167">
              <w:t xml:space="preserve">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>
              <w:t>Организация похорон и предоставление связанных с ними услуг</w:t>
            </w:r>
            <w:r w:rsidRPr="00190167">
              <w:t xml:space="preserve">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2</w:t>
            </w:r>
            <w:r w:rsidRPr="00190167">
              <w:t xml:space="preserve">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0,4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Другие виды бытовых услуг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0,3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Оказание ветеринарных услуг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0,4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Оказание услуг по ремонту,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техническому обслуживанию и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>мойке автотранспортных средств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0,3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Розничная торговля,  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proofErr w:type="gramStart"/>
            <w:r w:rsidRPr="00190167">
              <w:t>осуществляемая</w:t>
            </w:r>
            <w:proofErr w:type="gramEnd"/>
            <w:r w:rsidRPr="00190167">
              <w:t xml:space="preserve"> через объекты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стационарной торговой сети,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имеющие торговые залы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lastRenderedPageBreak/>
              <w:t xml:space="preserve">Продовольственные товары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5</w:t>
            </w:r>
            <w:r w:rsidRPr="00190167">
              <w:t xml:space="preserve">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5</w:t>
            </w:r>
            <w:r w:rsidRPr="00190167">
              <w:t xml:space="preserve">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0,7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Бытовая техника и оргтехника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0,5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0,5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0,8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>Авт</w:t>
            </w:r>
            <w:proofErr w:type="gramStart"/>
            <w:r w:rsidRPr="00190167">
              <w:t>о-</w:t>
            </w:r>
            <w:proofErr w:type="gramEnd"/>
            <w:r w:rsidRPr="00190167">
              <w:t xml:space="preserve"> и </w:t>
            </w:r>
            <w:proofErr w:type="spellStart"/>
            <w:r w:rsidRPr="00190167">
              <w:t>мототехника</w:t>
            </w:r>
            <w:proofErr w:type="spellEnd"/>
            <w:r w:rsidRPr="00190167">
              <w:t xml:space="preserve">, запасные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части к ней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0,7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Периодические печатные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издания, </w:t>
            </w:r>
            <w:proofErr w:type="gramStart"/>
            <w:r w:rsidRPr="00190167">
              <w:t>полиграфическая</w:t>
            </w:r>
            <w:proofErr w:type="gramEnd"/>
            <w:r w:rsidRPr="00190167">
              <w:t xml:space="preserve">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книжная продукция,   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канцелярские товары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0,7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Ювелирные изделия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0,6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0,6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0,9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>
              <w:t>Производств м</w:t>
            </w:r>
            <w:r w:rsidRPr="00190167">
              <w:t>ебел</w:t>
            </w:r>
            <w:r>
              <w:t>и</w:t>
            </w:r>
            <w:r w:rsidRPr="00190167">
              <w:t xml:space="preserve">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0,7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Default="00033385" w:rsidP="009D632C">
            <w:pPr>
              <w:pStyle w:val="ConsPlusNonformat"/>
              <w:jc w:val="both"/>
            </w:pPr>
            <w:r>
              <w:t>Продажа сотовых телефонов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0,5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0,5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0,5</w:t>
            </w:r>
          </w:p>
        </w:tc>
        <w:tc>
          <w:tcPr>
            <w:tcW w:w="120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0,5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0,7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Прочие товары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0,5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Розничная торговля,  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proofErr w:type="gramStart"/>
            <w:r w:rsidRPr="00190167">
              <w:t>осуществляемая</w:t>
            </w:r>
            <w:proofErr w:type="gramEnd"/>
            <w:r w:rsidRPr="00190167">
              <w:t xml:space="preserve"> через объекты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стационарной торговой сети,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не </w:t>
            </w:r>
            <w:proofErr w:type="gramStart"/>
            <w:r w:rsidRPr="00190167">
              <w:t>имеющие</w:t>
            </w:r>
            <w:proofErr w:type="gramEnd"/>
            <w:r w:rsidRPr="00190167">
              <w:t xml:space="preserve"> торговых залов, а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также через объекты  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нестационарной торговой сети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Овощи и фрукты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0,5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0,7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0,9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Прочие продовольственные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товары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0,5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0,6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0,7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0,9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Табачные изделия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0,5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0,6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0,7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0,9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>
              <w:t>Изделия из м</w:t>
            </w:r>
            <w:r w:rsidRPr="00190167">
              <w:t>еха и кож</w:t>
            </w:r>
            <w:r>
              <w:t>и</w:t>
            </w:r>
            <w:r w:rsidRPr="00190167">
              <w:t xml:space="preserve">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0,5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0,6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0,7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0,9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Default="00033385" w:rsidP="009D632C">
            <w:pPr>
              <w:pStyle w:val="ConsPlusNonformat"/>
              <w:jc w:val="both"/>
            </w:pPr>
            <w:r>
              <w:t>Торговля мороженым, прохладительными напитками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0,1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0,1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0,1</w:t>
            </w:r>
          </w:p>
        </w:tc>
        <w:tc>
          <w:tcPr>
            <w:tcW w:w="120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0,2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0,2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Канцелярские товары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0,25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0,4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Сложнобытовая техника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0,7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0,8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0,9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1  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>Запасные части и сопутствующие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товары к автомобилям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0,6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0,7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0,9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Прочие промышленные товары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0,35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0,6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Чулочно-носочные, трикотажные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изделия, легкая одежда,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proofErr w:type="gramStart"/>
            <w:r w:rsidRPr="00190167">
              <w:t xml:space="preserve">головные уборы (кроме         </w:t>
            </w:r>
            <w:proofErr w:type="gramEnd"/>
          </w:p>
          <w:p w:rsidR="00033385" w:rsidRPr="00190167" w:rsidRDefault="00033385" w:rsidP="009D632C">
            <w:pPr>
              <w:pStyle w:val="ConsPlusNonformat"/>
              <w:jc w:val="both"/>
            </w:pPr>
            <w:proofErr w:type="gramStart"/>
            <w:r w:rsidRPr="00190167">
              <w:t>меховых</w:t>
            </w:r>
            <w:proofErr w:type="gramEnd"/>
            <w:r w:rsidRPr="00190167">
              <w:t xml:space="preserve">), брюки, обувь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резиновая, валяная, туфли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комнатные и дорожные,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металлическая, текстильная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(нитки, лента) галантерея,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товары бытовой химии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0,35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0,6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Газеты, журналы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0,15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0,3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Учебно-методическая  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литература, детские  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промышленные товары, </w:t>
            </w:r>
            <w:proofErr w:type="gramStart"/>
            <w:r w:rsidRPr="00190167">
              <w:t>детское</w:t>
            </w:r>
            <w:proofErr w:type="gramEnd"/>
            <w:r w:rsidRPr="00190167">
              <w:t xml:space="preserve">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питание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0,5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Аудио- и видеокассеты, живые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цветы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0,6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Развозная и разносная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розничная торговля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0,4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lastRenderedPageBreak/>
              <w:t xml:space="preserve">Оказание </w:t>
            </w:r>
            <w:proofErr w:type="gramStart"/>
            <w:r w:rsidRPr="00190167">
              <w:t>автотранспортных</w:t>
            </w:r>
            <w:proofErr w:type="gramEnd"/>
            <w:r w:rsidRPr="00190167">
              <w:t xml:space="preserve">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услуг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2"/>
            </w:pPr>
            <w:r w:rsidRPr="00190167">
              <w:t xml:space="preserve">Грузовые перевозки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Автотранспорт        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грузоподъемностью до 5 тонн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7</w:t>
            </w:r>
            <w:r w:rsidRPr="00190167">
              <w:t xml:space="preserve">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7</w:t>
            </w:r>
            <w:r w:rsidRPr="00190167">
              <w:t xml:space="preserve">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0,7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Автотранспорт        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грузоподъемностью от 5 до 8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тонн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5</w:t>
            </w:r>
            <w:r w:rsidRPr="00190167">
              <w:t xml:space="preserve">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9</w:t>
            </w:r>
            <w:r w:rsidRPr="00190167">
              <w:t xml:space="preserve">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9</w:t>
            </w:r>
            <w:r w:rsidRPr="00190167">
              <w:t xml:space="preserve">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</w:t>
            </w:r>
            <w:r>
              <w:t>1</w:t>
            </w:r>
            <w:r w:rsidRPr="00190167">
              <w:t>,</w:t>
            </w:r>
            <w:r>
              <w:t>0</w:t>
            </w:r>
            <w:r w:rsidRPr="00190167">
              <w:t xml:space="preserve">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Автотранспорт        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>грузоподъемностью свыше 8 тонн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7</w:t>
            </w:r>
            <w:r w:rsidRPr="00190167">
              <w:t xml:space="preserve">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</w:t>
            </w:r>
            <w:r>
              <w:t>1,0</w:t>
            </w:r>
            <w:r w:rsidRPr="00190167">
              <w:t xml:space="preserve">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</w:t>
            </w:r>
            <w:r>
              <w:t>1,0</w:t>
            </w:r>
            <w:r w:rsidRPr="00190167">
              <w:t xml:space="preserve">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</w:t>
            </w:r>
            <w:r>
              <w:t>1,0</w:t>
            </w:r>
            <w:r w:rsidRPr="00190167">
              <w:t xml:space="preserve">    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2"/>
            </w:pPr>
            <w:r w:rsidRPr="00190167">
              <w:t xml:space="preserve">Пассажирские перевозки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Легковой автотранспорт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5</w:t>
            </w:r>
            <w:r w:rsidRPr="00190167">
              <w:t xml:space="preserve">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5</w:t>
            </w:r>
            <w:r w:rsidRPr="00190167">
              <w:t xml:space="preserve">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</w:t>
            </w:r>
            <w:r>
              <w:t>8</w:t>
            </w:r>
            <w:r w:rsidRPr="00190167">
              <w:t xml:space="preserve">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Автобусы  </w:t>
            </w:r>
            <w:r>
              <w:t>свыше 20 мест</w:t>
            </w:r>
            <w:r w:rsidRPr="00190167">
              <w:t xml:space="preserve">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7</w:t>
            </w:r>
            <w:r w:rsidRPr="00190167">
              <w:t xml:space="preserve">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8</w:t>
            </w:r>
            <w:r w:rsidRPr="00190167">
              <w:t xml:space="preserve">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</w:t>
            </w:r>
            <w:r>
              <w:t>8</w:t>
            </w:r>
            <w:r w:rsidRPr="00190167">
              <w:t xml:space="preserve">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>
              <w:t>Автобусы особо малого класса (Газели)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7</w:t>
            </w:r>
            <w:r w:rsidRPr="00190167">
              <w:t xml:space="preserve">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</w:t>
            </w:r>
            <w:r>
              <w:t>8</w:t>
            </w:r>
            <w:r w:rsidRPr="00190167">
              <w:t xml:space="preserve">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</w:t>
            </w:r>
            <w:r>
              <w:t>8</w:t>
            </w:r>
            <w:r w:rsidRPr="00190167">
              <w:t xml:space="preserve">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Default="00033385" w:rsidP="009D632C">
            <w:pPr>
              <w:pStyle w:val="ConsPlusNonformat"/>
              <w:jc w:val="both"/>
            </w:pPr>
            <w:r>
              <w:t>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Default="00033385" w:rsidP="009D632C">
            <w:pPr>
              <w:pStyle w:val="ConsPlusNonformat"/>
              <w:jc w:val="both"/>
            </w:pPr>
            <w:r>
              <w:t>Бар, кафе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0,3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03,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0,5</w:t>
            </w:r>
          </w:p>
        </w:tc>
        <w:tc>
          <w:tcPr>
            <w:tcW w:w="120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0,5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0,6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Default="00033385" w:rsidP="009D632C">
            <w:pPr>
              <w:pStyle w:val="ConsPlusNonformat"/>
              <w:jc w:val="both"/>
            </w:pPr>
            <w:r>
              <w:t>Закусочная, буфет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0,3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0,3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0,4</w:t>
            </w:r>
          </w:p>
        </w:tc>
        <w:tc>
          <w:tcPr>
            <w:tcW w:w="120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0,4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0,5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Оказание услуг </w:t>
            </w:r>
            <w:proofErr w:type="gramStart"/>
            <w:r w:rsidRPr="00190167">
              <w:t>по</w:t>
            </w:r>
            <w:proofErr w:type="gramEnd"/>
            <w:r w:rsidRPr="00190167">
              <w:t xml:space="preserve">    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предоставлению во </w:t>
            </w:r>
            <w:proofErr w:type="gramStart"/>
            <w:r w:rsidRPr="00190167">
              <w:t>временное</w:t>
            </w:r>
            <w:proofErr w:type="gramEnd"/>
            <w:r w:rsidRPr="00190167">
              <w:t xml:space="preserve">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владение (в пользование) мест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для стоянки </w:t>
            </w:r>
            <w:proofErr w:type="gramStart"/>
            <w:r w:rsidRPr="00190167">
              <w:t>автотранспортных</w:t>
            </w:r>
            <w:proofErr w:type="gramEnd"/>
            <w:r w:rsidRPr="00190167">
              <w:t xml:space="preserve">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средств, а также по хранению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автотранспортных средств </w:t>
            </w:r>
            <w:proofErr w:type="gramStart"/>
            <w:r w:rsidRPr="00190167">
              <w:t>на</w:t>
            </w:r>
            <w:proofErr w:type="gramEnd"/>
            <w:r w:rsidRPr="00190167">
              <w:t xml:space="preserve">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платных </w:t>
            </w:r>
            <w:proofErr w:type="gramStart"/>
            <w:r w:rsidRPr="00190167">
              <w:t>стоянках</w:t>
            </w:r>
            <w:proofErr w:type="gramEnd"/>
            <w:r w:rsidRPr="00190167">
              <w:t xml:space="preserve">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0,4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0,6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0,6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0,6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Распространение </w:t>
            </w:r>
            <w:proofErr w:type="gramStart"/>
            <w:r w:rsidRPr="00190167">
              <w:t>наружной</w:t>
            </w:r>
            <w:proofErr w:type="gramEnd"/>
            <w:r w:rsidRPr="00190167">
              <w:t xml:space="preserve">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рекламы с использованием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proofErr w:type="gramStart"/>
            <w:r w:rsidRPr="00190167">
              <w:t xml:space="preserve">рекламных конструкций (за     </w:t>
            </w:r>
            <w:proofErr w:type="gramEnd"/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исключение </w:t>
            </w:r>
            <w:proofErr w:type="gramStart"/>
            <w:r w:rsidRPr="00190167">
              <w:t>рекламных</w:t>
            </w:r>
            <w:proofErr w:type="gramEnd"/>
            <w:r w:rsidRPr="00190167">
              <w:t xml:space="preserve"> 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конструкций с </w:t>
            </w:r>
            <w:proofErr w:type="gramStart"/>
            <w:r w:rsidRPr="00190167">
              <w:t>автоматической</w:t>
            </w:r>
            <w:proofErr w:type="gramEnd"/>
            <w:r w:rsidRPr="00190167">
              <w:t xml:space="preserve">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сменой изображения и 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электронных табло), в том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proofErr w:type="gramStart"/>
            <w:r w:rsidRPr="00190167">
              <w:t>числе</w:t>
            </w:r>
            <w:proofErr w:type="gramEnd"/>
            <w:r w:rsidRPr="00190167">
              <w:t xml:space="preserve">: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социальной наружной рекламы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0,005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0,005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0,005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0,005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0,005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прочей наружной рекламы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</w:t>
            </w:r>
            <w:r>
              <w:t>2</w:t>
            </w:r>
            <w:r w:rsidRPr="00190167">
              <w:t xml:space="preserve">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Распространение </w:t>
            </w:r>
            <w:proofErr w:type="gramStart"/>
            <w:r w:rsidRPr="00190167">
              <w:t>наружной</w:t>
            </w:r>
            <w:proofErr w:type="gramEnd"/>
            <w:r w:rsidRPr="00190167">
              <w:t xml:space="preserve">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рекламы с использованием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рекламных конструкций </w:t>
            </w:r>
            <w:proofErr w:type="gramStart"/>
            <w:r w:rsidRPr="00190167">
              <w:t>с</w:t>
            </w:r>
            <w:proofErr w:type="gramEnd"/>
            <w:r w:rsidRPr="00190167">
              <w:t xml:space="preserve">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автоматической сменой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изображения, в том числе: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социальной наружной, рекламы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0,005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0,005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0,005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0,005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0,005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прочей наружной рекламы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0,2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Распространение </w:t>
            </w:r>
            <w:proofErr w:type="gramStart"/>
            <w:r w:rsidRPr="00190167">
              <w:t>наружной</w:t>
            </w:r>
            <w:proofErr w:type="gramEnd"/>
            <w:r w:rsidRPr="00190167">
              <w:t xml:space="preserve">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рекламы </w:t>
            </w:r>
            <w:r>
              <w:t>на транспортных средствах</w:t>
            </w:r>
            <w:r w:rsidRPr="00190167">
              <w:t xml:space="preserve">, в том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proofErr w:type="gramStart"/>
            <w:r w:rsidRPr="00190167">
              <w:t>числе</w:t>
            </w:r>
            <w:proofErr w:type="gramEnd"/>
            <w:r w:rsidRPr="00190167">
              <w:t xml:space="preserve">: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lastRenderedPageBreak/>
              <w:t xml:space="preserve">социальной </w:t>
            </w:r>
            <w:r>
              <w:t>рекламы на транспорте</w:t>
            </w:r>
            <w:r w:rsidRPr="00190167">
              <w:t xml:space="preserve">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0,005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0,005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0,005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0,005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0,005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прочей </w:t>
            </w:r>
            <w:r>
              <w:t>рекламы на транспорте</w:t>
            </w:r>
            <w:r w:rsidRPr="00190167">
              <w:t xml:space="preserve">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0,1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0,2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   0,2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Оказание услуг по </w:t>
            </w:r>
            <w:proofErr w:type="gramStart"/>
            <w:r w:rsidRPr="00190167">
              <w:t>временному</w:t>
            </w:r>
            <w:proofErr w:type="gramEnd"/>
            <w:r w:rsidRPr="00190167">
              <w:t xml:space="preserve">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размещению и проживанию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0,1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0,2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0,3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 0,3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Оказание услуг по передаче </w:t>
            </w:r>
            <w:proofErr w:type="gramStart"/>
            <w:r w:rsidRPr="00190167">
              <w:t>во</w:t>
            </w:r>
            <w:proofErr w:type="gramEnd"/>
            <w:r w:rsidRPr="00190167">
              <w:t xml:space="preserve">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временное владение и (или)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пользование торговых мест,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proofErr w:type="gramStart"/>
            <w:r w:rsidRPr="00190167">
              <w:t xml:space="preserve">расположенных в объектах      </w:t>
            </w:r>
            <w:proofErr w:type="gramEnd"/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>стационарной торговой сети, не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имеющих торговых залов,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объектов </w:t>
            </w:r>
            <w:proofErr w:type="gramStart"/>
            <w:r w:rsidRPr="00190167">
              <w:t>нестационарной</w:t>
            </w:r>
            <w:proofErr w:type="gramEnd"/>
            <w:r w:rsidRPr="00190167">
              <w:t xml:space="preserve">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торговой сети, а также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объектов организации 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общественного питания, не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имеющих залов обслуживания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посетителей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0,4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0,8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0,9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 1,0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Оказание услуг </w:t>
            </w:r>
            <w:proofErr w:type="gramStart"/>
            <w:r w:rsidRPr="00190167">
              <w:t>общественного</w:t>
            </w:r>
            <w:proofErr w:type="gramEnd"/>
            <w:r w:rsidRPr="00190167">
              <w:t xml:space="preserve">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питания, через объекты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организации </w:t>
            </w:r>
            <w:proofErr w:type="gramStart"/>
            <w:r w:rsidRPr="00190167">
              <w:t>общественного</w:t>
            </w:r>
            <w:proofErr w:type="gramEnd"/>
            <w:r w:rsidRPr="00190167">
              <w:t xml:space="preserve">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питания, имеющие залы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обслуживания посетителей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0,5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0,6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0,8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 1,0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Оказание услуг </w:t>
            </w:r>
            <w:proofErr w:type="gramStart"/>
            <w:r w:rsidRPr="00190167">
              <w:t>общественного</w:t>
            </w:r>
            <w:proofErr w:type="gramEnd"/>
            <w:r w:rsidRPr="00190167">
              <w:t xml:space="preserve">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питания, через объекты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организации </w:t>
            </w:r>
            <w:proofErr w:type="gramStart"/>
            <w:r w:rsidRPr="00190167">
              <w:t>общественного</w:t>
            </w:r>
            <w:proofErr w:type="gramEnd"/>
            <w:r w:rsidRPr="00190167">
              <w:t xml:space="preserve">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питания, не имеющие залов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обслуживания посетителей    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0,3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0,5  </w:t>
            </w:r>
          </w:p>
        </w:tc>
        <w:tc>
          <w:tcPr>
            <w:tcW w:w="108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0,6  </w:t>
            </w:r>
          </w:p>
        </w:tc>
        <w:tc>
          <w:tcPr>
            <w:tcW w:w="120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0,8   </w:t>
            </w:r>
          </w:p>
        </w:tc>
        <w:tc>
          <w:tcPr>
            <w:tcW w:w="132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   1,0   </w:t>
            </w:r>
          </w:p>
        </w:tc>
      </w:tr>
      <w:tr w:rsidR="00033385" w:rsidRPr="00190167" w:rsidTr="009D632C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033385" w:rsidRPr="00190167" w:rsidRDefault="00033385" w:rsidP="009D632C">
            <w:pPr>
              <w:pStyle w:val="ConsPlusNonformat"/>
              <w:jc w:val="both"/>
              <w:outlineLvl w:val="1"/>
            </w:pPr>
            <w:r w:rsidRPr="00190167">
              <w:t xml:space="preserve">Оказание услуг по передаче </w:t>
            </w:r>
            <w:proofErr w:type="gramStart"/>
            <w:r w:rsidRPr="00190167">
              <w:t>во</w:t>
            </w:r>
            <w:proofErr w:type="gramEnd"/>
            <w:r w:rsidRPr="00190167">
              <w:t xml:space="preserve">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временное владение и (или) </w:t>
            </w:r>
            <w:proofErr w:type="gramStart"/>
            <w:r w:rsidRPr="00190167">
              <w:t>в</w:t>
            </w:r>
            <w:proofErr w:type="gramEnd"/>
            <w:r w:rsidRPr="00190167">
              <w:t xml:space="preserve">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>пользование земельных участков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для размещения объектов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стационарной и нестационарной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торговой сети, а также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объектов организации          </w:t>
            </w:r>
          </w:p>
          <w:p w:rsidR="00033385" w:rsidRPr="00190167" w:rsidRDefault="00033385" w:rsidP="009D632C">
            <w:pPr>
              <w:pStyle w:val="ConsPlusNonformat"/>
              <w:jc w:val="both"/>
            </w:pPr>
            <w:r w:rsidRPr="00190167">
              <w:t xml:space="preserve">общественного питания         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0,3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0,4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0,8</w:t>
            </w:r>
          </w:p>
        </w:tc>
        <w:tc>
          <w:tcPr>
            <w:tcW w:w="120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0,9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033385" w:rsidRPr="00190167" w:rsidRDefault="00033385" w:rsidP="009D632C">
            <w:pPr>
              <w:pStyle w:val="ConsPlusNonformat"/>
              <w:jc w:val="center"/>
            </w:pPr>
            <w:r>
              <w:t>1,0</w:t>
            </w:r>
          </w:p>
        </w:tc>
      </w:tr>
    </w:tbl>
    <w:p w:rsidR="00033385" w:rsidRPr="00190167" w:rsidRDefault="00033385" w:rsidP="00033385">
      <w:pPr>
        <w:pStyle w:val="ConsPlusNormal"/>
        <w:jc w:val="both"/>
      </w:pPr>
    </w:p>
    <w:p w:rsidR="00033385" w:rsidRPr="00190167" w:rsidRDefault="00033385" w:rsidP="00033385"/>
    <w:p w:rsidR="00933316" w:rsidRDefault="00033385"/>
    <w:sectPr w:rsidR="00933316" w:rsidSect="00821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385"/>
    <w:rsid w:val="00033385"/>
    <w:rsid w:val="00A651C7"/>
    <w:rsid w:val="00AC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3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33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3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33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1</cp:revision>
  <dcterms:created xsi:type="dcterms:W3CDTF">2017-05-19T09:49:00Z</dcterms:created>
  <dcterms:modified xsi:type="dcterms:W3CDTF">2017-05-19T09:51:00Z</dcterms:modified>
</cp:coreProperties>
</file>