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32B3E" w:rsidRDefault="0030037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 xml:space="preserve">Решение Совета депутатов </w:t>
      </w:r>
      <w:proofErr w:type="spellStart"/>
      <w:r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>Ельниковского</w:t>
      </w:r>
      <w:proofErr w:type="spellEnd"/>
      <w:r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 xml:space="preserve"> муниципального района Республики Мордовия от 30 января 2017 г. </w:t>
      </w:r>
      <w:r w:rsidR="00D32B3E"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>№</w:t>
      </w:r>
      <w:r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> 47</w:t>
      </w:r>
      <w:r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br/>
      </w:r>
      <w:r w:rsidR="00D32B3E"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>«</w:t>
      </w:r>
      <w:r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 xml:space="preserve">О внесении изменений в решение Совета депутатов от 26.10.2005 </w:t>
      </w:r>
      <w:r w:rsidR="00D32B3E"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>№</w:t>
      </w:r>
      <w:r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 xml:space="preserve"> 104 </w:t>
      </w:r>
      <w:r w:rsidR="00D32B3E"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>«</w:t>
      </w:r>
      <w:r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>Об установлении единого налога на вмененный доход для отдельных видов деятельно</w:t>
      </w:r>
      <w:r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>сти</w:t>
      </w:r>
      <w:r w:rsidR="00D32B3E" w:rsidRPr="00D32B3E">
        <w:rPr>
          <w:rStyle w:val="a4"/>
          <w:rFonts w:ascii="Times New Roman" w:hAnsi="Times New Roman" w:cs="Times New Roman"/>
          <w:bCs w:val="0"/>
          <w:color w:val="auto"/>
          <w:sz w:val="26"/>
          <w:szCs w:val="26"/>
        </w:rPr>
        <w:t>»</w:t>
      </w:r>
    </w:p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</w:p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  <w:r w:rsidRPr="00D32B3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главой 26.3</w:t>
      </w:r>
      <w:r w:rsidRPr="00D32B3E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и в связи с введением в действие с 1 января 2017</w:t>
      </w:r>
      <w:bookmarkStart w:id="0" w:name="_GoBack"/>
      <w:bookmarkEnd w:id="0"/>
      <w:r w:rsidRPr="00D32B3E">
        <w:rPr>
          <w:rFonts w:ascii="Times New Roman" w:hAnsi="Times New Roman" w:cs="Times New Roman"/>
          <w:sz w:val="26"/>
          <w:szCs w:val="26"/>
        </w:rPr>
        <w:t xml:space="preserve"> года нового Общероссийского классификатора видов экономической деятельности (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ОКВЭД 2</w:t>
      </w:r>
      <w:r w:rsidRPr="00D32B3E">
        <w:rPr>
          <w:rFonts w:ascii="Times New Roman" w:hAnsi="Times New Roman" w:cs="Times New Roman"/>
          <w:sz w:val="26"/>
          <w:szCs w:val="26"/>
        </w:rPr>
        <w:t xml:space="preserve">) Совет депутатов </w:t>
      </w:r>
      <w:proofErr w:type="spellStart"/>
      <w:r w:rsidRPr="00D32B3E">
        <w:rPr>
          <w:rFonts w:ascii="Times New Roman" w:hAnsi="Times New Roman" w:cs="Times New Roman"/>
          <w:sz w:val="26"/>
          <w:szCs w:val="26"/>
        </w:rPr>
        <w:t>Ельниковского</w:t>
      </w:r>
      <w:proofErr w:type="spellEnd"/>
      <w:r w:rsidRPr="00D32B3E">
        <w:rPr>
          <w:rFonts w:ascii="Times New Roman" w:hAnsi="Times New Roman" w:cs="Times New Roman"/>
          <w:sz w:val="26"/>
          <w:szCs w:val="26"/>
        </w:rPr>
        <w:t xml:space="preserve"> муниципального района решил:</w:t>
      </w:r>
    </w:p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  <w:bookmarkStart w:id="1" w:name="sub_1"/>
      <w:r w:rsidRPr="00D32B3E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D32B3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решение</w:t>
      </w:r>
      <w:r w:rsidRPr="00D32B3E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Pr="00D32B3E">
        <w:rPr>
          <w:rFonts w:ascii="Times New Roman" w:hAnsi="Times New Roman" w:cs="Times New Roman"/>
          <w:sz w:val="26"/>
          <w:szCs w:val="26"/>
        </w:rPr>
        <w:t>Ельниковского</w:t>
      </w:r>
      <w:proofErr w:type="spellEnd"/>
      <w:r w:rsidRPr="00D32B3E">
        <w:rPr>
          <w:rFonts w:ascii="Times New Roman" w:hAnsi="Times New Roman" w:cs="Times New Roman"/>
          <w:sz w:val="26"/>
          <w:szCs w:val="26"/>
        </w:rPr>
        <w:t xml:space="preserve"> муниципального района от 26.10.2005 </w:t>
      </w:r>
      <w:r w:rsidR="00D32B3E" w:rsidRPr="00D32B3E">
        <w:rPr>
          <w:rFonts w:ascii="Times New Roman" w:hAnsi="Times New Roman" w:cs="Times New Roman"/>
          <w:sz w:val="26"/>
          <w:szCs w:val="26"/>
        </w:rPr>
        <w:t>№</w:t>
      </w:r>
      <w:r w:rsidRPr="00D32B3E">
        <w:rPr>
          <w:rFonts w:ascii="Times New Roman" w:hAnsi="Times New Roman" w:cs="Times New Roman"/>
          <w:sz w:val="26"/>
          <w:szCs w:val="26"/>
        </w:rPr>
        <w:t xml:space="preserve"> 104 </w:t>
      </w:r>
      <w:r w:rsidR="00D32B3E" w:rsidRPr="00D32B3E">
        <w:rPr>
          <w:rFonts w:ascii="Times New Roman" w:hAnsi="Times New Roman" w:cs="Times New Roman"/>
          <w:sz w:val="26"/>
          <w:szCs w:val="26"/>
        </w:rPr>
        <w:t>«</w:t>
      </w:r>
      <w:r w:rsidRPr="00D32B3E">
        <w:rPr>
          <w:rFonts w:ascii="Times New Roman" w:hAnsi="Times New Roman" w:cs="Times New Roman"/>
          <w:sz w:val="26"/>
          <w:szCs w:val="26"/>
        </w:rPr>
        <w:t>Об установлении ед</w:t>
      </w:r>
      <w:r w:rsidRPr="00D32B3E">
        <w:rPr>
          <w:rFonts w:ascii="Times New Roman" w:hAnsi="Times New Roman" w:cs="Times New Roman"/>
          <w:sz w:val="26"/>
          <w:szCs w:val="26"/>
        </w:rPr>
        <w:t>иного налога на вмененный доход для отдельных видов деятельности</w:t>
      </w:r>
      <w:r w:rsidR="00D32B3E" w:rsidRPr="00D32B3E">
        <w:rPr>
          <w:rFonts w:ascii="Times New Roman" w:hAnsi="Times New Roman" w:cs="Times New Roman"/>
          <w:sz w:val="26"/>
          <w:szCs w:val="26"/>
        </w:rPr>
        <w:t>»</w:t>
      </w:r>
      <w:r w:rsidRPr="00D32B3E">
        <w:rPr>
          <w:rFonts w:ascii="Times New Roman" w:hAnsi="Times New Roman" w:cs="Times New Roman"/>
          <w:sz w:val="26"/>
          <w:szCs w:val="26"/>
        </w:rPr>
        <w:t xml:space="preserve"> (с изменениями внесенными решениями Совета депутатов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от 11.09.2007 N 261</w:t>
      </w:r>
      <w:r w:rsidRPr="00D32B3E">
        <w:rPr>
          <w:rFonts w:ascii="Times New Roman" w:hAnsi="Times New Roman" w:cs="Times New Roman"/>
          <w:sz w:val="26"/>
          <w:szCs w:val="26"/>
        </w:rPr>
        <w:t xml:space="preserve">,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от 19.12.2008 N 93</w:t>
      </w:r>
      <w:r w:rsidRPr="00D32B3E">
        <w:rPr>
          <w:rFonts w:ascii="Times New Roman" w:hAnsi="Times New Roman" w:cs="Times New Roman"/>
          <w:sz w:val="26"/>
          <w:szCs w:val="26"/>
        </w:rPr>
        <w:t xml:space="preserve">,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от 09.02.2009 N 114</w:t>
      </w:r>
      <w:r w:rsidRPr="00D32B3E">
        <w:rPr>
          <w:rFonts w:ascii="Times New Roman" w:hAnsi="Times New Roman" w:cs="Times New Roman"/>
          <w:sz w:val="26"/>
          <w:szCs w:val="26"/>
        </w:rPr>
        <w:t xml:space="preserve">,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от 10.04.2009 N 127</w:t>
      </w:r>
      <w:r w:rsidRPr="00D32B3E">
        <w:rPr>
          <w:rFonts w:ascii="Times New Roman" w:hAnsi="Times New Roman" w:cs="Times New Roman"/>
          <w:sz w:val="26"/>
          <w:szCs w:val="26"/>
        </w:rPr>
        <w:t xml:space="preserve">,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от 27.07.2009 N 156</w:t>
      </w:r>
      <w:r w:rsidRPr="00D32B3E">
        <w:rPr>
          <w:rFonts w:ascii="Times New Roman" w:hAnsi="Times New Roman" w:cs="Times New Roman"/>
          <w:sz w:val="26"/>
          <w:szCs w:val="26"/>
        </w:rPr>
        <w:t xml:space="preserve">,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от 30.11.2016 N 21</w:t>
      </w:r>
      <w:r w:rsidRPr="00D32B3E">
        <w:rPr>
          <w:rFonts w:ascii="Times New Roman" w:hAnsi="Times New Roman" w:cs="Times New Roman"/>
          <w:sz w:val="26"/>
          <w:szCs w:val="26"/>
        </w:rPr>
        <w:t>) следующие изменения:</w:t>
      </w:r>
      <w:proofErr w:type="gramEnd"/>
    </w:p>
    <w:bookmarkEnd w:id="1"/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  <w:r w:rsidRPr="00D32B3E">
        <w:rPr>
          <w:rFonts w:ascii="Times New Roman" w:hAnsi="Times New Roman" w:cs="Times New Roman"/>
          <w:sz w:val="26"/>
          <w:szCs w:val="26"/>
        </w:rPr>
        <w:t xml:space="preserve">1) в </w:t>
      </w:r>
      <w:hyperlink r:id="rId6" w:history="1">
        <w:r w:rsidRPr="00D32B3E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пункте 5</w:t>
        </w:r>
      </w:hyperlink>
      <w:r w:rsidRPr="00D32B3E">
        <w:rPr>
          <w:rFonts w:ascii="Times New Roman" w:hAnsi="Times New Roman" w:cs="Times New Roman"/>
          <w:sz w:val="26"/>
          <w:szCs w:val="26"/>
        </w:rPr>
        <w:t xml:space="preserve"> таблицу изложить в следующей редакции:</w:t>
      </w:r>
    </w:p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0"/>
        <w:gridCol w:w="1260"/>
        <w:gridCol w:w="1400"/>
        <w:gridCol w:w="1540"/>
      </w:tblGrid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 w:rsidRPr="00D32B3E">
              <w:rPr>
                <w:rFonts w:ascii="Times New Roman" w:hAnsi="Times New Roman" w:cs="Times New Roman"/>
                <w:sz w:val="26"/>
                <w:szCs w:val="26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Пошив меховых изделий по индивидуальному заказу населения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Ремо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нт бытовых приборов, домашнего и садового инвентаря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Ремонт электронной бытовой 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Стирка и химическая чистка текстильных и меховых изделий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Ремонт часов и ювелирных изделий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Изготовлени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е ювелирных изделий и аналогичных изделий по индивидуальному заказу населения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Деятельность в области фотографии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Предоставление услуг парикмахерскими и салонами красоты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похорон и предоставление 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связанных с ними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Другие виды бытовых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Продовольственные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D32B3E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Сотовые телефоны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Строительные материалы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0,26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0,83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нта) галантерея, товары бытовой химии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Аудио- и видеокассеты, живые цветы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0,26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0,83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й химии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Развозная и разносная розничная торговля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Торговля мороженым, прохладительными напитками, мучными, кондитерскими изделиями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Развозная торговля, осуществляемая ИП с автотранспортных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Реализация товаров с использованием торговых автоматов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 по перевозке грузов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от 5 до 8 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0,95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 по перевозке пассажиров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Автобусы свыше 20 мест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Автобусы особо малого класса (Газели)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предоставлению во временное владение (в пользование) мест для стоянки автотранспортных средств, а также по хранению 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автотранспортных средств на платных стоянках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Распространение наружной рекламы с использованием рекламных конс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трукций (за исключение рекламных конструкций с автоматической сменой изображения и электронных табло)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любым способом нанесения изображения, носящий социальный характер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Распространение рекламы с использованием электронного табло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Размещение рекламы с использованием внешних и внут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ренних поверхностей транспортных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осетителей, если площадь каждого из них не превышает 5 квадратных метров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0,83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0,83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 имеющий зал обслуживания посетителей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Ресторан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Бар, кафе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Бар, кафе (не осуществляющие реализацию подакцизных товаров)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Закусочная, буфет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32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Летнее кафе (не осуществляющие реализацию подакцизных товаров)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временное владение и (или) в пользование земельных участков для размещения объектов 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</w:t>
            </w: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квадратных метров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32B3E" w:rsidRDefault="0030037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2B3E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</w:tr>
    </w:tbl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</w:p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  <w:bookmarkStart w:id="2" w:name="sub_2"/>
      <w:r w:rsidRPr="00D32B3E">
        <w:rPr>
          <w:rFonts w:ascii="Times New Roman" w:hAnsi="Times New Roman" w:cs="Times New Roman"/>
          <w:sz w:val="26"/>
          <w:szCs w:val="26"/>
        </w:rPr>
        <w:t xml:space="preserve">2. Решение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опубликовать</w:t>
      </w:r>
      <w:r w:rsidRPr="00D32B3E">
        <w:rPr>
          <w:rFonts w:ascii="Times New Roman" w:hAnsi="Times New Roman" w:cs="Times New Roman"/>
          <w:sz w:val="26"/>
          <w:szCs w:val="26"/>
        </w:rPr>
        <w:t xml:space="preserve"> в средствах массовой информации.</w:t>
      </w:r>
    </w:p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  <w:bookmarkStart w:id="3" w:name="sub_3"/>
      <w:bookmarkEnd w:id="2"/>
      <w:r w:rsidRPr="00D32B3E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со дня его </w:t>
      </w:r>
      <w:r w:rsidRPr="00D32B3E">
        <w:rPr>
          <w:rStyle w:val="a4"/>
          <w:rFonts w:ascii="Times New Roman" w:hAnsi="Times New Roman" w:cs="Times New Roman"/>
          <w:color w:val="auto"/>
          <w:sz w:val="26"/>
          <w:szCs w:val="26"/>
        </w:rPr>
        <w:t>официального опубликования</w:t>
      </w:r>
      <w:r w:rsidRPr="00D32B3E">
        <w:rPr>
          <w:rFonts w:ascii="Times New Roman" w:hAnsi="Times New Roman" w:cs="Times New Roman"/>
          <w:sz w:val="26"/>
          <w:szCs w:val="26"/>
        </w:rPr>
        <w:t xml:space="preserve"> и ра</w:t>
      </w:r>
      <w:r w:rsidRPr="00D32B3E">
        <w:rPr>
          <w:rFonts w:ascii="Times New Roman" w:hAnsi="Times New Roman" w:cs="Times New Roman"/>
          <w:sz w:val="26"/>
          <w:szCs w:val="26"/>
        </w:rPr>
        <w:t>спространяется на правоотношения, возникшие с 1 января 2017 года.</w:t>
      </w:r>
    </w:p>
    <w:p w:rsidR="00D32B3E" w:rsidRPr="00D32B3E" w:rsidRDefault="00D32B3E">
      <w:pPr>
        <w:rPr>
          <w:rFonts w:ascii="Times New Roman" w:hAnsi="Times New Roman" w:cs="Times New Roman"/>
          <w:sz w:val="26"/>
          <w:szCs w:val="26"/>
        </w:rPr>
      </w:pPr>
    </w:p>
    <w:p w:rsidR="00D32B3E" w:rsidRPr="00D32B3E" w:rsidRDefault="00D32B3E">
      <w:pPr>
        <w:rPr>
          <w:rFonts w:ascii="Times New Roman" w:hAnsi="Times New Roman" w:cs="Times New Roman"/>
          <w:sz w:val="26"/>
          <w:szCs w:val="26"/>
        </w:rPr>
      </w:pPr>
    </w:p>
    <w:p w:rsidR="00D32B3E" w:rsidRPr="00D32B3E" w:rsidRDefault="00D32B3E">
      <w:pPr>
        <w:rPr>
          <w:rFonts w:ascii="Times New Roman" w:hAnsi="Times New Roman" w:cs="Times New Roman"/>
          <w:sz w:val="26"/>
          <w:szCs w:val="26"/>
        </w:rPr>
      </w:pPr>
    </w:p>
    <w:p w:rsidR="00D32B3E" w:rsidRPr="00D32B3E" w:rsidRDefault="00D32B3E" w:rsidP="00D32B3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D32B3E">
        <w:rPr>
          <w:rFonts w:ascii="Times New Roman" w:hAnsi="Times New Roman" w:cs="Times New Roman"/>
          <w:i/>
          <w:sz w:val="26"/>
          <w:szCs w:val="26"/>
        </w:rPr>
        <w:t xml:space="preserve">Глава </w:t>
      </w:r>
      <w:proofErr w:type="spellStart"/>
      <w:r w:rsidRPr="00D32B3E">
        <w:rPr>
          <w:rFonts w:ascii="Times New Roman" w:hAnsi="Times New Roman" w:cs="Times New Roman"/>
          <w:i/>
          <w:sz w:val="26"/>
          <w:szCs w:val="26"/>
        </w:rPr>
        <w:t>Ельниковского</w:t>
      </w:r>
      <w:proofErr w:type="spellEnd"/>
      <w:r w:rsidRPr="00D32B3E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D32B3E" w:rsidRPr="00D32B3E" w:rsidRDefault="00D32B3E" w:rsidP="00D32B3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D32B3E">
        <w:rPr>
          <w:rFonts w:ascii="Times New Roman" w:hAnsi="Times New Roman" w:cs="Times New Roman"/>
          <w:i/>
          <w:sz w:val="26"/>
          <w:szCs w:val="26"/>
        </w:rPr>
        <w:t>Ю.А. </w:t>
      </w:r>
      <w:proofErr w:type="spellStart"/>
      <w:r w:rsidRPr="00D32B3E">
        <w:rPr>
          <w:rFonts w:ascii="Times New Roman" w:hAnsi="Times New Roman" w:cs="Times New Roman"/>
          <w:i/>
          <w:sz w:val="26"/>
          <w:szCs w:val="26"/>
        </w:rPr>
        <w:t>Бекешев</w:t>
      </w:r>
      <w:proofErr w:type="spellEnd"/>
    </w:p>
    <w:p w:rsidR="00D32B3E" w:rsidRPr="00D32B3E" w:rsidRDefault="00D32B3E" w:rsidP="00D32B3E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D32B3E" w:rsidRPr="00D32B3E" w:rsidRDefault="00D32B3E" w:rsidP="00D32B3E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D32B3E" w:rsidRPr="00D32B3E" w:rsidRDefault="00D32B3E" w:rsidP="00D32B3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D32B3E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  <w:r w:rsidRPr="00D32B3E">
        <w:rPr>
          <w:rFonts w:ascii="Times New Roman" w:hAnsi="Times New Roman" w:cs="Times New Roman"/>
          <w:i/>
          <w:sz w:val="26"/>
          <w:szCs w:val="26"/>
        </w:rPr>
        <w:br/>
      </w:r>
      <w:proofErr w:type="spellStart"/>
      <w:r w:rsidRPr="00D32B3E">
        <w:rPr>
          <w:rFonts w:ascii="Times New Roman" w:hAnsi="Times New Roman" w:cs="Times New Roman"/>
          <w:i/>
          <w:sz w:val="26"/>
          <w:szCs w:val="26"/>
        </w:rPr>
        <w:t>Ельниковского</w:t>
      </w:r>
      <w:proofErr w:type="spellEnd"/>
      <w:r w:rsidRPr="00D32B3E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D32B3E" w:rsidRPr="00D32B3E" w:rsidRDefault="00D32B3E" w:rsidP="00D32B3E">
      <w:pPr>
        <w:jc w:val="right"/>
        <w:rPr>
          <w:rFonts w:ascii="Times New Roman" w:hAnsi="Times New Roman" w:cs="Times New Roman"/>
          <w:sz w:val="26"/>
          <w:szCs w:val="26"/>
        </w:rPr>
      </w:pPr>
      <w:r w:rsidRPr="00D32B3E">
        <w:rPr>
          <w:rFonts w:ascii="Times New Roman" w:hAnsi="Times New Roman" w:cs="Times New Roman"/>
          <w:i/>
          <w:sz w:val="26"/>
          <w:szCs w:val="26"/>
        </w:rPr>
        <w:t>Т.А. </w:t>
      </w:r>
      <w:proofErr w:type="spellStart"/>
      <w:r w:rsidRPr="00D32B3E">
        <w:rPr>
          <w:rFonts w:ascii="Times New Roman" w:hAnsi="Times New Roman" w:cs="Times New Roman"/>
          <w:i/>
          <w:sz w:val="26"/>
          <w:szCs w:val="26"/>
        </w:rPr>
        <w:t>Шашанова</w:t>
      </w:r>
      <w:proofErr w:type="spellEnd"/>
    </w:p>
    <w:p w:rsidR="00D32B3E" w:rsidRPr="00D32B3E" w:rsidRDefault="00D32B3E">
      <w:pPr>
        <w:rPr>
          <w:rFonts w:ascii="Times New Roman" w:hAnsi="Times New Roman" w:cs="Times New Roman"/>
          <w:sz w:val="26"/>
          <w:szCs w:val="26"/>
        </w:rPr>
      </w:pPr>
    </w:p>
    <w:bookmarkEnd w:id="3"/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32B3E" w:rsidRDefault="00300370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32B3E" w:rsidRDefault="00300370">
            <w:pPr>
              <w:pStyle w:val="a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00000" w:rsidRPr="00D32B3E" w:rsidRDefault="00300370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D32B3E" w:rsidRPr="00D32B3E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32B3E" w:rsidRDefault="00300370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32B3E" w:rsidRDefault="00300370">
            <w:pPr>
              <w:pStyle w:val="a5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0370" w:rsidRPr="00D32B3E" w:rsidRDefault="00300370">
      <w:pPr>
        <w:rPr>
          <w:rFonts w:ascii="Times New Roman" w:hAnsi="Times New Roman" w:cs="Times New Roman"/>
          <w:sz w:val="26"/>
          <w:szCs w:val="26"/>
        </w:rPr>
      </w:pPr>
    </w:p>
    <w:sectPr w:rsidR="00300370" w:rsidRPr="00D32B3E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3E"/>
    <w:rsid w:val="00300370"/>
    <w:rsid w:val="00D3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820615.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2</cp:revision>
  <dcterms:created xsi:type="dcterms:W3CDTF">2017-08-30T08:52:00Z</dcterms:created>
  <dcterms:modified xsi:type="dcterms:W3CDTF">2017-08-30T08:52:00Z</dcterms:modified>
</cp:coreProperties>
</file>