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4B" w:rsidRPr="00051EDF" w:rsidRDefault="00F944A2">
      <w:pPr>
        <w:pStyle w:val="1"/>
        <w:rPr>
          <w:rFonts w:ascii="Times New Roman" w:hAnsi="Times New Roman" w:cs="Times New Roman"/>
          <w:b w:val="0"/>
          <w:color w:val="auto"/>
        </w:rPr>
      </w:pPr>
      <w:r w:rsidRPr="00051EDF">
        <w:rPr>
          <w:rStyle w:val="a4"/>
          <w:rFonts w:ascii="Times New Roman" w:hAnsi="Times New Roman" w:cs="Times New Roman"/>
          <w:b/>
          <w:color w:val="auto"/>
        </w:rPr>
        <w:t xml:space="preserve">Решение Совета депутатов </w:t>
      </w:r>
      <w:proofErr w:type="spellStart"/>
      <w:r w:rsidRPr="00051EDF">
        <w:rPr>
          <w:rStyle w:val="a4"/>
          <w:rFonts w:ascii="Times New Roman" w:hAnsi="Times New Roman" w:cs="Times New Roman"/>
          <w:b/>
          <w:color w:val="auto"/>
        </w:rPr>
        <w:t>Атяшевского</w:t>
      </w:r>
      <w:proofErr w:type="spellEnd"/>
      <w:r w:rsidRPr="00051EDF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от 26 ноября 2019 г. N 88</w:t>
      </w:r>
      <w:r w:rsidRPr="00051EDF">
        <w:rPr>
          <w:rStyle w:val="a4"/>
          <w:rFonts w:ascii="Times New Roman" w:hAnsi="Times New Roman" w:cs="Times New Roman"/>
          <w:b/>
          <w:color w:val="auto"/>
        </w:rPr>
        <w:br/>
        <w:t xml:space="preserve">"О внесении изменений в решение Совета депутатов </w:t>
      </w:r>
      <w:proofErr w:type="spellStart"/>
      <w:r w:rsidRPr="00051EDF">
        <w:rPr>
          <w:rStyle w:val="a4"/>
          <w:rFonts w:ascii="Times New Roman" w:hAnsi="Times New Roman" w:cs="Times New Roman"/>
          <w:b/>
          <w:color w:val="auto"/>
        </w:rPr>
        <w:t>Атяшевского</w:t>
      </w:r>
      <w:proofErr w:type="spellEnd"/>
      <w:r w:rsidRPr="00051EDF">
        <w:rPr>
          <w:rStyle w:val="a4"/>
          <w:rFonts w:ascii="Times New Roman" w:hAnsi="Times New Roman" w:cs="Times New Roman"/>
          <w:b/>
          <w:color w:val="auto"/>
        </w:rPr>
        <w:t xml:space="preserve"> муниципального района от 11 ноября 2005 года N 95 "Об установлении единого налога на вмененный доход для отдельных видов деятельности"</w:t>
      </w:r>
    </w:p>
    <w:p w:rsidR="00D82A4B" w:rsidRPr="00051EDF" w:rsidRDefault="00D82A4B">
      <w:pPr>
        <w:rPr>
          <w:rFonts w:ascii="Times New Roman" w:hAnsi="Times New Roman" w:cs="Times New Roman"/>
        </w:rPr>
      </w:pPr>
    </w:p>
    <w:p w:rsidR="00D82A4B" w:rsidRPr="00051EDF" w:rsidRDefault="00F944A2">
      <w:pPr>
        <w:rPr>
          <w:rFonts w:ascii="Times New Roman" w:hAnsi="Times New Roman" w:cs="Times New Roman"/>
        </w:rPr>
      </w:pPr>
      <w:r w:rsidRPr="00051EDF">
        <w:rPr>
          <w:rFonts w:ascii="Times New Roman" w:hAnsi="Times New Roman" w:cs="Times New Roman"/>
        </w:rPr>
        <w:t xml:space="preserve">В соответствии с </w:t>
      </w:r>
      <w:r w:rsidRPr="00051EDF">
        <w:rPr>
          <w:rStyle w:val="a4"/>
          <w:rFonts w:ascii="Times New Roman" w:hAnsi="Times New Roman" w:cs="Times New Roman"/>
          <w:b w:val="0"/>
          <w:color w:val="auto"/>
        </w:rPr>
        <w:t>пунктом 3 статьи 346.26 главы 26.3 части второй</w:t>
      </w:r>
      <w:r w:rsidRPr="00051EDF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051EDF">
        <w:rPr>
          <w:rFonts w:ascii="Times New Roman" w:hAnsi="Times New Roman" w:cs="Times New Roman"/>
        </w:rPr>
        <w:t>Атяшевского</w:t>
      </w:r>
      <w:proofErr w:type="spellEnd"/>
      <w:r w:rsidRPr="00051EDF">
        <w:rPr>
          <w:rFonts w:ascii="Times New Roman" w:hAnsi="Times New Roman" w:cs="Times New Roman"/>
        </w:rPr>
        <w:t xml:space="preserve"> муниципального района решил:</w:t>
      </w:r>
    </w:p>
    <w:p w:rsidR="00D82A4B" w:rsidRPr="00051EDF" w:rsidRDefault="00F944A2">
      <w:pPr>
        <w:rPr>
          <w:rFonts w:ascii="Times New Roman" w:hAnsi="Times New Roman" w:cs="Times New Roman"/>
        </w:rPr>
      </w:pPr>
      <w:bookmarkStart w:id="0" w:name="sub_1"/>
      <w:r w:rsidRPr="00051EDF">
        <w:rPr>
          <w:rFonts w:ascii="Times New Roman" w:hAnsi="Times New Roman" w:cs="Times New Roman"/>
        </w:rPr>
        <w:t xml:space="preserve">1. Внести в </w:t>
      </w:r>
      <w:r w:rsidRPr="00051EDF">
        <w:rPr>
          <w:rStyle w:val="a4"/>
          <w:rFonts w:ascii="Times New Roman" w:hAnsi="Times New Roman" w:cs="Times New Roman"/>
          <w:b w:val="0"/>
          <w:color w:val="auto"/>
        </w:rPr>
        <w:t>решение</w:t>
      </w:r>
      <w:r w:rsidRPr="00051EDF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051EDF">
        <w:rPr>
          <w:rFonts w:ascii="Times New Roman" w:hAnsi="Times New Roman" w:cs="Times New Roman"/>
        </w:rPr>
        <w:t>Атяшевского</w:t>
      </w:r>
      <w:proofErr w:type="spellEnd"/>
      <w:r w:rsidRPr="00051EDF">
        <w:rPr>
          <w:rFonts w:ascii="Times New Roman" w:hAnsi="Times New Roman" w:cs="Times New Roman"/>
        </w:rPr>
        <w:t xml:space="preserve"> района от 11 ноября 2005 года N 95 "Об установлении единого налога на вмененный доход для отдельных видов деятельности" следующие изменения:</w:t>
      </w:r>
    </w:p>
    <w:p w:rsidR="00D82A4B" w:rsidRPr="00051EDF" w:rsidRDefault="00F944A2">
      <w:pPr>
        <w:rPr>
          <w:rFonts w:ascii="Times New Roman" w:hAnsi="Times New Roman" w:cs="Times New Roman"/>
        </w:rPr>
      </w:pPr>
      <w:bookmarkStart w:id="1" w:name="sub_11"/>
      <w:bookmarkEnd w:id="0"/>
      <w:r w:rsidRPr="00051EDF">
        <w:rPr>
          <w:rFonts w:ascii="Times New Roman" w:hAnsi="Times New Roman" w:cs="Times New Roman"/>
        </w:rPr>
        <w:t xml:space="preserve">в </w:t>
      </w:r>
      <w:r w:rsidRPr="00051EDF">
        <w:rPr>
          <w:rStyle w:val="a4"/>
          <w:rFonts w:ascii="Times New Roman" w:hAnsi="Times New Roman" w:cs="Times New Roman"/>
          <w:b w:val="0"/>
          <w:color w:val="auto"/>
        </w:rPr>
        <w:t>пункте 5</w:t>
      </w:r>
      <w:r w:rsidRPr="00051EDF">
        <w:rPr>
          <w:rFonts w:ascii="Times New Roman" w:hAnsi="Times New Roman" w:cs="Times New Roman"/>
        </w:rPr>
        <w:t xml:space="preserve"> слова "административно-территориальной единицы" заменить словами "населенного пункта";</w:t>
      </w:r>
    </w:p>
    <w:p w:rsidR="00D82A4B" w:rsidRPr="00051EDF" w:rsidRDefault="00F944A2">
      <w:pPr>
        <w:rPr>
          <w:rFonts w:ascii="Times New Roman" w:hAnsi="Times New Roman" w:cs="Times New Roman"/>
        </w:rPr>
      </w:pPr>
      <w:bookmarkStart w:id="2" w:name="sub_12"/>
      <w:bookmarkEnd w:id="1"/>
      <w:r w:rsidRPr="00051EDF">
        <w:rPr>
          <w:rFonts w:ascii="Times New Roman" w:hAnsi="Times New Roman" w:cs="Times New Roman"/>
        </w:rPr>
        <w:t xml:space="preserve">в пункте 5 </w:t>
      </w:r>
      <w:r w:rsidRPr="00051EDF">
        <w:rPr>
          <w:rStyle w:val="a4"/>
          <w:rFonts w:ascii="Times New Roman" w:hAnsi="Times New Roman" w:cs="Times New Roman"/>
          <w:b w:val="0"/>
          <w:color w:val="auto"/>
        </w:rPr>
        <w:t>таблицу</w:t>
      </w:r>
      <w:r w:rsidRPr="00051EDF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2"/>
    <w:p w:rsidR="00D82A4B" w:rsidRPr="00051EDF" w:rsidRDefault="00F944A2">
      <w:pPr>
        <w:rPr>
          <w:rFonts w:ascii="Times New Roman" w:hAnsi="Times New Roman" w:cs="Times New Roman"/>
        </w:rPr>
      </w:pPr>
      <w:r w:rsidRPr="00051EDF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425"/>
        <w:gridCol w:w="967"/>
        <w:gridCol w:w="894"/>
        <w:gridCol w:w="894"/>
        <w:gridCol w:w="894"/>
        <w:gridCol w:w="894"/>
        <w:gridCol w:w="1008"/>
      </w:tblGrid>
      <w:tr w:rsidR="00051EDF" w:rsidRPr="00051EDF">
        <w:tc>
          <w:tcPr>
            <w:tcW w:w="3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501"/>
            <w:r w:rsidRPr="00051EDF">
              <w:rPr>
                <w:rFonts w:ascii="Times New Roman" w:hAnsi="Times New Roman" w:cs="Times New Roman"/>
              </w:rPr>
              <w:t>Виды предпринимательской деятельности</w:t>
            </w:r>
            <w:bookmarkEnd w:id="3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Базовая доходность в месяц (рублей)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1EDF">
              <w:rPr>
                <w:rFonts w:ascii="Times New Roman" w:hAnsi="Times New Roman" w:cs="Times New Roman"/>
              </w:rPr>
              <w:t>Кч</w:t>
            </w:r>
            <w:proofErr w:type="gramStart"/>
            <w:r w:rsidRPr="00051EDF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051EDF">
              <w:rPr>
                <w:rFonts w:ascii="Times New Roman" w:hAnsi="Times New Roman" w:cs="Times New Roman"/>
              </w:rPr>
              <w:t xml:space="preserve"> в зависимости от численности населения населенного пункта</w:t>
            </w:r>
          </w:p>
        </w:tc>
      </w:tr>
      <w:tr w:rsidR="00051EDF" w:rsidRPr="00051EDF"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D82A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D82A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D82A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от 7001 до 20000 человек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D82A4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Ремонт и техническое  обслуживание бытовой  радиоэлектронной техники, бытовых машин и бытовых приборов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Химическая чистка и крашение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Ремонт и изготовление ювелирных изделий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051EDF">
              <w:rPr>
                <w:rFonts w:ascii="Times New Roman" w:hAnsi="Times New Roman" w:cs="Times New Roman"/>
              </w:rPr>
              <w:t>о-</w:t>
            </w:r>
            <w:proofErr w:type="gramEnd"/>
            <w:r w:rsidRPr="00051EDF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Оказание ветеринарных услуг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 автомототранспортных  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Общая площадь стоянки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0,9 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0,9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Площадь торгового зала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0,19 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Авт</w:t>
            </w:r>
            <w:proofErr w:type="gramStart"/>
            <w:r w:rsidRPr="00051EDF">
              <w:rPr>
                <w:rFonts w:ascii="Times New Roman" w:hAnsi="Times New Roman" w:cs="Times New Roman"/>
              </w:rPr>
              <w:t>о-</w:t>
            </w:r>
            <w:proofErr w:type="gramEnd"/>
            <w:r w:rsidRPr="00051E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1EDF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051EDF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Периодические печатные издания, полиграфическая   книжная продукция,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Прочие  продовольственные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Запасные части и сопутствующие товары  к автомобилям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51EDF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Розничная торговля, осуществляемая через  объекты стационарной 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Площадь торгового места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Запасные части и сопутствующие товары  к автомобилям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51EDF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Учебно-методическая литература, детские  промышленные товары, детское питание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 xml:space="preserve">Площадь зала обслуживания посетителей (в </w:t>
            </w:r>
            <w:r w:rsidRPr="00051EDF">
              <w:rPr>
                <w:rFonts w:ascii="Times New Roman" w:hAnsi="Times New Roman" w:cs="Times New Roman"/>
              </w:rPr>
              <w:lastRenderedPageBreak/>
              <w:t>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1 000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0,7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0,65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Распространение наружной рекламы с использованием  рекламных конструкций (за исключением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Площадь, предназначенная для нанесения изображения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Площадь экспонирующей поверхности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Площадь светоизлучающей поверхности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Размещение рекламы на транспортных средствах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0,005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0,15 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Оказание услуг по временному размещению и проживанию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 xml:space="preserve"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</w:t>
            </w:r>
            <w:r w:rsidRPr="00051EDF">
              <w:rPr>
                <w:rFonts w:ascii="Times New Roman" w:hAnsi="Times New Roman" w:cs="Times New Roman"/>
              </w:rPr>
              <w:lastRenderedPageBreak/>
              <w:t>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1 200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</w:tr>
      <w:tr w:rsidR="00051EDF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</w:tr>
      <w:tr w:rsidR="00D82A4B" w:rsidRPr="00051EDF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A4B" w:rsidRPr="00051EDF" w:rsidRDefault="00F944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51EDF">
              <w:rPr>
                <w:rFonts w:ascii="Times New Roman" w:hAnsi="Times New Roman" w:cs="Times New Roman"/>
              </w:rPr>
              <w:t>0,85</w:t>
            </w:r>
          </w:p>
        </w:tc>
      </w:tr>
    </w:tbl>
    <w:p w:rsidR="00D82A4B" w:rsidRPr="00051EDF" w:rsidRDefault="00D82A4B">
      <w:pPr>
        <w:rPr>
          <w:rFonts w:ascii="Times New Roman" w:hAnsi="Times New Roman" w:cs="Times New Roman"/>
        </w:rPr>
      </w:pPr>
    </w:p>
    <w:p w:rsidR="00D82A4B" w:rsidRPr="00051EDF" w:rsidRDefault="00F944A2">
      <w:pPr>
        <w:ind w:firstLine="698"/>
        <w:jc w:val="right"/>
        <w:rPr>
          <w:rFonts w:ascii="Times New Roman" w:hAnsi="Times New Roman" w:cs="Times New Roman"/>
        </w:rPr>
      </w:pPr>
      <w:r w:rsidRPr="00051EDF">
        <w:rPr>
          <w:rFonts w:ascii="Times New Roman" w:hAnsi="Times New Roman" w:cs="Times New Roman"/>
        </w:rPr>
        <w:t>".</w:t>
      </w:r>
    </w:p>
    <w:p w:rsidR="00D82A4B" w:rsidRPr="00051EDF" w:rsidRDefault="00F944A2">
      <w:pPr>
        <w:rPr>
          <w:rFonts w:ascii="Times New Roman" w:hAnsi="Times New Roman" w:cs="Times New Roman"/>
        </w:rPr>
      </w:pPr>
      <w:bookmarkStart w:id="4" w:name="sub_2"/>
      <w:r w:rsidRPr="00051EDF">
        <w:rPr>
          <w:rFonts w:ascii="Times New Roman" w:hAnsi="Times New Roman" w:cs="Times New Roman"/>
        </w:rPr>
        <w:t xml:space="preserve">2. Настоящее решение вступает в силу с 1 января 2020 года, но не ранее, чем по истечении одного месяца со дня его </w:t>
      </w:r>
      <w:r w:rsidRPr="00051EDF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051EDF">
        <w:rPr>
          <w:rFonts w:ascii="Times New Roman" w:hAnsi="Times New Roman" w:cs="Times New Roman"/>
        </w:rPr>
        <w:t>.</w:t>
      </w:r>
    </w:p>
    <w:p w:rsidR="00051EDF" w:rsidRPr="00051EDF" w:rsidRDefault="00051EDF">
      <w:pPr>
        <w:rPr>
          <w:rFonts w:ascii="Times New Roman" w:hAnsi="Times New Roman" w:cs="Times New Roman"/>
        </w:rPr>
      </w:pPr>
    </w:p>
    <w:p w:rsidR="00051EDF" w:rsidRPr="00051EDF" w:rsidRDefault="00051EDF">
      <w:pPr>
        <w:rPr>
          <w:rFonts w:ascii="Times New Roman" w:hAnsi="Times New Roman" w:cs="Times New Roman"/>
        </w:rPr>
      </w:pPr>
    </w:p>
    <w:p w:rsidR="00051EDF" w:rsidRPr="00051EDF" w:rsidRDefault="00051EDF">
      <w:pPr>
        <w:rPr>
          <w:rFonts w:ascii="Times New Roman" w:hAnsi="Times New Roman" w:cs="Times New Roman"/>
        </w:rPr>
      </w:pPr>
      <w:bookmarkStart w:id="5" w:name="_GoBack"/>
      <w:bookmarkEnd w:id="5"/>
    </w:p>
    <w:p w:rsidR="00051EDF" w:rsidRPr="00051EDF" w:rsidRDefault="00051EDF">
      <w:pPr>
        <w:rPr>
          <w:rFonts w:ascii="Times New Roman" w:hAnsi="Times New Roman" w:cs="Times New Roman"/>
        </w:rPr>
      </w:pPr>
    </w:p>
    <w:p w:rsidR="00051EDF" w:rsidRPr="00051EDF" w:rsidRDefault="00051EDF" w:rsidP="00051EDF">
      <w:pPr>
        <w:jc w:val="right"/>
        <w:rPr>
          <w:rFonts w:ascii="Times New Roman" w:hAnsi="Times New Roman" w:cs="Times New Roman"/>
          <w:i/>
        </w:rPr>
      </w:pPr>
      <w:r w:rsidRPr="00051EDF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051EDF">
        <w:rPr>
          <w:rFonts w:ascii="Times New Roman" w:hAnsi="Times New Roman" w:cs="Times New Roman"/>
          <w:i/>
        </w:rPr>
        <w:t>Атяшевского</w:t>
      </w:r>
      <w:proofErr w:type="spellEnd"/>
      <w:r w:rsidRPr="00051EDF">
        <w:rPr>
          <w:rFonts w:ascii="Times New Roman" w:hAnsi="Times New Roman" w:cs="Times New Roman"/>
          <w:i/>
        </w:rPr>
        <w:t xml:space="preserve"> муниципального района</w:t>
      </w:r>
    </w:p>
    <w:p w:rsidR="00051EDF" w:rsidRPr="00051EDF" w:rsidRDefault="00051EDF" w:rsidP="00051EDF">
      <w:pPr>
        <w:jc w:val="right"/>
        <w:rPr>
          <w:rFonts w:ascii="Times New Roman" w:hAnsi="Times New Roman" w:cs="Times New Roman"/>
          <w:i/>
        </w:rPr>
      </w:pPr>
      <w:r w:rsidRPr="00051EDF">
        <w:rPr>
          <w:rFonts w:ascii="Times New Roman" w:hAnsi="Times New Roman" w:cs="Times New Roman"/>
          <w:i/>
        </w:rPr>
        <w:t>М.Н. </w:t>
      </w:r>
      <w:proofErr w:type="spellStart"/>
      <w:r w:rsidRPr="00051EDF">
        <w:rPr>
          <w:rFonts w:ascii="Times New Roman" w:hAnsi="Times New Roman" w:cs="Times New Roman"/>
          <w:i/>
        </w:rPr>
        <w:t>Подмарев</w:t>
      </w:r>
      <w:proofErr w:type="spellEnd"/>
    </w:p>
    <w:p w:rsidR="00051EDF" w:rsidRPr="00051EDF" w:rsidRDefault="00051EDF" w:rsidP="00051EDF">
      <w:pPr>
        <w:jc w:val="right"/>
        <w:rPr>
          <w:rFonts w:ascii="Times New Roman" w:hAnsi="Times New Roman" w:cs="Times New Roman"/>
          <w:i/>
        </w:rPr>
      </w:pPr>
    </w:p>
    <w:p w:rsidR="00051EDF" w:rsidRPr="00051EDF" w:rsidRDefault="00051EDF" w:rsidP="00051EDF">
      <w:pPr>
        <w:jc w:val="right"/>
        <w:rPr>
          <w:rFonts w:ascii="Times New Roman" w:hAnsi="Times New Roman" w:cs="Times New Roman"/>
          <w:i/>
        </w:rPr>
      </w:pPr>
    </w:p>
    <w:p w:rsidR="00051EDF" w:rsidRPr="00051EDF" w:rsidRDefault="00051EDF" w:rsidP="00051EDF">
      <w:pPr>
        <w:jc w:val="right"/>
        <w:rPr>
          <w:rFonts w:ascii="Times New Roman" w:hAnsi="Times New Roman" w:cs="Times New Roman"/>
          <w:i/>
        </w:rPr>
      </w:pPr>
    </w:p>
    <w:p w:rsidR="00051EDF" w:rsidRPr="00051EDF" w:rsidRDefault="00051EDF" w:rsidP="00051EDF">
      <w:pPr>
        <w:jc w:val="right"/>
        <w:rPr>
          <w:rFonts w:ascii="Times New Roman" w:hAnsi="Times New Roman" w:cs="Times New Roman"/>
          <w:i/>
        </w:rPr>
      </w:pPr>
      <w:r w:rsidRPr="00051EDF">
        <w:rPr>
          <w:rFonts w:ascii="Times New Roman" w:hAnsi="Times New Roman" w:cs="Times New Roman"/>
          <w:i/>
        </w:rPr>
        <w:t xml:space="preserve">Глава </w:t>
      </w:r>
      <w:proofErr w:type="spellStart"/>
      <w:r w:rsidRPr="00051EDF">
        <w:rPr>
          <w:rFonts w:ascii="Times New Roman" w:hAnsi="Times New Roman" w:cs="Times New Roman"/>
          <w:i/>
        </w:rPr>
        <w:t>Атяшевского</w:t>
      </w:r>
      <w:proofErr w:type="spellEnd"/>
      <w:r w:rsidRPr="00051EDF">
        <w:rPr>
          <w:rFonts w:ascii="Times New Roman" w:hAnsi="Times New Roman" w:cs="Times New Roman"/>
          <w:i/>
        </w:rPr>
        <w:t xml:space="preserve"> муниципального района</w:t>
      </w:r>
    </w:p>
    <w:p w:rsidR="00051EDF" w:rsidRPr="00051EDF" w:rsidRDefault="00051EDF" w:rsidP="00051EDF">
      <w:pPr>
        <w:jc w:val="right"/>
        <w:rPr>
          <w:rFonts w:ascii="Times New Roman" w:hAnsi="Times New Roman" w:cs="Times New Roman"/>
        </w:rPr>
      </w:pPr>
      <w:r w:rsidRPr="00051EDF">
        <w:rPr>
          <w:rFonts w:ascii="Times New Roman" w:hAnsi="Times New Roman" w:cs="Times New Roman"/>
          <w:i/>
        </w:rPr>
        <w:t>В.Г. Прокин</w:t>
      </w:r>
    </w:p>
    <w:bookmarkEnd w:id="4"/>
    <w:p w:rsidR="00D82A4B" w:rsidRPr="00051EDF" w:rsidRDefault="00D82A4B">
      <w:pPr>
        <w:rPr>
          <w:rFonts w:ascii="Times New Roman" w:hAnsi="Times New Roman" w:cs="Times New Roman"/>
        </w:rPr>
      </w:pPr>
    </w:p>
    <w:p w:rsidR="00D82A4B" w:rsidRPr="00051EDF" w:rsidRDefault="00D82A4B">
      <w:pPr>
        <w:rPr>
          <w:rFonts w:ascii="Times New Roman" w:hAnsi="Times New Roman" w:cs="Times New Roman"/>
        </w:rPr>
      </w:pPr>
    </w:p>
    <w:p w:rsidR="00D82A4B" w:rsidRPr="00051EDF" w:rsidRDefault="00D82A4B">
      <w:pPr>
        <w:rPr>
          <w:rFonts w:ascii="Times New Roman" w:hAnsi="Times New Roman" w:cs="Times New Roman"/>
        </w:rPr>
      </w:pPr>
    </w:p>
    <w:sectPr w:rsidR="00D82A4B" w:rsidRPr="00051EDF" w:rsidSect="002B26B4">
      <w:headerReference w:type="default" r:id="rId8"/>
      <w:pgSz w:w="11900" w:h="16800"/>
      <w:pgMar w:top="1440" w:right="800" w:bottom="709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F" w:rsidRDefault="00051EDF" w:rsidP="00051EDF">
      <w:r>
        <w:separator/>
      </w:r>
    </w:p>
  </w:endnote>
  <w:endnote w:type="continuationSeparator" w:id="0">
    <w:p w:rsidR="00051EDF" w:rsidRDefault="00051EDF" w:rsidP="0005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F" w:rsidRDefault="00051EDF" w:rsidP="00051EDF">
      <w:r>
        <w:separator/>
      </w:r>
    </w:p>
  </w:footnote>
  <w:footnote w:type="continuationSeparator" w:id="0">
    <w:p w:rsidR="00051EDF" w:rsidRDefault="00051EDF" w:rsidP="00051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748001"/>
      <w:docPartObj>
        <w:docPartGallery w:val="Page Numbers (Top of Page)"/>
        <w:docPartUnique/>
      </w:docPartObj>
    </w:sdtPr>
    <w:sdtContent>
      <w:p w:rsidR="00051EDF" w:rsidRDefault="00051E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B4">
          <w:rPr>
            <w:noProof/>
          </w:rPr>
          <w:t>7</w:t>
        </w:r>
        <w:r>
          <w:fldChar w:fldCharType="end"/>
        </w:r>
      </w:p>
    </w:sdtContent>
  </w:sdt>
  <w:p w:rsidR="00051EDF" w:rsidRDefault="00051E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DF"/>
    <w:rsid w:val="00051EDF"/>
    <w:rsid w:val="002B26B4"/>
    <w:rsid w:val="00D82A4B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51E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1ED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51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1EDF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051E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1EDF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51E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1ED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0;&#1090;&#1103;&#1096;&#1077;&#1074;&#1086;\2611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261119.dotx</Template>
  <TotalTime>3</TotalTime>
  <Pages>7</Pages>
  <Words>1370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User</cp:lastModifiedBy>
  <cp:revision>2</cp:revision>
  <dcterms:created xsi:type="dcterms:W3CDTF">2020-03-10T11:32:00Z</dcterms:created>
  <dcterms:modified xsi:type="dcterms:W3CDTF">2020-03-10T11:35:00Z</dcterms:modified>
</cp:coreProperties>
</file>