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A084B" w:rsidRDefault="004A084B">
      <w:pPr>
        <w:pStyle w:val="1"/>
        <w:rPr>
          <w:rFonts w:ascii="Times New Roman" w:hAnsi="Times New Roman" w:cs="Times New Roman"/>
          <w:color w:val="auto"/>
        </w:rPr>
      </w:pPr>
      <w:r w:rsidRPr="004A084B">
        <w:rPr>
          <w:rStyle w:val="a4"/>
          <w:rFonts w:ascii="Times New Roman" w:hAnsi="Times New Roman" w:cs="Times New Roman"/>
          <w:bCs w:val="0"/>
          <w:color w:val="auto"/>
        </w:rPr>
        <w:t xml:space="preserve">Решение </w:t>
      </w:r>
      <w:proofErr w:type="spellStart"/>
      <w:r w:rsidRPr="004A084B">
        <w:rPr>
          <w:rStyle w:val="a4"/>
          <w:rFonts w:ascii="Times New Roman" w:hAnsi="Times New Roman" w:cs="Times New Roman"/>
          <w:bCs w:val="0"/>
          <w:color w:val="auto"/>
        </w:rPr>
        <w:t>Кочкуровского</w:t>
      </w:r>
      <w:proofErr w:type="spellEnd"/>
      <w:r w:rsidRPr="004A084B">
        <w:rPr>
          <w:rStyle w:val="a4"/>
          <w:rFonts w:ascii="Times New Roman" w:hAnsi="Times New Roman" w:cs="Times New Roman"/>
          <w:bCs w:val="0"/>
          <w:color w:val="auto"/>
        </w:rPr>
        <w:t xml:space="preserve"> районного Совета депутатов Республики Мордовия от 19 октября 2005 г. №</w:t>
      </w:r>
      <w:r w:rsidRPr="004A084B">
        <w:rPr>
          <w:rStyle w:val="a4"/>
          <w:rFonts w:ascii="Times New Roman" w:hAnsi="Times New Roman" w:cs="Times New Roman"/>
          <w:bCs w:val="0"/>
          <w:color w:val="auto"/>
        </w:rPr>
        <w:t> 133</w:t>
      </w:r>
      <w:r w:rsidRPr="004A084B">
        <w:rPr>
          <w:rStyle w:val="a4"/>
          <w:rFonts w:ascii="Times New Roman" w:hAnsi="Times New Roman" w:cs="Times New Roman"/>
          <w:bCs w:val="0"/>
          <w:color w:val="auto"/>
        </w:rPr>
        <w:br/>
        <w:t>«</w:t>
      </w:r>
      <w:r w:rsidRPr="004A084B">
        <w:rPr>
          <w:rStyle w:val="a4"/>
          <w:rFonts w:ascii="Times New Roman" w:hAnsi="Times New Roman" w:cs="Times New Roman"/>
          <w:bCs w:val="0"/>
          <w:color w:val="auto"/>
        </w:rPr>
        <w:t>Об установлении единого налога на вмененный дохо</w:t>
      </w:r>
      <w:r w:rsidRPr="004A084B">
        <w:rPr>
          <w:rStyle w:val="a4"/>
          <w:rFonts w:ascii="Times New Roman" w:hAnsi="Times New Roman" w:cs="Times New Roman"/>
          <w:bCs w:val="0"/>
          <w:color w:val="auto"/>
        </w:rPr>
        <w:t>д для отдельных видов деятельности»</w:t>
      </w:r>
    </w:p>
    <w:p w:rsidR="00000000" w:rsidRPr="004A084B" w:rsidRDefault="004A084B">
      <w:pPr>
        <w:rPr>
          <w:rFonts w:ascii="Times New Roman" w:hAnsi="Times New Roman" w:cs="Times New Roman"/>
        </w:rPr>
      </w:pPr>
    </w:p>
    <w:p w:rsidR="00000000" w:rsidRPr="004A084B" w:rsidRDefault="004A084B">
      <w:pPr>
        <w:rPr>
          <w:rFonts w:ascii="Times New Roman" w:hAnsi="Times New Roman" w:cs="Times New Roman"/>
        </w:rPr>
      </w:pPr>
      <w:r w:rsidRPr="004A084B">
        <w:rPr>
          <w:rFonts w:ascii="Times New Roman" w:hAnsi="Times New Roman" w:cs="Times New Roman"/>
        </w:rPr>
        <w:t xml:space="preserve">В соответствии с </w:t>
      </w:r>
      <w:r w:rsidRPr="004A084B">
        <w:rPr>
          <w:rStyle w:val="a4"/>
          <w:rFonts w:ascii="Times New Roman" w:hAnsi="Times New Roman" w:cs="Times New Roman"/>
          <w:color w:val="auto"/>
        </w:rPr>
        <w:t>главой 26.3</w:t>
      </w:r>
      <w:r w:rsidRPr="004A084B">
        <w:rPr>
          <w:rFonts w:ascii="Times New Roman" w:hAnsi="Times New Roman" w:cs="Times New Roman"/>
        </w:rPr>
        <w:t xml:space="preserve"> Налогового кодекса Российской Федерации Совет депутатов </w:t>
      </w:r>
      <w:proofErr w:type="spellStart"/>
      <w:r w:rsidRPr="004A084B">
        <w:rPr>
          <w:rFonts w:ascii="Times New Roman" w:hAnsi="Times New Roman" w:cs="Times New Roman"/>
        </w:rPr>
        <w:t>Кочкуровского</w:t>
      </w:r>
      <w:proofErr w:type="spellEnd"/>
      <w:r w:rsidRPr="004A084B">
        <w:rPr>
          <w:rFonts w:ascii="Times New Roman" w:hAnsi="Times New Roman" w:cs="Times New Roman"/>
        </w:rPr>
        <w:t xml:space="preserve"> района решил: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0" w:name="sub_1"/>
      <w:r w:rsidRPr="004A084B">
        <w:rPr>
          <w:rFonts w:ascii="Times New Roman" w:hAnsi="Times New Roman" w:cs="Times New Roman"/>
        </w:rPr>
        <w:t xml:space="preserve">1. Ввести на территории </w:t>
      </w:r>
      <w:proofErr w:type="spellStart"/>
      <w:r w:rsidRPr="004A084B">
        <w:rPr>
          <w:rFonts w:ascii="Times New Roman" w:hAnsi="Times New Roman" w:cs="Times New Roman"/>
        </w:rPr>
        <w:t>Кочкуровского</w:t>
      </w:r>
      <w:proofErr w:type="spellEnd"/>
      <w:r w:rsidRPr="004A084B">
        <w:rPr>
          <w:rFonts w:ascii="Times New Roman" w:hAnsi="Times New Roman" w:cs="Times New Roman"/>
        </w:rPr>
        <w:t xml:space="preserve"> района единый налог на вмененный доход для отдельных видов деятельности (далее - единый налог), определить виды предпринимательс</w:t>
      </w:r>
      <w:r w:rsidRPr="004A084B">
        <w:rPr>
          <w:rFonts w:ascii="Times New Roman" w:hAnsi="Times New Roman" w:cs="Times New Roman"/>
        </w:rPr>
        <w:t xml:space="preserve">кой деятельности, в отношении которых вводится единый налог, установить значения корректирующего коэффициента </w:t>
      </w:r>
      <w:r w:rsidRPr="004A084B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4A084B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4A084B">
        <w:rPr>
          <w:rFonts w:ascii="Times New Roman" w:hAnsi="Times New Roman" w:cs="Times New Roman"/>
        </w:rPr>
        <w:t>, который определяется как произведение показателей, учитывающих влияние на результат предпринимательск</w:t>
      </w:r>
      <w:r w:rsidRPr="004A084B">
        <w:rPr>
          <w:rFonts w:ascii="Times New Roman" w:hAnsi="Times New Roman" w:cs="Times New Roman"/>
        </w:rPr>
        <w:t xml:space="preserve">ой деятельности факторов, предусмотренных </w:t>
      </w:r>
      <w:r w:rsidRPr="004A084B">
        <w:rPr>
          <w:rStyle w:val="a4"/>
          <w:rFonts w:ascii="Times New Roman" w:hAnsi="Times New Roman" w:cs="Times New Roman"/>
          <w:color w:val="auto"/>
        </w:rPr>
        <w:t>Налоговым кодексом</w:t>
      </w:r>
      <w:r w:rsidRPr="004A084B">
        <w:rPr>
          <w:rFonts w:ascii="Times New Roman" w:hAnsi="Times New Roman" w:cs="Times New Roman"/>
        </w:rPr>
        <w:t xml:space="preserve"> Российской Федерации, по следующей формуле: К2 = </w:t>
      </w:r>
      <w:proofErr w:type="spellStart"/>
      <w:r w:rsidRPr="004A084B">
        <w:rPr>
          <w:rFonts w:ascii="Times New Roman" w:hAnsi="Times New Roman" w:cs="Times New Roman"/>
        </w:rPr>
        <w:t>Кч.н</w:t>
      </w:r>
      <w:proofErr w:type="spellEnd"/>
      <w:r w:rsidRPr="004A084B">
        <w:rPr>
          <w:rFonts w:ascii="Times New Roman" w:hAnsi="Times New Roman" w:cs="Times New Roman"/>
        </w:rPr>
        <w:t>. x</w:t>
      </w:r>
      <w:proofErr w:type="gramStart"/>
      <w:r w:rsidRPr="004A084B">
        <w:rPr>
          <w:rFonts w:ascii="Times New Roman" w:hAnsi="Times New Roman" w:cs="Times New Roman"/>
        </w:rPr>
        <w:t xml:space="preserve"> </w:t>
      </w:r>
      <w:proofErr w:type="spellStart"/>
      <w:r w:rsidRPr="004A084B">
        <w:rPr>
          <w:rFonts w:ascii="Times New Roman" w:hAnsi="Times New Roman" w:cs="Times New Roman"/>
        </w:rPr>
        <w:t>К</w:t>
      </w:r>
      <w:proofErr w:type="gramEnd"/>
      <w:r w:rsidRPr="004A084B">
        <w:rPr>
          <w:rFonts w:ascii="Times New Roman" w:hAnsi="Times New Roman" w:cs="Times New Roman"/>
        </w:rPr>
        <w:t>з.п</w:t>
      </w:r>
      <w:proofErr w:type="spellEnd"/>
      <w:r w:rsidRPr="004A084B">
        <w:rPr>
          <w:rFonts w:ascii="Times New Roman" w:hAnsi="Times New Roman" w:cs="Times New Roman"/>
        </w:rPr>
        <w:t xml:space="preserve">. в которой: </w:t>
      </w:r>
      <w:proofErr w:type="spellStart"/>
      <w:r w:rsidRPr="004A084B">
        <w:rPr>
          <w:rFonts w:ascii="Times New Roman" w:hAnsi="Times New Roman" w:cs="Times New Roman"/>
        </w:rPr>
        <w:t>Кч.н</w:t>
      </w:r>
      <w:proofErr w:type="spellEnd"/>
      <w:r w:rsidRPr="004A084B">
        <w:rPr>
          <w:rFonts w:ascii="Times New Roman" w:hAnsi="Times New Roman" w:cs="Times New Roman"/>
        </w:rPr>
        <w:t>. - показатель, учитывающий особенности места ведения предпринимательской деятель</w:t>
      </w:r>
      <w:r w:rsidRPr="004A084B">
        <w:rPr>
          <w:rFonts w:ascii="Times New Roman" w:hAnsi="Times New Roman" w:cs="Times New Roman"/>
        </w:rPr>
        <w:t xml:space="preserve">ности в зависимости от численности населения административно-территориальной единицы, </w:t>
      </w:r>
      <w:proofErr w:type="spellStart"/>
      <w:r w:rsidRPr="004A084B">
        <w:rPr>
          <w:rFonts w:ascii="Times New Roman" w:hAnsi="Times New Roman" w:cs="Times New Roman"/>
        </w:rPr>
        <w:t>Кз.п</w:t>
      </w:r>
      <w:proofErr w:type="spellEnd"/>
      <w:r w:rsidRPr="004A084B">
        <w:rPr>
          <w:rFonts w:ascii="Times New Roman" w:hAnsi="Times New Roman" w:cs="Times New Roman"/>
        </w:rPr>
        <w:t>. - учитывающий уровень выплачиваемый</w:t>
      </w:r>
      <w:r w:rsidRPr="004A084B">
        <w:rPr>
          <w:rFonts w:ascii="Times New Roman" w:hAnsi="Times New Roman" w:cs="Times New Roman"/>
        </w:rPr>
        <w:t xml:space="preserve"> работодателем наемным рабочим среднемесячной заработной платы.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1" w:name="sub_2"/>
      <w:bookmarkEnd w:id="0"/>
      <w:r w:rsidRPr="004A084B">
        <w:rPr>
          <w:rFonts w:ascii="Times New Roman" w:hAnsi="Times New Roman" w:cs="Times New Roman"/>
        </w:rPr>
        <w:t>2. Налогоплательщик</w:t>
      </w:r>
      <w:r w:rsidRPr="004A084B">
        <w:rPr>
          <w:rFonts w:ascii="Times New Roman" w:hAnsi="Times New Roman" w:cs="Times New Roman"/>
        </w:rPr>
        <w:t xml:space="preserve">и, объект налогообложения, налоговая база, налоговая ставка, порядок исчисления налога, порядок и сроки уплаты налога определяются в соответствии с </w:t>
      </w:r>
      <w:r w:rsidRPr="004A084B">
        <w:rPr>
          <w:rStyle w:val="a4"/>
          <w:rFonts w:ascii="Times New Roman" w:hAnsi="Times New Roman" w:cs="Times New Roman"/>
          <w:color w:val="auto"/>
        </w:rPr>
        <w:t>главой 26.3</w:t>
      </w:r>
      <w:r w:rsidRPr="004A084B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2" w:name="sub_3"/>
      <w:bookmarkEnd w:id="1"/>
      <w:r w:rsidRPr="004A084B">
        <w:rPr>
          <w:rFonts w:ascii="Times New Roman" w:hAnsi="Times New Roman" w:cs="Times New Roman"/>
        </w:rPr>
        <w:t>3. Е</w:t>
      </w:r>
      <w:r w:rsidRPr="004A084B">
        <w:rPr>
          <w:rFonts w:ascii="Times New Roman" w:hAnsi="Times New Roman" w:cs="Times New Roman"/>
        </w:rPr>
        <w:t>диный налог применяется в отношении следующих видов предпринимательской деятельности: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3" w:name="sub_301"/>
      <w:bookmarkEnd w:id="2"/>
      <w:r w:rsidRPr="004A084B">
        <w:rPr>
          <w:rFonts w:ascii="Times New Roman" w:hAnsi="Times New Roman" w:cs="Times New Roman"/>
        </w:rPr>
        <w:t>1) оказания бытовых услуг, классифицируемых в соответствии с распоряжением Правительства Российской Федерации от 24 ноября 2016 года N 2496-р;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4" w:name="sub_302"/>
      <w:bookmarkEnd w:id="3"/>
      <w:r w:rsidRPr="004A084B">
        <w:rPr>
          <w:rFonts w:ascii="Times New Roman" w:hAnsi="Times New Roman" w:cs="Times New Roman"/>
        </w:rPr>
        <w:t>2</w:t>
      </w:r>
      <w:r w:rsidRPr="004A084B">
        <w:rPr>
          <w:rFonts w:ascii="Times New Roman" w:hAnsi="Times New Roman" w:cs="Times New Roman"/>
        </w:rPr>
        <w:t>) оказания ветеринарных услуг;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5" w:name="sub_303"/>
      <w:bookmarkEnd w:id="4"/>
      <w:r w:rsidRPr="004A084B">
        <w:rPr>
          <w:rFonts w:ascii="Times New Roman" w:hAnsi="Times New Roman" w:cs="Times New Roman"/>
        </w:rPr>
        <w:t>3) оказания услуг по ремонту, техническому обслуживанию и мойке автотранспортных средств;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6" w:name="sub_304"/>
      <w:bookmarkEnd w:id="5"/>
      <w:r w:rsidRPr="004A084B">
        <w:rPr>
          <w:rFonts w:ascii="Times New Roman" w:hAnsi="Times New Roman" w:cs="Times New Roman"/>
        </w:rPr>
        <w:t>4) розничной торговли, осуществляемой через магазины и павильоны с площадью торгового зала не более 150 ква</w:t>
      </w:r>
      <w:r w:rsidRPr="004A084B">
        <w:rPr>
          <w:rFonts w:ascii="Times New Roman" w:hAnsi="Times New Roman" w:cs="Times New Roman"/>
        </w:rPr>
        <w:t xml:space="preserve">дратных метров по каждому объекту организации торговли. </w:t>
      </w:r>
      <w:proofErr w:type="gramStart"/>
      <w:r w:rsidRPr="004A084B">
        <w:rPr>
          <w:rFonts w:ascii="Times New Roman" w:hAnsi="Times New Roman" w:cs="Times New Roman"/>
        </w:rPr>
        <w:t xml:space="preserve">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</w:t>
      </w:r>
      <w:r w:rsidRPr="004A084B">
        <w:rPr>
          <w:rFonts w:ascii="Times New Roman" w:hAnsi="Times New Roman" w:cs="Times New Roman"/>
        </w:rPr>
        <w:t>предпринимательской деятельности, в отношении которого единый налог не применяется;</w:t>
      </w:r>
      <w:proofErr w:type="gramEnd"/>
    </w:p>
    <w:p w:rsidR="00000000" w:rsidRPr="004A084B" w:rsidRDefault="004A084B">
      <w:pPr>
        <w:rPr>
          <w:rFonts w:ascii="Times New Roman" w:hAnsi="Times New Roman" w:cs="Times New Roman"/>
        </w:rPr>
      </w:pPr>
      <w:bookmarkStart w:id="7" w:name="sub_305"/>
      <w:bookmarkEnd w:id="6"/>
      <w:r w:rsidRPr="004A084B">
        <w:rPr>
          <w:rFonts w:ascii="Times New Roman" w:hAnsi="Times New Roman" w:cs="Times New Roman"/>
        </w:rPr>
        <w:t>5) розничной торговли, осуществляемой через киоски, палатки, лотки и другие объекты стационарной торговой сети, не имеющей торговых залов, а также объекты нес</w:t>
      </w:r>
      <w:r w:rsidRPr="004A084B">
        <w:rPr>
          <w:rFonts w:ascii="Times New Roman" w:hAnsi="Times New Roman" w:cs="Times New Roman"/>
        </w:rPr>
        <w:t>тационарной торговой сети;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8" w:name="sub_306"/>
      <w:bookmarkEnd w:id="7"/>
      <w:r w:rsidRPr="004A084B">
        <w:rPr>
          <w:rFonts w:ascii="Times New Roman" w:hAnsi="Times New Roman" w:cs="Times New Roman"/>
        </w:rPr>
        <w:t>6) оказания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средств;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9" w:name="sub_307"/>
      <w:bookmarkEnd w:id="8"/>
      <w:r w:rsidRPr="004A084B">
        <w:rPr>
          <w:rFonts w:ascii="Times New Roman" w:hAnsi="Times New Roman" w:cs="Times New Roman"/>
        </w:rPr>
        <w:t>7) оказания усл</w:t>
      </w:r>
      <w:r w:rsidRPr="004A084B">
        <w:rPr>
          <w:rFonts w:ascii="Times New Roman" w:hAnsi="Times New Roman" w:cs="Times New Roman"/>
        </w:rPr>
        <w:t>уг по хранению автотранспортных средств на платных стоянках;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10" w:name="sub_308"/>
      <w:bookmarkEnd w:id="9"/>
      <w:r w:rsidRPr="004A084B">
        <w:rPr>
          <w:rFonts w:ascii="Times New Roman" w:hAnsi="Times New Roman" w:cs="Times New Roman"/>
        </w:rPr>
        <w:t>8) распространения и (или) размещения наружной рекламы;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11" w:name="sub_309"/>
      <w:bookmarkEnd w:id="10"/>
      <w:r w:rsidRPr="004A084B">
        <w:rPr>
          <w:rFonts w:ascii="Times New Roman" w:hAnsi="Times New Roman" w:cs="Times New Roman"/>
        </w:rPr>
        <w:t>9) распространения и (или) размещения рекламы на автобусах любых типов, трамваях, троллейбусах, легковых и груз</w:t>
      </w:r>
      <w:r w:rsidRPr="004A084B">
        <w:rPr>
          <w:rFonts w:ascii="Times New Roman" w:hAnsi="Times New Roman" w:cs="Times New Roman"/>
        </w:rPr>
        <w:t>овых автомобилях, прицепах, полуприцепах и прицепах-роспусках, речных судах;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12" w:name="sub_310"/>
      <w:bookmarkEnd w:id="11"/>
      <w:r w:rsidRPr="004A084B">
        <w:rPr>
          <w:rFonts w:ascii="Times New Roman" w:hAnsi="Times New Roman" w:cs="Times New Roman"/>
        </w:rPr>
        <w:t xml:space="preserve">10) оказания услуг по временному размещению и проживанию организациями и </w:t>
      </w:r>
      <w:r w:rsidRPr="004A084B">
        <w:rPr>
          <w:rFonts w:ascii="Times New Roman" w:hAnsi="Times New Roman" w:cs="Times New Roman"/>
        </w:rPr>
        <w:lastRenderedPageBreak/>
        <w:t xml:space="preserve">предпринимателями, использующими в каждом объекте предоставления данных услуг общую площадь </w:t>
      </w:r>
      <w:r w:rsidRPr="004A084B">
        <w:rPr>
          <w:rFonts w:ascii="Times New Roman" w:hAnsi="Times New Roman" w:cs="Times New Roman"/>
        </w:rPr>
        <w:t>помещений для временного размещения и проживания не более 500 квадратных метров;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13" w:name="sub_311"/>
      <w:bookmarkEnd w:id="12"/>
      <w:r w:rsidRPr="004A084B">
        <w:rPr>
          <w:rFonts w:ascii="Times New Roman" w:hAnsi="Times New Roman" w:cs="Times New Roman"/>
        </w:rPr>
        <w:t>11)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</w:t>
      </w:r>
      <w:r w:rsidRPr="004A084B">
        <w:rPr>
          <w:rFonts w:ascii="Times New Roman" w:hAnsi="Times New Roman" w:cs="Times New Roman"/>
        </w:rPr>
        <w:t>х залов, объектов нестационарной торговой сети (прилавков, палаток, ларьков, контейнеров, боксов и других объектов), а также объектов организации общественного питания, не имеющих зала обслуживания посетителей;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14" w:name="sub_312"/>
      <w:bookmarkEnd w:id="13"/>
      <w:r w:rsidRPr="004A084B">
        <w:rPr>
          <w:rFonts w:ascii="Times New Roman" w:hAnsi="Times New Roman" w:cs="Times New Roman"/>
        </w:rPr>
        <w:t>12) оказания услуг общественног</w:t>
      </w:r>
      <w:r w:rsidRPr="004A084B">
        <w:rPr>
          <w:rFonts w:ascii="Times New Roman" w:hAnsi="Times New Roman" w:cs="Times New Roman"/>
        </w:rPr>
        <w:t>о питания, осуществляемых через объекты организации общественного питания (за исключением оказания услуг общественного питания учреждениями образования, здравоохранения и социального обеспечения) с площадью зала обслуживания посетителей не более 150 квадра</w:t>
      </w:r>
      <w:r w:rsidRPr="004A084B">
        <w:rPr>
          <w:rFonts w:ascii="Times New Roman" w:hAnsi="Times New Roman" w:cs="Times New Roman"/>
        </w:rPr>
        <w:t>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</w:t>
      </w:r>
      <w:r w:rsidRPr="004A084B">
        <w:rPr>
          <w:rFonts w:ascii="Times New Roman" w:hAnsi="Times New Roman" w:cs="Times New Roman"/>
        </w:rPr>
        <w:t>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15" w:name="sub_313"/>
      <w:bookmarkEnd w:id="14"/>
      <w:r w:rsidRPr="004A084B">
        <w:rPr>
          <w:rFonts w:ascii="Times New Roman" w:hAnsi="Times New Roman" w:cs="Times New Roman"/>
        </w:rPr>
        <w:t>13) оказания услуг общественного питания, осуществляемых через объекты организации общественного питания, н</w:t>
      </w:r>
      <w:r w:rsidRPr="004A084B">
        <w:rPr>
          <w:rFonts w:ascii="Times New Roman" w:hAnsi="Times New Roman" w:cs="Times New Roman"/>
        </w:rPr>
        <w:t>е имеющие зала обслуживания посетителей;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16" w:name="sub_314"/>
      <w:bookmarkEnd w:id="15"/>
      <w:r w:rsidRPr="004A084B">
        <w:rPr>
          <w:rFonts w:ascii="Times New Roman" w:hAnsi="Times New Roman" w:cs="Times New Roman"/>
        </w:rPr>
        <w:t>14) оказание услуг по передаче во временное владение и (или) в пользование земельных участков для организации торговых ме</w:t>
      </w:r>
      <w:proofErr w:type="gramStart"/>
      <w:r w:rsidRPr="004A084B">
        <w:rPr>
          <w:rFonts w:ascii="Times New Roman" w:hAnsi="Times New Roman" w:cs="Times New Roman"/>
        </w:rPr>
        <w:t>ст в ст</w:t>
      </w:r>
      <w:proofErr w:type="gramEnd"/>
      <w:r w:rsidRPr="004A084B">
        <w:rPr>
          <w:rFonts w:ascii="Times New Roman" w:hAnsi="Times New Roman" w:cs="Times New Roman"/>
        </w:rPr>
        <w:t xml:space="preserve">ационарной торговой сети, а также для размещения объектов нестационарной </w:t>
      </w:r>
      <w:r w:rsidRPr="004A084B">
        <w:rPr>
          <w:rFonts w:ascii="Times New Roman" w:hAnsi="Times New Roman" w:cs="Times New Roman"/>
        </w:rPr>
        <w:t>торговой сети (прилавков, палаток, ларьков, контейнеров, боксов и других объектов) и объектов организации общественного питания, не имеющих залов обслуживания посетителей.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17" w:name="sub_4"/>
      <w:bookmarkEnd w:id="16"/>
      <w:r w:rsidRPr="004A084B">
        <w:rPr>
          <w:rFonts w:ascii="Times New Roman" w:hAnsi="Times New Roman" w:cs="Times New Roman"/>
        </w:rPr>
        <w:t xml:space="preserve">4. </w:t>
      </w:r>
      <w:proofErr w:type="gramStart"/>
      <w:r w:rsidRPr="004A084B">
        <w:rPr>
          <w:rFonts w:ascii="Times New Roman" w:hAnsi="Times New Roman" w:cs="Times New Roman"/>
        </w:rPr>
        <w:t>Единый налог не применяется в отношении видов предпринимательской дея</w:t>
      </w:r>
      <w:r w:rsidRPr="004A084B">
        <w:rPr>
          <w:rFonts w:ascii="Times New Roman" w:hAnsi="Times New Roman" w:cs="Times New Roman"/>
        </w:rPr>
        <w:t xml:space="preserve">тельности, указанных в </w:t>
      </w:r>
      <w:r w:rsidRPr="004A084B">
        <w:rPr>
          <w:rStyle w:val="a4"/>
          <w:rFonts w:ascii="Times New Roman" w:hAnsi="Times New Roman" w:cs="Times New Roman"/>
          <w:color w:val="auto"/>
        </w:rPr>
        <w:t>пункте 3</w:t>
      </w:r>
      <w:r w:rsidRPr="004A084B">
        <w:rPr>
          <w:rFonts w:ascii="Times New Roman" w:hAnsi="Times New Roman" w:cs="Times New Roman"/>
        </w:rPr>
        <w:t xml:space="preserve"> настоящего решения, в случае осуществления их в рамках договора простого товарищества (договора о совместной деятельности) или договора доверительного управления имуществом, а также в случае осуществле</w:t>
      </w:r>
      <w:r w:rsidRPr="004A084B">
        <w:rPr>
          <w:rFonts w:ascii="Times New Roman" w:hAnsi="Times New Roman" w:cs="Times New Roman"/>
        </w:rPr>
        <w:t xml:space="preserve">ния их налогоплательщиками, отнесенными к категории крупнейших в соответствии со </w:t>
      </w:r>
      <w:r w:rsidRPr="004A084B">
        <w:rPr>
          <w:rStyle w:val="a4"/>
          <w:rFonts w:ascii="Times New Roman" w:hAnsi="Times New Roman" w:cs="Times New Roman"/>
          <w:color w:val="auto"/>
        </w:rPr>
        <w:t>статьей 83</w:t>
      </w:r>
      <w:r w:rsidRPr="004A084B">
        <w:rPr>
          <w:rFonts w:ascii="Times New Roman" w:hAnsi="Times New Roman" w:cs="Times New Roman"/>
        </w:rPr>
        <w:t xml:space="preserve"> Налогового кодекса.</w:t>
      </w:r>
      <w:proofErr w:type="gramEnd"/>
    </w:p>
    <w:p w:rsidR="00000000" w:rsidRPr="004A084B" w:rsidRDefault="004A084B">
      <w:pPr>
        <w:rPr>
          <w:rFonts w:ascii="Times New Roman" w:hAnsi="Times New Roman" w:cs="Times New Roman"/>
        </w:rPr>
      </w:pPr>
      <w:bookmarkStart w:id="18" w:name="sub_5"/>
      <w:bookmarkEnd w:id="17"/>
      <w:r w:rsidRPr="004A084B">
        <w:rPr>
          <w:rFonts w:ascii="Times New Roman" w:hAnsi="Times New Roman" w:cs="Times New Roman"/>
        </w:rPr>
        <w:t xml:space="preserve">5. Для целей настоящего решения применяются следующие значения корректирующего коэффициента </w:t>
      </w:r>
      <w:r w:rsidRPr="004A084B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4A084B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4A084B">
        <w:rPr>
          <w:rFonts w:ascii="Times New Roman" w:hAnsi="Times New Roman" w:cs="Times New Roman"/>
        </w:rPr>
        <w:t xml:space="preserve"> в зависимости от численности населения административно-территориальной единицы:</w:t>
      </w:r>
    </w:p>
    <w:bookmarkEnd w:id="18"/>
    <w:p w:rsidR="00000000" w:rsidRPr="004A084B" w:rsidRDefault="004A084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1431"/>
        <w:gridCol w:w="1109"/>
        <w:gridCol w:w="1096"/>
        <w:gridCol w:w="1138"/>
        <w:gridCol w:w="1236"/>
        <w:gridCol w:w="1236"/>
      </w:tblGrid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Style w:val="a4"/>
                <w:rFonts w:ascii="Times New Roman" w:hAnsi="Times New Roman" w:cs="Times New Roman"/>
                <w:color w:val="auto"/>
              </w:rPr>
              <w:t>К</w:t>
            </w:r>
            <w:proofErr w:type="gramStart"/>
            <w:r w:rsidRPr="004A084B">
              <w:rPr>
                <w:rStyle w:val="a4"/>
                <w:rFonts w:ascii="Times New Roman" w:hAnsi="Times New Roman" w:cs="Times New Roman"/>
                <w:color w:val="auto"/>
              </w:rPr>
              <w:t>2</w:t>
            </w:r>
            <w:proofErr w:type="gramEnd"/>
            <w:r w:rsidRPr="004A084B">
              <w:rPr>
                <w:rFonts w:ascii="Times New Roman" w:hAnsi="Times New Roman" w:cs="Times New Roman"/>
              </w:rPr>
              <w:t xml:space="preserve"> в зависимости от численности населения административно-территориальной</w:t>
            </w:r>
            <w:r w:rsidRPr="004A084B">
              <w:rPr>
                <w:rFonts w:ascii="Times New Roman" w:hAnsi="Times New Roman" w:cs="Times New Roman"/>
              </w:rPr>
              <w:t xml:space="preserve"> единицы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до 500 человек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от 501 до 2 500 человек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от 2 501 до 7 000 человек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от 7 001 до 20 000 человек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от 20 001 до 25 0000 человек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свыше 25 0000 человек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 xml:space="preserve">Пошив одежды из кожи по </w:t>
            </w:r>
            <w:r w:rsidRPr="004A084B">
              <w:rPr>
                <w:rFonts w:ascii="Times New Roman" w:hAnsi="Times New Roman" w:cs="Times New Roman"/>
              </w:rPr>
              <w:lastRenderedPageBreak/>
              <w:t>индивидуальному заказу населения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lastRenderedPageBreak/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Пошив и вязание прочей верхней одежды по индивидуальному заказу населения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Пошив меховых изделий по индивидуальному заказу населения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Ремонт бытовых приборов, домашнего и садового инвентаря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Ремонт часов и ювелирных изделий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0,5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Услуги бань, душевых и саун; услуги соляриев по индивидуальному заказу населения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Организация похорон и представление связанных с ними услуг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Другие виды бытовых услуг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0,5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 xml:space="preserve">Розничная торговля, </w:t>
            </w:r>
            <w:r w:rsidRPr="004A084B">
              <w:rPr>
                <w:rFonts w:ascii="Times New Roman" w:hAnsi="Times New Roman" w:cs="Times New Roman"/>
              </w:rPr>
              <w:t>осуществляемая через объекты стационарной торговой сети, имеющие торговые залы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0,8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Бытовая техника и оргтехника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Авт</w:t>
            </w:r>
            <w:proofErr w:type="gramStart"/>
            <w:r w:rsidRPr="004A084B">
              <w:rPr>
                <w:rFonts w:ascii="Times New Roman" w:hAnsi="Times New Roman" w:cs="Times New Roman"/>
              </w:rPr>
              <w:t>о-</w:t>
            </w:r>
            <w:proofErr w:type="gramEnd"/>
            <w:r w:rsidRPr="004A084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A084B">
              <w:rPr>
                <w:rFonts w:ascii="Times New Roman" w:hAnsi="Times New Roman" w:cs="Times New Roman"/>
              </w:rPr>
              <w:t>мототехника</w:t>
            </w:r>
            <w:proofErr w:type="spellEnd"/>
            <w:r w:rsidRPr="004A084B">
              <w:rPr>
                <w:rFonts w:ascii="Times New Roman" w:hAnsi="Times New Roman" w:cs="Times New Roman"/>
              </w:rPr>
              <w:t>, запасные части к ней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0,8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Периодические печатные издания, полиграфическая книжная продукция, канцелярские товары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0,8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0,8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и через объекты нестационарной торговой сети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0,65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0,8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4A084B">
              <w:rPr>
                <w:rFonts w:ascii="Times New Roman" w:hAnsi="Times New Roman" w:cs="Times New Roman"/>
              </w:rPr>
              <w:t xml:space="preserve"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</w:t>
            </w:r>
            <w:r w:rsidRPr="004A084B">
              <w:rPr>
                <w:rFonts w:ascii="Times New Roman" w:hAnsi="Times New Roman" w:cs="Times New Roman"/>
              </w:rPr>
              <w:t>товары бытовой химии</w:t>
            </w:r>
            <w:proofErr w:type="gramEnd"/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0,75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Газеты, журналы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0,5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Разносная торговля, осуществляемая индивидуальными предпринимателями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</w:t>
            </w:r>
            <w:r w:rsidRPr="004A084B">
              <w:rPr>
                <w:rFonts w:ascii="Times New Roman" w:hAnsi="Times New Roman" w:cs="Times New Roman"/>
              </w:rPr>
              <w:t>ами бытового назначения)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0,5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Оказание автотранспортных услуг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Грузовые перевозки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Автотранспорт грузоподъемностью до 5 тонн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Автотранспорт грузоподъемностью от 5 до 8 тонн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Автотранспорт грузоподъемностью свыше 8 тонн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Пассажирские перевозки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Легковой автотранспорт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0,5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Оказание услуг по хранению автотранспортных средств на платных стоянках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0,8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Распространение и (или) размещение наружной рекламы с любым способом нанесения изображения, за исключением наружной рекламы с автоматической сменой изображе</w:t>
            </w:r>
            <w:r w:rsidRPr="004A084B">
              <w:rPr>
                <w:rFonts w:ascii="Times New Roman" w:hAnsi="Times New Roman" w:cs="Times New Roman"/>
              </w:rPr>
              <w:t>ния, в том числе: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Распространение и (или) размещение наружной рекламы с автоматической сменой изображения, в том числе: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Распространение и (или) размещение наружной рекламы посредством электронных табло, в том числе: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социальной наружной рекламы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прочей наружной рекламы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Распространение и</w:t>
            </w:r>
            <w:r w:rsidRPr="004A084B">
              <w:rPr>
                <w:rFonts w:ascii="Times New Roman" w:hAnsi="Times New Roman" w:cs="Times New Roman"/>
              </w:rPr>
              <w:t xml:space="preserve"> (или) размещение рекламы на автобусах любых типов, трамваях, троллейбусах, легковых и грузовых автомобилях, прицепах, полуприцепах и прицепах-роспусках, речных судах, в том числе: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социальной рекламы на транспорте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0,005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прочей рекламы на транспорте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Оказание услуг по временному размещению и проживанию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1,0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стационарных торговых мест, расположенных на рынках и в других местах торговли, не имеющих залов обслуживания посетителей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1,0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Оказание услуг общественного питания,</w:t>
            </w:r>
            <w:r w:rsidRPr="004A084B">
              <w:rPr>
                <w:rFonts w:ascii="Times New Roman" w:hAnsi="Times New Roman" w:cs="Times New Roman"/>
              </w:rPr>
              <w:t xml:space="preserve">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1,0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1,0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</w:t>
            </w:r>
            <w:r w:rsidRPr="004A084B">
              <w:rPr>
                <w:rFonts w:ascii="Times New Roman" w:hAnsi="Times New Roman" w:cs="Times New Roman"/>
              </w:rPr>
              <w:t>тков для организации торговых ме</w:t>
            </w:r>
            <w:proofErr w:type="gramStart"/>
            <w:r w:rsidRPr="004A084B">
              <w:rPr>
                <w:rFonts w:ascii="Times New Roman" w:hAnsi="Times New Roman" w:cs="Times New Roman"/>
              </w:rPr>
              <w:t>ст в ст</w:t>
            </w:r>
            <w:proofErr w:type="gramEnd"/>
            <w:r w:rsidRPr="004A084B">
              <w:rPr>
                <w:rFonts w:ascii="Times New Roman" w:hAnsi="Times New Roman" w:cs="Times New Roman"/>
              </w:rPr>
              <w:t>ационарной торговой сети, а также для размещения объектов нестационарной торговой сети (прилавков, палаток, ларьков, контейнеров, боксов и других объектов) и объектов организации общественного питания, не имеющих зало</w:t>
            </w:r>
            <w:r w:rsidRPr="004A084B">
              <w:rPr>
                <w:rFonts w:ascii="Times New Roman" w:hAnsi="Times New Roman" w:cs="Times New Roman"/>
              </w:rPr>
              <w:t>в обслуживания посетителей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1,0</w:t>
            </w:r>
          </w:p>
        </w:tc>
      </w:tr>
      <w:tr w:rsidR="004A084B" w:rsidRPr="004A084B">
        <w:tblPrEx>
          <w:tblCellMar>
            <w:top w:w="0" w:type="dxa"/>
            <w:bottom w:w="0" w:type="dxa"/>
          </w:tblCellMar>
        </w:tblPrEx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A084B" w:rsidRDefault="004A084B">
            <w:pPr>
              <w:pStyle w:val="a7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Строительство индивидуальных домов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4A084B" w:rsidRDefault="004A084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084B">
              <w:rPr>
                <w:rFonts w:ascii="Times New Roman" w:hAnsi="Times New Roman" w:cs="Times New Roman"/>
              </w:rPr>
              <w:t>0,4</w:t>
            </w:r>
          </w:p>
        </w:tc>
      </w:tr>
    </w:tbl>
    <w:p w:rsidR="00000000" w:rsidRPr="004A084B" w:rsidRDefault="004A084B">
      <w:pPr>
        <w:rPr>
          <w:rFonts w:ascii="Times New Roman" w:hAnsi="Times New Roman" w:cs="Times New Roman"/>
        </w:rPr>
      </w:pPr>
    </w:p>
    <w:p w:rsidR="00000000" w:rsidRPr="004A084B" w:rsidRDefault="004A084B">
      <w:pPr>
        <w:rPr>
          <w:rFonts w:ascii="Times New Roman" w:hAnsi="Times New Roman" w:cs="Times New Roman"/>
        </w:rPr>
      </w:pPr>
      <w:bookmarkStart w:id="19" w:name="sub_6"/>
      <w:r w:rsidRPr="004A084B">
        <w:rPr>
          <w:rFonts w:ascii="Times New Roman" w:hAnsi="Times New Roman" w:cs="Times New Roman"/>
        </w:rPr>
        <w:t xml:space="preserve">6. Коэффициент </w:t>
      </w:r>
      <w:r w:rsidRPr="004A084B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4A084B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4A084B">
        <w:rPr>
          <w:rFonts w:ascii="Times New Roman" w:hAnsi="Times New Roman" w:cs="Times New Roman"/>
        </w:rPr>
        <w:t xml:space="preserve"> для определенного вида реализуемых товаров применяется в том случае, если в общем объеме товарооборота доля реализации данных товаров составляет 70 и более процентов.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20" w:name="sub_7"/>
      <w:bookmarkEnd w:id="19"/>
      <w:r w:rsidRPr="004A084B">
        <w:rPr>
          <w:rFonts w:ascii="Times New Roman" w:hAnsi="Times New Roman" w:cs="Times New Roman"/>
        </w:rPr>
        <w:t xml:space="preserve">7. Коэффициенты </w:t>
      </w:r>
      <w:r w:rsidRPr="004A084B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4A084B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4A084B">
        <w:rPr>
          <w:rFonts w:ascii="Times New Roman" w:hAnsi="Times New Roman" w:cs="Times New Roman"/>
        </w:rPr>
        <w:t xml:space="preserve"> по группам "Другие виды бытовых услуг", "Прочие товары", "Прочие промышленные товары" и "Прочие продовольственные товары" применяются в случаях, когда отсутствуют основания для применения коэффициентов К2, установленных для других видов товаров и оказывае</w:t>
      </w:r>
      <w:r w:rsidRPr="004A084B">
        <w:rPr>
          <w:rFonts w:ascii="Times New Roman" w:hAnsi="Times New Roman" w:cs="Times New Roman"/>
        </w:rPr>
        <w:t>мых услуг.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21" w:name="sub_88"/>
      <w:bookmarkEnd w:id="20"/>
      <w:r w:rsidRPr="004A084B">
        <w:rPr>
          <w:rFonts w:ascii="Times New Roman" w:hAnsi="Times New Roman" w:cs="Times New Roman"/>
        </w:rPr>
        <w:t xml:space="preserve">8. </w:t>
      </w:r>
      <w:r w:rsidRPr="004A084B">
        <w:rPr>
          <w:rStyle w:val="a4"/>
          <w:rFonts w:ascii="Times New Roman" w:hAnsi="Times New Roman" w:cs="Times New Roman"/>
          <w:color w:val="auto"/>
        </w:rPr>
        <w:t>Исключен</w:t>
      </w:r>
      <w:r w:rsidRPr="004A084B">
        <w:rPr>
          <w:rFonts w:ascii="Times New Roman" w:hAnsi="Times New Roman" w:cs="Times New Roman"/>
        </w:rPr>
        <w:t xml:space="preserve"> с 1 января 2017 г.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22" w:name="sub_8"/>
      <w:bookmarkEnd w:id="21"/>
      <w:r w:rsidRPr="004A084B">
        <w:rPr>
          <w:rFonts w:ascii="Times New Roman" w:hAnsi="Times New Roman" w:cs="Times New Roman"/>
        </w:rPr>
        <w:t xml:space="preserve">9. В целях учета фактического периода времени осуществления предпринимательской деятельности значение коэффициента </w:t>
      </w:r>
      <w:r w:rsidRPr="004A084B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4A084B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4A084B">
        <w:rPr>
          <w:rFonts w:ascii="Times New Roman" w:hAnsi="Times New Roman" w:cs="Times New Roman"/>
        </w:rPr>
        <w:t xml:space="preserve"> корректируется на показатель, отражающий фактически отработанное время за месяц, определяемый как отношение количества календарных дней ведения предпринимательской деятельности в течение календарного месяца налогового периода к количеству календарных </w:t>
      </w:r>
      <w:r w:rsidRPr="004A084B">
        <w:rPr>
          <w:rFonts w:ascii="Times New Roman" w:hAnsi="Times New Roman" w:cs="Times New Roman"/>
        </w:rPr>
        <w:t>дней в данном календарном месяце налогового периода.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23" w:name="sub_9"/>
      <w:bookmarkEnd w:id="22"/>
      <w:r w:rsidRPr="004A084B">
        <w:rPr>
          <w:rFonts w:ascii="Times New Roman" w:hAnsi="Times New Roman" w:cs="Times New Roman"/>
        </w:rPr>
        <w:t xml:space="preserve">10. Решение </w:t>
      </w:r>
      <w:r w:rsidRPr="004A084B">
        <w:rPr>
          <w:rStyle w:val="a4"/>
          <w:rFonts w:ascii="Times New Roman" w:hAnsi="Times New Roman" w:cs="Times New Roman"/>
          <w:color w:val="auto"/>
        </w:rPr>
        <w:t>опубликовать</w:t>
      </w:r>
      <w:r w:rsidRPr="004A084B">
        <w:rPr>
          <w:rFonts w:ascii="Times New Roman" w:hAnsi="Times New Roman" w:cs="Times New Roman"/>
        </w:rPr>
        <w:t xml:space="preserve"> в средствах массовой информации.</w:t>
      </w:r>
    </w:p>
    <w:p w:rsidR="00000000" w:rsidRPr="004A084B" w:rsidRDefault="004A084B">
      <w:pPr>
        <w:rPr>
          <w:rFonts w:ascii="Times New Roman" w:hAnsi="Times New Roman" w:cs="Times New Roman"/>
        </w:rPr>
      </w:pPr>
      <w:bookmarkStart w:id="24" w:name="sub_10"/>
      <w:bookmarkEnd w:id="23"/>
      <w:r w:rsidRPr="004A084B">
        <w:rPr>
          <w:rFonts w:ascii="Times New Roman" w:hAnsi="Times New Roman" w:cs="Times New Roman"/>
        </w:rPr>
        <w:t>11. Настоящее решение вступает в силу с 1 января 2006 года, но не ранее, чем по истечении</w:t>
      </w:r>
      <w:r w:rsidRPr="004A084B">
        <w:rPr>
          <w:rFonts w:ascii="Times New Roman" w:hAnsi="Times New Roman" w:cs="Times New Roman"/>
        </w:rPr>
        <w:t xml:space="preserve"> одного месяца со дня его </w:t>
      </w:r>
      <w:r w:rsidRPr="004A084B">
        <w:rPr>
          <w:rStyle w:val="a4"/>
          <w:rFonts w:ascii="Times New Roman" w:hAnsi="Times New Roman" w:cs="Times New Roman"/>
          <w:color w:val="auto"/>
        </w:rPr>
        <w:t>официального опубликования</w:t>
      </w:r>
      <w:r w:rsidRPr="004A084B">
        <w:rPr>
          <w:rFonts w:ascii="Times New Roman" w:hAnsi="Times New Roman" w:cs="Times New Roman"/>
        </w:rPr>
        <w:t>.</w:t>
      </w:r>
    </w:p>
    <w:p w:rsidR="004A084B" w:rsidRPr="004A084B" w:rsidRDefault="004A084B">
      <w:pPr>
        <w:rPr>
          <w:rFonts w:ascii="Times New Roman" w:hAnsi="Times New Roman" w:cs="Times New Roman"/>
        </w:rPr>
      </w:pPr>
    </w:p>
    <w:p w:rsidR="004A084B" w:rsidRPr="004A084B" w:rsidRDefault="004A084B">
      <w:pPr>
        <w:rPr>
          <w:rFonts w:ascii="Times New Roman" w:hAnsi="Times New Roman" w:cs="Times New Roman"/>
        </w:rPr>
      </w:pPr>
    </w:p>
    <w:p w:rsidR="004A084B" w:rsidRPr="004A084B" w:rsidRDefault="004A084B">
      <w:pPr>
        <w:rPr>
          <w:rFonts w:ascii="Times New Roman" w:hAnsi="Times New Roman" w:cs="Times New Roman"/>
        </w:rPr>
      </w:pPr>
    </w:p>
    <w:p w:rsidR="004A084B" w:rsidRPr="004A084B" w:rsidRDefault="004A084B" w:rsidP="004A084B">
      <w:pPr>
        <w:jc w:val="right"/>
        <w:rPr>
          <w:rFonts w:ascii="Times New Roman" w:hAnsi="Times New Roman" w:cs="Times New Roman"/>
          <w:i/>
        </w:rPr>
      </w:pPr>
      <w:r w:rsidRPr="004A084B">
        <w:rPr>
          <w:rFonts w:ascii="Times New Roman" w:hAnsi="Times New Roman" w:cs="Times New Roman"/>
          <w:i/>
        </w:rPr>
        <w:t>Председатель районного Совета</w:t>
      </w:r>
    </w:p>
    <w:p w:rsidR="004A084B" w:rsidRPr="004A084B" w:rsidRDefault="004A084B" w:rsidP="004A084B">
      <w:pPr>
        <w:jc w:val="right"/>
        <w:rPr>
          <w:rFonts w:ascii="Times New Roman" w:hAnsi="Times New Roman" w:cs="Times New Roman"/>
          <w:i/>
        </w:rPr>
      </w:pPr>
      <w:r w:rsidRPr="004A084B">
        <w:rPr>
          <w:rFonts w:ascii="Times New Roman" w:hAnsi="Times New Roman" w:cs="Times New Roman"/>
          <w:i/>
        </w:rPr>
        <w:t>депутатов третьего созыва</w:t>
      </w:r>
    </w:p>
    <w:p w:rsidR="004A084B" w:rsidRPr="004A084B" w:rsidRDefault="004A084B" w:rsidP="004A084B">
      <w:pPr>
        <w:jc w:val="right"/>
        <w:rPr>
          <w:rFonts w:ascii="Times New Roman" w:hAnsi="Times New Roman" w:cs="Times New Roman"/>
        </w:rPr>
      </w:pPr>
      <w:bookmarkStart w:id="25" w:name="_GoBack"/>
      <w:bookmarkEnd w:id="25"/>
      <w:r w:rsidRPr="004A084B">
        <w:rPr>
          <w:rFonts w:ascii="Times New Roman" w:hAnsi="Times New Roman" w:cs="Times New Roman"/>
          <w:i/>
        </w:rPr>
        <w:t xml:space="preserve">В.И. </w:t>
      </w:r>
      <w:proofErr w:type="spellStart"/>
      <w:r w:rsidRPr="004A084B">
        <w:rPr>
          <w:rFonts w:ascii="Times New Roman" w:hAnsi="Times New Roman" w:cs="Times New Roman"/>
          <w:i/>
        </w:rPr>
        <w:t>Пяткин</w:t>
      </w:r>
      <w:proofErr w:type="spellEnd"/>
    </w:p>
    <w:bookmarkEnd w:id="24"/>
    <w:p w:rsidR="00000000" w:rsidRPr="004A084B" w:rsidRDefault="004A084B">
      <w:pPr>
        <w:rPr>
          <w:rFonts w:ascii="Times New Roman" w:hAnsi="Times New Roman" w:cs="Times New Roman"/>
        </w:rPr>
      </w:pPr>
    </w:p>
    <w:p w:rsidR="00000000" w:rsidRPr="004A084B" w:rsidRDefault="004A084B">
      <w:pPr>
        <w:rPr>
          <w:rFonts w:ascii="Times New Roman" w:hAnsi="Times New Roman" w:cs="Times New Roman"/>
        </w:rPr>
      </w:pPr>
    </w:p>
    <w:sectPr w:rsidR="00000000" w:rsidRPr="004A084B" w:rsidSect="004A084B">
      <w:headerReference w:type="default" r:id="rId8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4B" w:rsidRDefault="004A084B" w:rsidP="004A084B">
      <w:r>
        <w:separator/>
      </w:r>
    </w:p>
  </w:endnote>
  <w:endnote w:type="continuationSeparator" w:id="0">
    <w:p w:rsidR="004A084B" w:rsidRDefault="004A084B" w:rsidP="004A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4B" w:rsidRDefault="004A084B" w:rsidP="004A084B">
      <w:r>
        <w:separator/>
      </w:r>
    </w:p>
  </w:footnote>
  <w:footnote w:type="continuationSeparator" w:id="0">
    <w:p w:rsidR="004A084B" w:rsidRDefault="004A084B" w:rsidP="004A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4B" w:rsidRDefault="004A084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A084B" w:rsidRDefault="004A084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4B"/>
    <w:rsid w:val="004A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Оглавление"/>
    <w:basedOn w:val="a8"/>
    <w:next w:val="a"/>
    <w:uiPriority w:val="99"/>
    <w:pPr>
      <w:ind w:left="140"/>
    </w:pPr>
  </w:style>
  <w:style w:type="paragraph" w:customStyle="1" w:styleId="aa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  <w:style w:type="paragraph" w:styleId="ad">
    <w:name w:val="header"/>
    <w:basedOn w:val="a"/>
    <w:link w:val="ae"/>
    <w:uiPriority w:val="99"/>
    <w:unhideWhenUsed/>
    <w:rsid w:val="004A08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084B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A08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084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Оглавление"/>
    <w:basedOn w:val="a8"/>
    <w:next w:val="a"/>
    <w:uiPriority w:val="99"/>
    <w:pPr>
      <w:ind w:left="140"/>
    </w:pPr>
  </w:style>
  <w:style w:type="paragraph" w:customStyle="1" w:styleId="aa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  <w:style w:type="paragraph" w:styleId="ad">
    <w:name w:val="header"/>
    <w:basedOn w:val="a"/>
    <w:link w:val="ae"/>
    <w:uiPriority w:val="99"/>
    <w:unhideWhenUsed/>
    <w:rsid w:val="004A08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084B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A08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084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1928</Words>
  <Characters>10990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Кривова Валентина Сергеевна</cp:lastModifiedBy>
  <cp:revision>2</cp:revision>
  <dcterms:created xsi:type="dcterms:W3CDTF">2019-03-27T09:20:00Z</dcterms:created>
  <dcterms:modified xsi:type="dcterms:W3CDTF">2019-03-27T09:20:00Z</dcterms:modified>
</cp:coreProperties>
</file>