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863B7" w:rsidRDefault="00834ACF">
      <w:pPr>
        <w:pStyle w:val="1"/>
        <w:rPr>
          <w:rFonts w:ascii="Times New Roman" w:hAnsi="Times New Roman" w:cs="Times New Roman"/>
          <w:color w:val="auto"/>
        </w:rPr>
      </w:pPr>
      <w:r w:rsidRPr="007863B7">
        <w:rPr>
          <w:rFonts w:ascii="Times New Roman" w:hAnsi="Times New Roman" w:cs="Times New Roman"/>
          <w:color w:val="auto"/>
        </w:rPr>
        <w:t xml:space="preserve">Решение Совета депутатов </w:t>
      </w:r>
      <w:proofErr w:type="spellStart"/>
      <w:r w:rsidRPr="007863B7">
        <w:rPr>
          <w:rFonts w:ascii="Times New Roman" w:hAnsi="Times New Roman" w:cs="Times New Roman"/>
          <w:color w:val="auto"/>
        </w:rPr>
        <w:t>Лямбирского</w:t>
      </w:r>
      <w:proofErr w:type="spellEnd"/>
      <w:r w:rsidRPr="007863B7">
        <w:rPr>
          <w:rFonts w:ascii="Times New Roman" w:hAnsi="Times New Roman" w:cs="Times New Roman"/>
          <w:color w:val="auto"/>
        </w:rPr>
        <w:t xml:space="preserve"> района</w:t>
      </w:r>
      <w:r w:rsidRPr="007863B7">
        <w:rPr>
          <w:rFonts w:ascii="Times New Roman" w:hAnsi="Times New Roman" w:cs="Times New Roman"/>
          <w:color w:val="auto"/>
        </w:rPr>
        <w:br/>
        <w:t>Республики Мордовия</w:t>
      </w:r>
      <w:r w:rsidRPr="007863B7">
        <w:rPr>
          <w:rFonts w:ascii="Times New Roman" w:hAnsi="Times New Roman" w:cs="Times New Roman"/>
          <w:color w:val="auto"/>
        </w:rPr>
        <w:br/>
        <w:t xml:space="preserve">от 24 ноября 2005 г. </w:t>
      </w:r>
      <w:r w:rsidR="007863B7" w:rsidRPr="007863B7">
        <w:rPr>
          <w:rFonts w:ascii="Times New Roman" w:hAnsi="Times New Roman" w:cs="Times New Roman"/>
          <w:color w:val="auto"/>
        </w:rPr>
        <w:t>№</w:t>
      </w:r>
      <w:r w:rsidRPr="007863B7">
        <w:rPr>
          <w:rFonts w:ascii="Times New Roman" w:hAnsi="Times New Roman" w:cs="Times New Roman"/>
          <w:color w:val="auto"/>
        </w:rPr>
        <w:t xml:space="preserve"> 136</w:t>
      </w:r>
      <w:r w:rsidRPr="007863B7">
        <w:rPr>
          <w:rFonts w:ascii="Times New Roman" w:hAnsi="Times New Roman" w:cs="Times New Roman"/>
          <w:color w:val="auto"/>
        </w:rPr>
        <w:br/>
        <w:t xml:space="preserve">"О введении единого налога на вмененный доход для отдельных видов деятельности на территории </w:t>
      </w:r>
      <w:proofErr w:type="spellStart"/>
      <w:r w:rsidRPr="007863B7">
        <w:rPr>
          <w:rFonts w:ascii="Times New Roman" w:hAnsi="Times New Roman" w:cs="Times New Roman"/>
          <w:color w:val="auto"/>
        </w:rPr>
        <w:t>Лямбирского</w:t>
      </w:r>
      <w:proofErr w:type="spellEnd"/>
      <w:r w:rsidRPr="007863B7">
        <w:rPr>
          <w:rFonts w:ascii="Times New Roman" w:hAnsi="Times New Roman" w:cs="Times New Roman"/>
          <w:color w:val="auto"/>
        </w:rPr>
        <w:t xml:space="preserve"> муниципального района"</w:t>
      </w:r>
    </w:p>
    <w:p w:rsidR="00000000" w:rsidRPr="007863B7" w:rsidRDefault="00834ACF">
      <w:pPr>
        <w:rPr>
          <w:rFonts w:ascii="Times New Roman" w:hAnsi="Times New Roman" w:cs="Times New Roman"/>
        </w:rPr>
      </w:pPr>
    </w:p>
    <w:p w:rsidR="00000000" w:rsidRPr="007863B7" w:rsidRDefault="00834ACF">
      <w:pPr>
        <w:rPr>
          <w:rFonts w:ascii="Times New Roman" w:hAnsi="Times New Roman" w:cs="Times New Roman"/>
        </w:rPr>
      </w:pPr>
      <w:r w:rsidRPr="007863B7">
        <w:rPr>
          <w:rFonts w:ascii="Times New Roman" w:hAnsi="Times New Roman" w:cs="Times New Roman"/>
        </w:rPr>
        <w:t xml:space="preserve">В соответствии с </w:t>
      </w:r>
      <w:r w:rsidRPr="007863B7">
        <w:rPr>
          <w:rStyle w:val="a4"/>
          <w:rFonts w:ascii="Times New Roman" w:hAnsi="Times New Roman" w:cs="Times New Roman"/>
          <w:color w:val="auto"/>
        </w:rPr>
        <w:t>главой 26.3</w:t>
      </w:r>
      <w:r w:rsidRPr="007863B7">
        <w:rPr>
          <w:rFonts w:ascii="Times New Roman" w:hAnsi="Times New Roman" w:cs="Times New Roman"/>
        </w:rPr>
        <w:t xml:space="preserve"> Налогового кодекса Российской Федерации Совет депутатов </w:t>
      </w:r>
      <w:proofErr w:type="spellStart"/>
      <w:r w:rsidRPr="007863B7">
        <w:rPr>
          <w:rFonts w:ascii="Times New Roman" w:hAnsi="Times New Roman" w:cs="Times New Roman"/>
        </w:rPr>
        <w:t>Лямбирского</w:t>
      </w:r>
      <w:proofErr w:type="spellEnd"/>
      <w:r w:rsidRPr="007863B7">
        <w:rPr>
          <w:rFonts w:ascii="Times New Roman" w:hAnsi="Times New Roman" w:cs="Times New Roman"/>
        </w:rPr>
        <w:t xml:space="preserve"> муниципального района решил:</w:t>
      </w:r>
    </w:p>
    <w:p w:rsidR="00000000" w:rsidRPr="007863B7" w:rsidRDefault="00834ACF">
      <w:pPr>
        <w:rPr>
          <w:rFonts w:ascii="Times New Roman" w:hAnsi="Times New Roman" w:cs="Times New Roman"/>
        </w:rPr>
      </w:pPr>
      <w:bookmarkStart w:id="0" w:name="sub_1"/>
      <w:r w:rsidRPr="007863B7">
        <w:rPr>
          <w:rFonts w:ascii="Times New Roman" w:hAnsi="Times New Roman" w:cs="Times New Roman"/>
        </w:rPr>
        <w:t xml:space="preserve">1. Ввести на территории </w:t>
      </w:r>
      <w:proofErr w:type="spellStart"/>
      <w:r w:rsidRPr="007863B7">
        <w:rPr>
          <w:rFonts w:ascii="Times New Roman" w:hAnsi="Times New Roman" w:cs="Times New Roman"/>
        </w:rPr>
        <w:t>Лямбирского</w:t>
      </w:r>
      <w:proofErr w:type="spellEnd"/>
      <w:r w:rsidRPr="007863B7">
        <w:rPr>
          <w:rFonts w:ascii="Times New Roman" w:hAnsi="Times New Roman" w:cs="Times New Roman"/>
        </w:rPr>
        <w:t xml:space="preserve"> муниципального района единый налог на вмененный доход для отдельн</w:t>
      </w:r>
      <w:r w:rsidRPr="007863B7">
        <w:rPr>
          <w:rFonts w:ascii="Times New Roman" w:hAnsi="Times New Roman" w:cs="Times New Roman"/>
        </w:rPr>
        <w:t>ых видов деятельности (далее - единый налог), с учетом особенностей, предусмотренных настоящим решением.</w:t>
      </w:r>
    </w:p>
    <w:p w:rsidR="00000000" w:rsidRPr="007863B7" w:rsidRDefault="00834ACF">
      <w:pPr>
        <w:rPr>
          <w:rFonts w:ascii="Times New Roman" w:hAnsi="Times New Roman" w:cs="Times New Roman"/>
        </w:rPr>
      </w:pPr>
      <w:bookmarkStart w:id="1" w:name="sub_2"/>
      <w:bookmarkEnd w:id="0"/>
      <w:r w:rsidRPr="007863B7">
        <w:rPr>
          <w:rFonts w:ascii="Times New Roman" w:hAnsi="Times New Roman" w:cs="Times New Roman"/>
        </w:rPr>
        <w:t xml:space="preserve">2. Довести до сведения, что в соответствии с </w:t>
      </w:r>
      <w:r w:rsidRPr="007863B7">
        <w:rPr>
          <w:rStyle w:val="a4"/>
          <w:rFonts w:ascii="Times New Roman" w:hAnsi="Times New Roman" w:cs="Times New Roman"/>
          <w:color w:val="auto"/>
        </w:rPr>
        <w:t>главой 26.3</w:t>
      </w:r>
      <w:r w:rsidRPr="007863B7">
        <w:rPr>
          <w:rFonts w:ascii="Times New Roman" w:hAnsi="Times New Roman" w:cs="Times New Roman"/>
        </w:rPr>
        <w:t xml:space="preserve"> Налогового кодекса Российской Федерации:</w:t>
      </w:r>
    </w:p>
    <w:bookmarkEnd w:id="1"/>
    <w:p w:rsidR="00000000" w:rsidRPr="007863B7" w:rsidRDefault="00834ACF">
      <w:pPr>
        <w:rPr>
          <w:rFonts w:ascii="Times New Roman" w:hAnsi="Times New Roman" w:cs="Times New Roman"/>
        </w:rPr>
      </w:pPr>
      <w:r w:rsidRPr="007863B7">
        <w:rPr>
          <w:rFonts w:ascii="Times New Roman" w:hAnsi="Times New Roman" w:cs="Times New Roman"/>
        </w:rPr>
        <w:t xml:space="preserve">- налогоплательщиками единого налога являются организации и индивидуальные предприниматели, осуществляющие на территории </w:t>
      </w:r>
      <w:proofErr w:type="spellStart"/>
      <w:r w:rsidRPr="007863B7">
        <w:rPr>
          <w:rFonts w:ascii="Times New Roman" w:hAnsi="Times New Roman" w:cs="Times New Roman"/>
        </w:rPr>
        <w:t>Лямбирского</w:t>
      </w:r>
      <w:proofErr w:type="spellEnd"/>
      <w:r w:rsidRPr="007863B7">
        <w:rPr>
          <w:rFonts w:ascii="Times New Roman" w:hAnsi="Times New Roman" w:cs="Times New Roman"/>
        </w:rPr>
        <w:t xml:space="preserve"> муниципального района предпринимательскую деятельность;</w:t>
      </w:r>
    </w:p>
    <w:p w:rsidR="00000000" w:rsidRPr="007863B7" w:rsidRDefault="00834ACF">
      <w:pPr>
        <w:rPr>
          <w:rFonts w:ascii="Times New Roman" w:hAnsi="Times New Roman" w:cs="Times New Roman"/>
        </w:rPr>
      </w:pPr>
      <w:r w:rsidRPr="007863B7">
        <w:rPr>
          <w:rFonts w:ascii="Times New Roman" w:hAnsi="Times New Roman" w:cs="Times New Roman"/>
        </w:rPr>
        <w:t>- объектом налогообложения признается вмененный доход налогоплат</w:t>
      </w:r>
      <w:r w:rsidRPr="007863B7">
        <w:rPr>
          <w:rFonts w:ascii="Times New Roman" w:hAnsi="Times New Roman" w:cs="Times New Roman"/>
        </w:rPr>
        <w:t>ельщика;</w:t>
      </w:r>
    </w:p>
    <w:p w:rsidR="00000000" w:rsidRPr="007863B7" w:rsidRDefault="00834ACF">
      <w:pPr>
        <w:rPr>
          <w:rFonts w:ascii="Times New Roman" w:hAnsi="Times New Roman" w:cs="Times New Roman"/>
        </w:rPr>
      </w:pPr>
      <w:r w:rsidRPr="007863B7">
        <w:rPr>
          <w:rFonts w:ascii="Times New Roman" w:hAnsi="Times New Roman" w:cs="Times New Roman"/>
        </w:rPr>
        <w:t>- налоговой базой по единому налогу признается величина вмененного дохода, рассчитываемая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показателя,</w:t>
      </w:r>
      <w:r w:rsidRPr="007863B7">
        <w:rPr>
          <w:rFonts w:ascii="Times New Roman" w:hAnsi="Times New Roman" w:cs="Times New Roman"/>
        </w:rPr>
        <w:t xml:space="preserve"> характеризующего данный вид деятельности;</w:t>
      </w:r>
    </w:p>
    <w:p w:rsidR="00000000" w:rsidRPr="007863B7" w:rsidRDefault="00834ACF">
      <w:pPr>
        <w:rPr>
          <w:rFonts w:ascii="Times New Roman" w:hAnsi="Times New Roman" w:cs="Times New Roman"/>
        </w:rPr>
      </w:pPr>
      <w:r w:rsidRPr="007863B7">
        <w:rPr>
          <w:rFonts w:ascii="Times New Roman" w:hAnsi="Times New Roman" w:cs="Times New Roman"/>
        </w:rPr>
        <w:t>- налоговая ставка единого налога установлена в размере 15 процентов величины вмененного дохода,</w:t>
      </w:r>
    </w:p>
    <w:p w:rsidR="00000000" w:rsidRPr="007863B7" w:rsidRDefault="00834ACF">
      <w:pPr>
        <w:rPr>
          <w:rFonts w:ascii="Times New Roman" w:hAnsi="Times New Roman" w:cs="Times New Roman"/>
        </w:rPr>
      </w:pPr>
      <w:r w:rsidRPr="007863B7">
        <w:rPr>
          <w:rFonts w:ascii="Times New Roman" w:hAnsi="Times New Roman" w:cs="Times New Roman"/>
        </w:rPr>
        <w:t>- налоговым периодом по единому налогу признан квартал;</w:t>
      </w:r>
    </w:p>
    <w:p w:rsidR="00000000" w:rsidRPr="007863B7" w:rsidRDefault="00834ACF">
      <w:pPr>
        <w:rPr>
          <w:rFonts w:ascii="Times New Roman" w:hAnsi="Times New Roman" w:cs="Times New Roman"/>
        </w:rPr>
      </w:pPr>
      <w:r w:rsidRPr="007863B7">
        <w:rPr>
          <w:rFonts w:ascii="Times New Roman" w:hAnsi="Times New Roman" w:cs="Times New Roman"/>
        </w:rPr>
        <w:t>- уплата единого налога производится налогоплательщиком по и</w:t>
      </w:r>
      <w:r w:rsidRPr="007863B7">
        <w:rPr>
          <w:rFonts w:ascii="Times New Roman" w:hAnsi="Times New Roman" w:cs="Times New Roman"/>
        </w:rPr>
        <w:t>тогам налогового периода не позднее 25 числа первого месяца следующего налогового периода;</w:t>
      </w:r>
    </w:p>
    <w:p w:rsidR="00000000" w:rsidRPr="007863B7" w:rsidRDefault="00834ACF">
      <w:pPr>
        <w:rPr>
          <w:rFonts w:ascii="Times New Roman" w:hAnsi="Times New Roman" w:cs="Times New Roman"/>
        </w:rPr>
      </w:pPr>
      <w:bookmarkStart w:id="2" w:name="sub_3"/>
      <w:r w:rsidRPr="007863B7">
        <w:rPr>
          <w:rFonts w:ascii="Times New Roman" w:hAnsi="Times New Roman" w:cs="Times New Roman"/>
        </w:rPr>
        <w:t>3. Определить виды предпринимательской деятельности, в отношении которых применяется единый налог:</w:t>
      </w:r>
    </w:p>
    <w:p w:rsidR="00000000" w:rsidRPr="007863B7" w:rsidRDefault="00834ACF">
      <w:pPr>
        <w:rPr>
          <w:rFonts w:ascii="Times New Roman" w:hAnsi="Times New Roman" w:cs="Times New Roman"/>
        </w:rPr>
      </w:pPr>
      <w:bookmarkStart w:id="3" w:name="sub_301"/>
      <w:bookmarkEnd w:id="2"/>
      <w:r w:rsidRPr="007863B7">
        <w:rPr>
          <w:rFonts w:ascii="Times New Roman" w:hAnsi="Times New Roman" w:cs="Times New Roman"/>
        </w:rPr>
        <w:t>1) оказания бытовых услуг, их групп, подгрупп, ви</w:t>
      </w:r>
      <w:r w:rsidRPr="007863B7">
        <w:rPr>
          <w:rFonts w:ascii="Times New Roman" w:hAnsi="Times New Roman" w:cs="Times New Roman"/>
        </w:rPr>
        <w:t>дов и (или) отдельных бытовых услуг, классифицируемых в соответствии с Общероссийским классификатором услуг населению;</w:t>
      </w:r>
    </w:p>
    <w:p w:rsidR="00000000" w:rsidRPr="007863B7" w:rsidRDefault="00834ACF">
      <w:pPr>
        <w:rPr>
          <w:rFonts w:ascii="Times New Roman" w:hAnsi="Times New Roman" w:cs="Times New Roman"/>
        </w:rPr>
      </w:pPr>
      <w:bookmarkStart w:id="4" w:name="sub_302"/>
      <w:bookmarkEnd w:id="3"/>
      <w:r w:rsidRPr="007863B7">
        <w:rPr>
          <w:rFonts w:ascii="Times New Roman" w:hAnsi="Times New Roman" w:cs="Times New Roman"/>
        </w:rPr>
        <w:t>2) оказания ветеринарных услуг;</w:t>
      </w:r>
    </w:p>
    <w:p w:rsidR="00000000" w:rsidRPr="007863B7" w:rsidRDefault="00834ACF">
      <w:pPr>
        <w:rPr>
          <w:rFonts w:ascii="Times New Roman" w:hAnsi="Times New Roman" w:cs="Times New Roman"/>
        </w:rPr>
      </w:pPr>
      <w:bookmarkStart w:id="5" w:name="sub_303"/>
      <w:bookmarkEnd w:id="4"/>
      <w:r w:rsidRPr="007863B7">
        <w:rPr>
          <w:rFonts w:ascii="Times New Roman" w:hAnsi="Times New Roman" w:cs="Times New Roman"/>
        </w:rPr>
        <w:t>3) оказания услуг по ремонту, техническому обслуживанию и мойке автотранспорт</w:t>
      </w:r>
      <w:r w:rsidRPr="007863B7">
        <w:rPr>
          <w:rFonts w:ascii="Times New Roman" w:hAnsi="Times New Roman" w:cs="Times New Roman"/>
        </w:rPr>
        <w:t>ных средств;</w:t>
      </w:r>
    </w:p>
    <w:p w:rsidR="00000000" w:rsidRPr="007863B7" w:rsidRDefault="00834ACF">
      <w:pPr>
        <w:rPr>
          <w:rFonts w:ascii="Times New Roman" w:hAnsi="Times New Roman" w:cs="Times New Roman"/>
        </w:rPr>
      </w:pPr>
      <w:bookmarkStart w:id="6" w:name="sub_304"/>
      <w:bookmarkEnd w:id="5"/>
      <w:r w:rsidRPr="007863B7">
        <w:rPr>
          <w:rFonts w:ascii="Times New Roman" w:hAnsi="Times New Roman" w:cs="Times New Roman"/>
        </w:rPr>
        <w:t xml:space="preserve">4)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7863B7">
        <w:rPr>
          <w:rFonts w:ascii="Times New Roman" w:hAnsi="Times New Roman" w:cs="Times New Roman"/>
        </w:rPr>
        <w:t>Розничная торговля, осуществляемая через магазины и павильоны с пл</w:t>
      </w:r>
      <w:r w:rsidRPr="007863B7">
        <w:rPr>
          <w:rFonts w:ascii="Times New Roman" w:hAnsi="Times New Roman" w:cs="Times New Roman"/>
        </w:rPr>
        <w:t>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000000" w:rsidRPr="007863B7" w:rsidRDefault="00834ACF">
      <w:pPr>
        <w:rPr>
          <w:rFonts w:ascii="Times New Roman" w:hAnsi="Times New Roman" w:cs="Times New Roman"/>
        </w:rPr>
      </w:pPr>
      <w:bookmarkStart w:id="7" w:name="sub_305"/>
      <w:bookmarkEnd w:id="6"/>
      <w:r w:rsidRPr="007863B7">
        <w:rPr>
          <w:rFonts w:ascii="Times New Roman" w:hAnsi="Times New Roman" w:cs="Times New Roman"/>
        </w:rPr>
        <w:t>5) розничной торговли, осуществляемой через объект</w:t>
      </w:r>
      <w:r w:rsidRPr="007863B7">
        <w:rPr>
          <w:rFonts w:ascii="Times New Roman" w:hAnsi="Times New Roman" w:cs="Times New Roman"/>
        </w:rPr>
        <w:t>ы стационарной торговой сети, не имеющей торговых залов, а также объекты нестационарной торговой сети;</w:t>
      </w:r>
    </w:p>
    <w:p w:rsidR="00000000" w:rsidRPr="007863B7" w:rsidRDefault="00834ACF">
      <w:pPr>
        <w:rPr>
          <w:rFonts w:ascii="Times New Roman" w:hAnsi="Times New Roman" w:cs="Times New Roman"/>
        </w:rPr>
      </w:pPr>
      <w:bookmarkStart w:id="8" w:name="sub_306"/>
      <w:bookmarkEnd w:id="7"/>
      <w:r w:rsidRPr="007863B7">
        <w:rPr>
          <w:rFonts w:ascii="Times New Roman" w:hAnsi="Times New Roman" w:cs="Times New Roman"/>
        </w:rPr>
        <w:t>6) оказания автотранспортных услуг по перевозке пассажиров и грузов, осуществляемых организациями и индивидуальными предпринимателями, эксп</w:t>
      </w:r>
      <w:r w:rsidRPr="007863B7">
        <w:rPr>
          <w:rFonts w:ascii="Times New Roman" w:hAnsi="Times New Roman" w:cs="Times New Roman"/>
        </w:rPr>
        <w:t>луатирующими не более 20 транспортных средств;</w:t>
      </w:r>
    </w:p>
    <w:p w:rsidR="00000000" w:rsidRPr="007863B7" w:rsidRDefault="00834ACF">
      <w:pPr>
        <w:rPr>
          <w:rFonts w:ascii="Times New Roman" w:hAnsi="Times New Roman" w:cs="Times New Roman"/>
        </w:rPr>
      </w:pPr>
      <w:bookmarkStart w:id="9" w:name="sub_307"/>
      <w:bookmarkEnd w:id="8"/>
      <w:r w:rsidRPr="007863B7">
        <w:rPr>
          <w:rFonts w:ascii="Times New Roman" w:hAnsi="Times New Roman" w:cs="Times New Roman"/>
        </w:rPr>
        <w:t>7)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</w:t>
      </w:r>
      <w:r w:rsidRPr="007863B7">
        <w:rPr>
          <w:rFonts w:ascii="Times New Roman" w:hAnsi="Times New Roman" w:cs="Times New Roman"/>
        </w:rPr>
        <w:t>ем штрафных автостоянок);</w:t>
      </w:r>
    </w:p>
    <w:p w:rsidR="00000000" w:rsidRPr="007863B7" w:rsidRDefault="00834ACF">
      <w:pPr>
        <w:rPr>
          <w:rFonts w:ascii="Times New Roman" w:hAnsi="Times New Roman" w:cs="Times New Roman"/>
        </w:rPr>
      </w:pPr>
      <w:bookmarkStart w:id="10" w:name="sub_308"/>
      <w:bookmarkEnd w:id="9"/>
      <w:r w:rsidRPr="007863B7">
        <w:rPr>
          <w:rFonts w:ascii="Times New Roman" w:hAnsi="Times New Roman" w:cs="Times New Roman"/>
        </w:rPr>
        <w:t>8) распространение наружной рекламы с использованием рекламных конструкций;</w:t>
      </w:r>
    </w:p>
    <w:p w:rsidR="00000000" w:rsidRPr="007863B7" w:rsidRDefault="00834ACF">
      <w:pPr>
        <w:rPr>
          <w:rFonts w:ascii="Times New Roman" w:hAnsi="Times New Roman" w:cs="Times New Roman"/>
        </w:rPr>
      </w:pPr>
      <w:bookmarkStart w:id="11" w:name="sub_309"/>
      <w:bookmarkEnd w:id="10"/>
      <w:r w:rsidRPr="007863B7">
        <w:rPr>
          <w:rFonts w:ascii="Times New Roman" w:hAnsi="Times New Roman" w:cs="Times New Roman"/>
        </w:rPr>
        <w:t>9) размещение рекламы на транспортных средствах;</w:t>
      </w:r>
    </w:p>
    <w:p w:rsidR="00000000" w:rsidRPr="007863B7" w:rsidRDefault="00834ACF">
      <w:pPr>
        <w:rPr>
          <w:rFonts w:ascii="Times New Roman" w:hAnsi="Times New Roman" w:cs="Times New Roman"/>
        </w:rPr>
      </w:pPr>
      <w:bookmarkStart w:id="12" w:name="sub_310"/>
      <w:bookmarkEnd w:id="11"/>
      <w:r w:rsidRPr="007863B7">
        <w:rPr>
          <w:rFonts w:ascii="Times New Roman" w:hAnsi="Times New Roman" w:cs="Times New Roman"/>
        </w:rPr>
        <w:t>10) оказания услуг по временному размещению и проживанию органи</w:t>
      </w:r>
      <w:r w:rsidRPr="007863B7">
        <w:rPr>
          <w:rFonts w:ascii="Times New Roman" w:hAnsi="Times New Roman" w:cs="Times New Roman"/>
        </w:rPr>
        <w:t xml:space="preserve">зациями и </w:t>
      </w:r>
      <w:r w:rsidRPr="007863B7">
        <w:rPr>
          <w:rFonts w:ascii="Times New Roman" w:hAnsi="Times New Roman" w:cs="Times New Roman"/>
        </w:rPr>
        <w:lastRenderedPageBreak/>
        <w:t>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00000" w:rsidRPr="007863B7" w:rsidRDefault="00834ACF">
      <w:pPr>
        <w:rPr>
          <w:rFonts w:ascii="Times New Roman" w:hAnsi="Times New Roman" w:cs="Times New Roman"/>
        </w:rPr>
      </w:pPr>
      <w:bookmarkStart w:id="13" w:name="sub_311"/>
      <w:bookmarkEnd w:id="12"/>
      <w:r w:rsidRPr="007863B7">
        <w:rPr>
          <w:rFonts w:ascii="Times New Roman" w:hAnsi="Times New Roman" w:cs="Times New Roman"/>
        </w:rPr>
        <w:t>11) оказание услуг по передаче во временное владение и (или</w:t>
      </w:r>
      <w:r w:rsidRPr="007863B7">
        <w:rPr>
          <w:rFonts w:ascii="Times New Roman" w:hAnsi="Times New Roman" w:cs="Times New Roman"/>
        </w:rPr>
        <w:t>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00000" w:rsidRPr="007863B7" w:rsidRDefault="00834ACF">
      <w:pPr>
        <w:rPr>
          <w:rFonts w:ascii="Times New Roman" w:hAnsi="Times New Roman" w:cs="Times New Roman"/>
        </w:rPr>
      </w:pPr>
      <w:bookmarkStart w:id="14" w:name="sub_312"/>
      <w:bookmarkEnd w:id="13"/>
      <w:r w:rsidRPr="007863B7">
        <w:rPr>
          <w:rFonts w:ascii="Times New Roman" w:hAnsi="Times New Roman" w:cs="Times New Roman"/>
        </w:rPr>
        <w:t>12) оказания услуг общественного питания, осуществляемых через объекты организации общественного питания</w:t>
      </w:r>
      <w:hyperlink r:id="rId8" w:history="1">
        <w:r w:rsidRPr="007863B7">
          <w:rPr>
            <w:rStyle w:val="a4"/>
            <w:rFonts w:ascii="Times New Roman" w:hAnsi="Times New Roman" w:cs="Times New Roman"/>
            <w:color w:val="auto"/>
          </w:rPr>
          <w:t>#</w:t>
        </w:r>
      </w:hyperlink>
      <w:r w:rsidRPr="007863B7">
        <w:rPr>
          <w:rFonts w:ascii="Times New Roman" w:hAnsi="Times New Roman" w:cs="Times New Roman"/>
        </w:rPr>
        <w:t xml:space="preserve"> с площадью зала обслуживания посетителей не более 150 квадратных метров по каждому объекту организации общественн</w:t>
      </w:r>
      <w:r w:rsidRPr="007863B7">
        <w:rPr>
          <w:rFonts w:ascii="Times New Roman" w:hAnsi="Times New Roman" w:cs="Times New Roman"/>
        </w:rPr>
        <w:t>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</w:t>
      </w:r>
      <w:r w:rsidRPr="007863B7">
        <w:rPr>
          <w:rFonts w:ascii="Times New Roman" w:hAnsi="Times New Roman" w:cs="Times New Roman"/>
        </w:rPr>
        <w:t>едпринимательской деятельности, в отношении которого единый налог не применяется;</w:t>
      </w:r>
    </w:p>
    <w:p w:rsidR="00000000" w:rsidRPr="007863B7" w:rsidRDefault="00834ACF">
      <w:pPr>
        <w:rPr>
          <w:rFonts w:ascii="Times New Roman" w:hAnsi="Times New Roman" w:cs="Times New Roman"/>
        </w:rPr>
      </w:pPr>
      <w:bookmarkStart w:id="15" w:name="sub_313"/>
      <w:bookmarkEnd w:id="14"/>
      <w:r w:rsidRPr="007863B7">
        <w:rPr>
          <w:rFonts w:ascii="Times New Roman" w:hAnsi="Times New Roman" w:cs="Times New Roman"/>
        </w:rPr>
        <w:t>13)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00000" w:rsidRPr="007863B7" w:rsidRDefault="00834ACF">
      <w:pPr>
        <w:rPr>
          <w:rFonts w:ascii="Times New Roman" w:hAnsi="Times New Roman" w:cs="Times New Roman"/>
        </w:rPr>
      </w:pPr>
      <w:bookmarkStart w:id="16" w:name="sub_314"/>
      <w:bookmarkEnd w:id="15"/>
      <w:r w:rsidRPr="007863B7">
        <w:rPr>
          <w:rFonts w:ascii="Times New Roman" w:hAnsi="Times New Roman" w:cs="Times New Roman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00000" w:rsidRPr="007863B7" w:rsidRDefault="00834ACF">
      <w:pPr>
        <w:rPr>
          <w:rFonts w:ascii="Times New Roman" w:hAnsi="Times New Roman" w:cs="Times New Roman"/>
        </w:rPr>
      </w:pPr>
      <w:bookmarkStart w:id="17" w:name="sub_4"/>
      <w:bookmarkEnd w:id="16"/>
      <w:r w:rsidRPr="007863B7">
        <w:rPr>
          <w:rFonts w:ascii="Times New Roman" w:hAnsi="Times New Roman" w:cs="Times New Roman"/>
        </w:rPr>
        <w:t>4. Определить значения корр</w:t>
      </w:r>
      <w:r w:rsidRPr="007863B7">
        <w:rPr>
          <w:rFonts w:ascii="Times New Roman" w:hAnsi="Times New Roman" w:cs="Times New Roman"/>
        </w:rPr>
        <w:t xml:space="preserve">ектирующего коэффициента </w:t>
      </w:r>
      <w:r w:rsidRPr="007863B7">
        <w:rPr>
          <w:rStyle w:val="a4"/>
          <w:rFonts w:ascii="Times New Roman" w:hAnsi="Times New Roman" w:cs="Times New Roman"/>
          <w:color w:val="auto"/>
        </w:rPr>
        <w:t>К</w:t>
      </w:r>
      <w:proofErr w:type="gramStart"/>
      <w:r w:rsidRPr="007863B7">
        <w:rPr>
          <w:rStyle w:val="a4"/>
          <w:rFonts w:ascii="Times New Roman" w:hAnsi="Times New Roman" w:cs="Times New Roman"/>
          <w:color w:val="auto"/>
        </w:rPr>
        <w:t>2</w:t>
      </w:r>
      <w:proofErr w:type="gramEnd"/>
      <w:r w:rsidRPr="007863B7">
        <w:rPr>
          <w:rFonts w:ascii="Times New Roman" w:hAnsi="Times New Roman" w:cs="Times New Roman"/>
        </w:rPr>
        <w:t xml:space="preserve"> как произведение показателей, учитывающих влияние на результат предпринимательской деятельности факторов, предусмотренных </w:t>
      </w:r>
      <w:r w:rsidRPr="007863B7">
        <w:rPr>
          <w:rStyle w:val="a4"/>
          <w:rFonts w:ascii="Times New Roman" w:hAnsi="Times New Roman" w:cs="Times New Roman"/>
          <w:color w:val="auto"/>
        </w:rPr>
        <w:t>Налоговым кодексом</w:t>
      </w:r>
      <w:r w:rsidRPr="007863B7">
        <w:rPr>
          <w:rFonts w:ascii="Times New Roman" w:hAnsi="Times New Roman" w:cs="Times New Roman"/>
        </w:rPr>
        <w:t xml:space="preserve"> Российской</w:t>
      </w:r>
      <w:r w:rsidRPr="007863B7">
        <w:rPr>
          <w:rFonts w:ascii="Times New Roman" w:hAnsi="Times New Roman" w:cs="Times New Roman"/>
        </w:rPr>
        <w:t xml:space="preserve"> Федерации, по следующей формуле: К</w:t>
      </w:r>
      <w:proofErr w:type="gramStart"/>
      <w:r w:rsidRPr="007863B7">
        <w:rPr>
          <w:rFonts w:ascii="Times New Roman" w:hAnsi="Times New Roman" w:cs="Times New Roman"/>
        </w:rPr>
        <w:t>2</w:t>
      </w:r>
      <w:proofErr w:type="gramEnd"/>
      <w:r w:rsidRPr="007863B7">
        <w:rPr>
          <w:rFonts w:ascii="Times New Roman" w:hAnsi="Times New Roman" w:cs="Times New Roman"/>
        </w:rPr>
        <w:t xml:space="preserve">= </w:t>
      </w:r>
      <w:r w:rsidR="007863B7">
        <w:rPr>
          <w:rFonts w:ascii="Times New Roman" w:hAnsi="Times New Roman" w:cs="Times New Roman"/>
          <w:noProof/>
        </w:rPr>
        <w:drawing>
          <wp:inline distT="0" distB="0" distL="0" distR="0">
            <wp:extent cx="1238250" cy="30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3B7">
        <w:rPr>
          <w:rFonts w:ascii="Times New Roman" w:hAnsi="Times New Roman" w:cs="Times New Roman"/>
        </w:rPr>
        <w:t xml:space="preserve"> в которой: </w:t>
      </w:r>
      <w:proofErr w:type="spellStart"/>
      <w:r w:rsidRPr="007863B7">
        <w:rPr>
          <w:rFonts w:ascii="Times New Roman" w:hAnsi="Times New Roman" w:cs="Times New Roman"/>
        </w:rPr>
        <w:t>Кч.н</w:t>
      </w:r>
      <w:proofErr w:type="spellEnd"/>
      <w:r w:rsidRPr="007863B7">
        <w:rPr>
          <w:rFonts w:ascii="Times New Roman" w:hAnsi="Times New Roman" w:cs="Times New Roman"/>
        </w:rPr>
        <w:t xml:space="preserve">. - показатель, учитывающий особенности места ведения предпринимательской деятельности в зависимости от численности населения административно-территориальной единицы </w:t>
      </w:r>
      <w:proofErr w:type="spellStart"/>
      <w:r w:rsidRPr="007863B7">
        <w:rPr>
          <w:rFonts w:ascii="Times New Roman" w:hAnsi="Times New Roman" w:cs="Times New Roman"/>
        </w:rPr>
        <w:t>Л</w:t>
      </w:r>
      <w:r w:rsidRPr="007863B7">
        <w:rPr>
          <w:rFonts w:ascii="Times New Roman" w:hAnsi="Times New Roman" w:cs="Times New Roman"/>
        </w:rPr>
        <w:t>ямбирского</w:t>
      </w:r>
      <w:proofErr w:type="spellEnd"/>
      <w:r w:rsidRPr="007863B7">
        <w:rPr>
          <w:rFonts w:ascii="Times New Roman" w:hAnsi="Times New Roman" w:cs="Times New Roman"/>
        </w:rPr>
        <w:t xml:space="preserve"> муниципального района согласно </w:t>
      </w:r>
      <w:r w:rsidRPr="007863B7">
        <w:rPr>
          <w:rStyle w:val="a4"/>
          <w:rFonts w:ascii="Times New Roman" w:hAnsi="Times New Roman" w:cs="Times New Roman"/>
          <w:color w:val="auto"/>
        </w:rPr>
        <w:t>приложению</w:t>
      </w:r>
      <w:r w:rsidRPr="007863B7">
        <w:rPr>
          <w:rFonts w:ascii="Times New Roman" w:hAnsi="Times New Roman" w:cs="Times New Roman"/>
        </w:rPr>
        <w:t xml:space="preserve">, </w:t>
      </w:r>
      <w:proofErr w:type="spellStart"/>
      <w:r w:rsidRPr="007863B7">
        <w:rPr>
          <w:rFonts w:ascii="Times New Roman" w:hAnsi="Times New Roman" w:cs="Times New Roman"/>
        </w:rPr>
        <w:t>Кз.п</w:t>
      </w:r>
      <w:proofErr w:type="spellEnd"/>
      <w:r w:rsidRPr="007863B7">
        <w:rPr>
          <w:rFonts w:ascii="Times New Roman" w:hAnsi="Times New Roman" w:cs="Times New Roman"/>
        </w:rPr>
        <w:t xml:space="preserve">. - учитывающий уровень, выплачиваемой работодателем наемным рабочим среднемесячной заработной платы, </w:t>
      </w:r>
      <w:r w:rsidR="007863B7">
        <w:rPr>
          <w:rFonts w:ascii="Times New Roman" w:hAnsi="Times New Roman" w:cs="Times New Roman"/>
          <w:noProof/>
        </w:rPr>
        <w:drawing>
          <wp:inline distT="0" distB="0" distL="0" distR="0">
            <wp:extent cx="352425" cy="30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3B7">
        <w:rPr>
          <w:rFonts w:ascii="Times New Roman" w:hAnsi="Times New Roman" w:cs="Times New Roman"/>
        </w:rPr>
        <w:t xml:space="preserve"> - показатель учитывающий режим раб</w:t>
      </w:r>
      <w:r w:rsidRPr="007863B7">
        <w:rPr>
          <w:rFonts w:ascii="Times New Roman" w:hAnsi="Times New Roman" w:cs="Times New Roman"/>
        </w:rPr>
        <w:t>оты;</w:t>
      </w:r>
    </w:p>
    <w:bookmarkEnd w:id="17"/>
    <w:p w:rsidR="00000000" w:rsidRPr="007863B7" w:rsidRDefault="00834ACF">
      <w:pPr>
        <w:rPr>
          <w:rFonts w:ascii="Times New Roman" w:hAnsi="Times New Roman" w:cs="Times New Roman"/>
        </w:rPr>
      </w:pPr>
      <w:r w:rsidRPr="007863B7">
        <w:rPr>
          <w:rFonts w:ascii="Times New Roman" w:hAnsi="Times New Roman" w:cs="Times New Roman"/>
        </w:rPr>
        <w:t>Значение показателя</w:t>
      </w:r>
      <w:proofErr w:type="gramStart"/>
      <w:r w:rsidRPr="007863B7">
        <w:rPr>
          <w:rFonts w:ascii="Times New Roman" w:hAnsi="Times New Roman" w:cs="Times New Roman"/>
        </w:rPr>
        <w:t xml:space="preserve"> </w:t>
      </w:r>
      <w:proofErr w:type="spellStart"/>
      <w:r w:rsidRPr="007863B7">
        <w:rPr>
          <w:rFonts w:ascii="Times New Roman" w:hAnsi="Times New Roman" w:cs="Times New Roman"/>
        </w:rPr>
        <w:t>К</w:t>
      </w:r>
      <w:proofErr w:type="gramEnd"/>
      <w:r w:rsidRPr="007863B7">
        <w:rPr>
          <w:rFonts w:ascii="Times New Roman" w:hAnsi="Times New Roman" w:cs="Times New Roman"/>
        </w:rPr>
        <w:t>з.п</w:t>
      </w:r>
      <w:proofErr w:type="spellEnd"/>
      <w:r w:rsidRPr="007863B7">
        <w:rPr>
          <w:rFonts w:ascii="Times New Roman" w:hAnsi="Times New Roman" w:cs="Times New Roman"/>
        </w:rPr>
        <w:t>.:</w:t>
      </w:r>
    </w:p>
    <w:p w:rsidR="00000000" w:rsidRPr="007863B7" w:rsidRDefault="00834ACF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0"/>
        <w:gridCol w:w="3780"/>
      </w:tblGrid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6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Величина среднемесячной заработной платы на 1 работника (рублей)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Значение показателя</w:t>
            </w:r>
          </w:p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3B7">
              <w:rPr>
                <w:rFonts w:ascii="Times New Roman" w:hAnsi="Times New Roman" w:cs="Times New Roman"/>
              </w:rPr>
              <w:t>Кз.п</w:t>
            </w:r>
            <w:proofErr w:type="spellEnd"/>
            <w:r w:rsidRPr="007863B7">
              <w:rPr>
                <w:rFonts w:ascii="Times New Roman" w:hAnsi="Times New Roman" w:cs="Times New Roman"/>
              </w:rPr>
              <w:t>.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6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8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12200 и менее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1,0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6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8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От 12201 до 13420 (включительно)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0,9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6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8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Более 13420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0,8</w:t>
            </w:r>
          </w:p>
        </w:tc>
      </w:tr>
    </w:tbl>
    <w:p w:rsidR="00000000" w:rsidRPr="007863B7" w:rsidRDefault="00834ACF">
      <w:pPr>
        <w:rPr>
          <w:rFonts w:ascii="Times New Roman" w:hAnsi="Times New Roman" w:cs="Times New Roman"/>
        </w:rPr>
      </w:pPr>
    </w:p>
    <w:p w:rsidR="00000000" w:rsidRPr="007863B7" w:rsidRDefault="00834ACF">
      <w:pPr>
        <w:rPr>
          <w:rFonts w:ascii="Times New Roman" w:hAnsi="Times New Roman" w:cs="Times New Roman"/>
        </w:rPr>
      </w:pPr>
      <w:r w:rsidRPr="007863B7">
        <w:rPr>
          <w:rFonts w:ascii="Times New Roman" w:hAnsi="Times New Roman" w:cs="Times New Roman"/>
        </w:rPr>
        <w:t>Величина среднемесячной заработной платы работников исчисляется как среднемесячная база для начисления страховых взносов в расчете на одного среднесписочного работника по расчетам авансовых платежей и по декларациям по страховым взносам на обязательное пен</w:t>
      </w:r>
      <w:r w:rsidRPr="007863B7">
        <w:rPr>
          <w:rFonts w:ascii="Times New Roman" w:hAnsi="Times New Roman" w:cs="Times New Roman"/>
        </w:rPr>
        <w:t>сионное страхование для лиц, производящих выплаты физическим лицам.</w:t>
      </w:r>
    </w:p>
    <w:p w:rsidR="00000000" w:rsidRPr="007863B7" w:rsidRDefault="00834ACF">
      <w:pPr>
        <w:rPr>
          <w:rFonts w:ascii="Times New Roman" w:hAnsi="Times New Roman" w:cs="Times New Roman"/>
        </w:rPr>
      </w:pPr>
      <w:r w:rsidRPr="007863B7">
        <w:rPr>
          <w:rFonts w:ascii="Times New Roman" w:hAnsi="Times New Roman" w:cs="Times New Roman"/>
        </w:rPr>
        <w:t>Индивидуальные предприниматели, не использующие труд наемных работников, значение показателя</w:t>
      </w:r>
      <w:proofErr w:type="gramStart"/>
      <w:r w:rsidRPr="007863B7">
        <w:rPr>
          <w:rFonts w:ascii="Times New Roman" w:hAnsi="Times New Roman" w:cs="Times New Roman"/>
        </w:rPr>
        <w:t xml:space="preserve"> </w:t>
      </w:r>
      <w:proofErr w:type="spellStart"/>
      <w:r w:rsidRPr="007863B7">
        <w:rPr>
          <w:rFonts w:ascii="Times New Roman" w:hAnsi="Times New Roman" w:cs="Times New Roman"/>
        </w:rPr>
        <w:t>К</w:t>
      </w:r>
      <w:proofErr w:type="gramEnd"/>
      <w:r w:rsidRPr="007863B7">
        <w:rPr>
          <w:rFonts w:ascii="Times New Roman" w:hAnsi="Times New Roman" w:cs="Times New Roman"/>
        </w:rPr>
        <w:t>з.п</w:t>
      </w:r>
      <w:proofErr w:type="spellEnd"/>
      <w:r w:rsidRPr="007863B7">
        <w:rPr>
          <w:rFonts w:ascii="Times New Roman" w:hAnsi="Times New Roman" w:cs="Times New Roman"/>
        </w:rPr>
        <w:t>. применяют равным единице.</w:t>
      </w:r>
    </w:p>
    <w:p w:rsidR="00000000" w:rsidRPr="007863B7" w:rsidRDefault="00834ACF">
      <w:pPr>
        <w:rPr>
          <w:rFonts w:ascii="Times New Roman" w:hAnsi="Times New Roman" w:cs="Times New Roman"/>
        </w:rPr>
      </w:pPr>
      <w:r w:rsidRPr="007863B7">
        <w:rPr>
          <w:rFonts w:ascii="Times New Roman" w:hAnsi="Times New Roman" w:cs="Times New Roman"/>
        </w:rPr>
        <w:t xml:space="preserve">При этом </w:t>
      </w:r>
      <w:hyperlink r:id="rId11" w:history="1">
        <w:r w:rsidRPr="007863B7">
          <w:rPr>
            <w:rStyle w:val="a4"/>
            <w:rFonts w:ascii="Times New Roman" w:hAnsi="Times New Roman" w:cs="Times New Roman"/>
            <w:color w:val="auto"/>
          </w:rPr>
          <w:t>К</w:t>
        </w:r>
        <w:proofErr w:type="gramStart"/>
        <w:r w:rsidRPr="007863B7">
          <w:rPr>
            <w:rStyle w:val="a4"/>
            <w:rFonts w:ascii="Times New Roman" w:hAnsi="Times New Roman" w:cs="Times New Roman"/>
            <w:color w:val="auto"/>
          </w:rPr>
          <w:t>2</w:t>
        </w:r>
        <w:proofErr w:type="gramEnd"/>
      </w:hyperlink>
      <w:r w:rsidRPr="007863B7">
        <w:rPr>
          <w:rFonts w:ascii="Times New Roman" w:hAnsi="Times New Roman" w:cs="Times New Roman"/>
        </w:rPr>
        <w:t xml:space="preserve"> не может б</w:t>
      </w:r>
      <w:r w:rsidRPr="007863B7">
        <w:rPr>
          <w:rFonts w:ascii="Times New Roman" w:hAnsi="Times New Roman" w:cs="Times New Roman"/>
        </w:rPr>
        <w:t>ыть более 1.</w:t>
      </w:r>
    </w:p>
    <w:p w:rsidR="00000000" w:rsidRPr="007863B7" w:rsidRDefault="00834ACF">
      <w:pPr>
        <w:rPr>
          <w:rFonts w:ascii="Times New Roman" w:hAnsi="Times New Roman" w:cs="Times New Roman"/>
        </w:rPr>
      </w:pPr>
      <w:r w:rsidRPr="007863B7">
        <w:rPr>
          <w:rFonts w:ascii="Times New Roman" w:hAnsi="Times New Roman" w:cs="Times New Roman"/>
        </w:rPr>
        <w:t xml:space="preserve">Значение показателя </w:t>
      </w:r>
      <w:r w:rsidR="007863B7">
        <w:rPr>
          <w:rFonts w:ascii="Times New Roman" w:hAnsi="Times New Roman" w:cs="Times New Roman"/>
          <w:noProof/>
        </w:rPr>
        <w:drawing>
          <wp:inline distT="0" distB="0" distL="0" distR="0">
            <wp:extent cx="352425" cy="304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3B7">
        <w:rPr>
          <w:rFonts w:ascii="Times New Roman" w:hAnsi="Times New Roman" w:cs="Times New Roman"/>
        </w:rPr>
        <w:t>:</w:t>
      </w:r>
    </w:p>
    <w:p w:rsidR="00000000" w:rsidRPr="007863B7" w:rsidRDefault="00834ACF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6681"/>
        <w:gridCol w:w="2099"/>
      </w:tblGrid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7863B7">
              <w:rPr>
                <w:rFonts w:ascii="Times New Roman" w:hAnsi="Times New Roman" w:cs="Times New Roman"/>
              </w:rPr>
              <w:t>п</w:t>
            </w:r>
            <w:proofErr w:type="gramEnd"/>
            <w:r w:rsidRPr="007863B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 xml:space="preserve">Значение показателя </w:t>
            </w:r>
            <w:proofErr w:type="spellStart"/>
            <w:r w:rsidRPr="007863B7">
              <w:rPr>
                <w:rFonts w:ascii="Times New Roman" w:hAnsi="Times New Roman" w:cs="Times New Roman"/>
              </w:rPr>
              <w:t>Крр</w:t>
            </w:r>
            <w:proofErr w:type="spellEnd"/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 xml:space="preserve">Оказание услуг по передаче во временное владение и (или) в пользование торговых мест, расположенных в объектах </w:t>
            </w:r>
            <w:r w:rsidRPr="007863B7">
              <w:rPr>
                <w:rFonts w:ascii="Times New Roman" w:hAnsi="Times New Roman" w:cs="Times New Roman"/>
              </w:rPr>
              <w:lastRenderedPageBreak/>
              <w:t>стационарной торговой сети, не имеющих торговых залов, объектов нестационарной торговой сети, а также объектов организации общественного питания,</w:t>
            </w:r>
            <w:r w:rsidRPr="007863B7">
              <w:rPr>
                <w:rFonts w:ascii="Times New Roman" w:hAnsi="Times New Roman" w:cs="Times New Roman"/>
              </w:rPr>
              <w:t xml:space="preserve"> не имеющих зала обслуживания посетителей;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8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до 5 дней в месяц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0,13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8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от 5 до 10 дней в месяц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0,26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8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от 10 до 26 дней в месяц (включительно)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0,7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8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свыше 26 дней в месяц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1,0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Оказание услуг по переда</w:t>
            </w:r>
            <w:r w:rsidRPr="007863B7">
              <w:rPr>
                <w:rFonts w:ascii="Times New Roman" w:hAnsi="Times New Roman" w:cs="Times New Roman"/>
              </w:rPr>
              <w:t>че во временное владение и или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до 5 дней в месяц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0,13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от 5 до 10 дней в месяц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0,26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от 10 до 26 дней в месяц (включительно)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0,7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свыше 26 дней в месяц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1,0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до 5 дней в месяц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0,13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от 5 до 10 дней в месяц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0,26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от 10 до 26 дней в месяц (включительно)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0,7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свыше 26 дней в месяц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1,0</w:t>
            </w:r>
          </w:p>
        </w:tc>
      </w:tr>
    </w:tbl>
    <w:p w:rsidR="00000000" w:rsidRPr="007863B7" w:rsidRDefault="00834ACF">
      <w:pPr>
        <w:rPr>
          <w:rFonts w:ascii="Times New Roman" w:hAnsi="Times New Roman" w:cs="Times New Roman"/>
        </w:rPr>
      </w:pPr>
    </w:p>
    <w:p w:rsidR="00000000" w:rsidRPr="007863B7" w:rsidRDefault="00834ACF">
      <w:pPr>
        <w:rPr>
          <w:rFonts w:ascii="Times New Roman" w:hAnsi="Times New Roman" w:cs="Times New Roman"/>
        </w:rPr>
      </w:pPr>
      <w:r w:rsidRPr="007863B7">
        <w:rPr>
          <w:rStyle w:val="a3"/>
          <w:rFonts w:ascii="Times New Roman" w:hAnsi="Times New Roman" w:cs="Times New Roman"/>
          <w:color w:val="auto"/>
        </w:rPr>
        <w:t>Примечание:</w:t>
      </w:r>
      <w:r w:rsidRPr="007863B7">
        <w:rPr>
          <w:rFonts w:ascii="Times New Roman" w:hAnsi="Times New Roman" w:cs="Times New Roman"/>
        </w:rPr>
        <w:t xml:space="preserve"> При осуществлении остальных видов деятельности, значения корректирующего показателя в зависимости от режима работы (</w:t>
      </w:r>
      <w:r w:rsidR="007863B7">
        <w:rPr>
          <w:rFonts w:ascii="Times New Roman" w:hAnsi="Times New Roman" w:cs="Times New Roman"/>
          <w:noProof/>
        </w:rPr>
        <w:drawing>
          <wp:inline distT="0" distB="0" distL="0" distR="0">
            <wp:extent cx="352425" cy="304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3B7">
        <w:rPr>
          <w:rFonts w:ascii="Times New Roman" w:hAnsi="Times New Roman" w:cs="Times New Roman"/>
        </w:rPr>
        <w:t xml:space="preserve">) принимаются, </w:t>
      </w:r>
      <w:proofErr w:type="gramStart"/>
      <w:r w:rsidRPr="007863B7">
        <w:rPr>
          <w:rFonts w:ascii="Times New Roman" w:hAnsi="Times New Roman" w:cs="Times New Roman"/>
        </w:rPr>
        <w:t>равными</w:t>
      </w:r>
      <w:proofErr w:type="gramEnd"/>
      <w:r w:rsidRPr="007863B7">
        <w:rPr>
          <w:rFonts w:ascii="Times New Roman" w:hAnsi="Times New Roman" w:cs="Times New Roman"/>
        </w:rPr>
        <w:t xml:space="preserve"> единице.</w:t>
      </w:r>
    </w:p>
    <w:p w:rsidR="00000000" w:rsidRPr="007863B7" w:rsidRDefault="00834ACF">
      <w:pPr>
        <w:rPr>
          <w:rFonts w:ascii="Times New Roman" w:hAnsi="Times New Roman" w:cs="Times New Roman"/>
        </w:rPr>
      </w:pPr>
      <w:bookmarkStart w:id="18" w:name="sub_55"/>
      <w:r w:rsidRPr="007863B7">
        <w:rPr>
          <w:rFonts w:ascii="Times New Roman" w:hAnsi="Times New Roman" w:cs="Times New Roman"/>
        </w:rPr>
        <w:t xml:space="preserve">5. </w:t>
      </w:r>
      <w:proofErr w:type="gramStart"/>
      <w:r w:rsidRPr="007863B7">
        <w:rPr>
          <w:rFonts w:ascii="Times New Roman" w:hAnsi="Times New Roman" w:cs="Times New Roman"/>
        </w:rPr>
        <w:t xml:space="preserve">Единый налог не применяется в отношении видов предпринимательской деятельности, указанных в </w:t>
      </w:r>
      <w:r w:rsidRPr="007863B7">
        <w:rPr>
          <w:rStyle w:val="a4"/>
          <w:rFonts w:ascii="Times New Roman" w:hAnsi="Times New Roman" w:cs="Times New Roman"/>
          <w:color w:val="auto"/>
        </w:rPr>
        <w:t>пункте 3</w:t>
      </w:r>
      <w:r w:rsidRPr="007863B7">
        <w:rPr>
          <w:rFonts w:ascii="Times New Roman" w:hAnsi="Times New Roman" w:cs="Times New Roman"/>
        </w:rPr>
        <w:t xml:space="preserve"> настоящего решения, в случае осуществления и</w:t>
      </w:r>
      <w:r w:rsidRPr="007863B7">
        <w:rPr>
          <w:rFonts w:ascii="Times New Roman" w:hAnsi="Times New Roman" w:cs="Times New Roman"/>
        </w:rPr>
        <w:t xml:space="preserve">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r w:rsidRPr="007863B7">
        <w:rPr>
          <w:rStyle w:val="a4"/>
          <w:rFonts w:ascii="Times New Roman" w:hAnsi="Times New Roman" w:cs="Times New Roman"/>
          <w:color w:val="auto"/>
        </w:rPr>
        <w:t>статьей 83</w:t>
      </w:r>
      <w:r w:rsidRPr="007863B7">
        <w:rPr>
          <w:rFonts w:ascii="Times New Roman" w:hAnsi="Times New Roman" w:cs="Times New Roman"/>
        </w:rPr>
        <w:t xml:space="preserve"> Налогового кодекса.</w:t>
      </w:r>
      <w:proofErr w:type="gramEnd"/>
    </w:p>
    <w:p w:rsidR="00000000" w:rsidRPr="007863B7" w:rsidRDefault="00834ACF">
      <w:pPr>
        <w:rPr>
          <w:rFonts w:ascii="Times New Roman" w:hAnsi="Times New Roman" w:cs="Times New Roman"/>
        </w:rPr>
      </w:pPr>
      <w:bookmarkStart w:id="19" w:name="sub_5"/>
      <w:bookmarkEnd w:id="18"/>
      <w:r w:rsidRPr="007863B7">
        <w:rPr>
          <w:rFonts w:ascii="Times New Roman" w:hAnsi="Times New Roman" w:cs="Times New Roman"/>
        </w:rPr>
        <w:t xml:space="preserve">6. Решение </w:t>
      </w:r>
      <w:r w:rsidRPr="007863B7">
        <w:rPr>
          <w:rStyle w:val="a4"/>
          <w:rFonts w:ascii="Times New Roman" w:hAnsi="Times New Roman" w:cs="Times New Roman"/>
          <w:color w:val="auto"/>
        </w:rPr>
        <w:t>опубликовать</w:t>
      </w:r>
      <w:r w:rsidRPr="007863B7">
        <w:rPr>
          <w:rFonts w:ascii="Times New Roman" w:hAnsi="Times New Roman" w:cs="Times New Roman"/>
        </w:rPr>
        <w:t xml:space="preserve"> в районной газете "Призыв".</w:t>
      </w:r>
    </w:p>
    <w:p w:rsidR="00000000" w:rsidRPr="007863B7" w:rsidRDefault="00834ACF">
      <w:pPr>
        <w:rPr>
          <w:rFonts w:ascii="Times New Roman" w:hAnsi="Times New Roman" w:cs="Times New Roman"/>
        </w:rPr>
      </w:pPr>
      <w:bookmarkStart w:id="20" w:name="sub_6"/>
      <w:bookmarkEnd w:id="19"/>
      <w:r w:rsidRPr="007863B7">
        <w:rPr>
          <w:rFonts w:ascii="Times New Roman" w:hAnsi="Times New Roman" w:cs="Times New Roman"/>
        </w:rPr>
        <w:t>7. Настоящее решение вступает в силу с 1 января 2006 года, но не ранее, чем по истечении одного ме</w:t>
      </w:r>
      <w:r w:rsidRPr="007863B7">
        <w:rPr>
          <w:rFonts w:ascii="Times New Roman" w:hAnsi="Times New Roman" w:cs="Times New Roman"/>
        </w:rPr>
        <w:t xml:space="preserve">сяца со дня его </w:t>
      </w:r>
      <w:r w:rsidRPr="007863B7">
        <w:rPr>
          <w:rStyle w:val="a4"/>
          <w:rFonts w:ascii="Times New Roman" w:hAnsi="Times New Roman" w:cs="Times New Roman"/>
          <w:color w:val="auto"/>
        </w:rPr>
        <w:t>официального опубликования</w:t>
      </w:r>
      <w:r w:rsidRPr="007863B7">
        <w:rPr>
          <w:rFonts w:ascii="Times New Roman" w:hAnsi="Times New Roman" w:cs="Times New Roman"/>
        </w:rPr>
        <w:t>.</w:t>
      </w:r>
    </w:p>
    <w:p w:rsidR="007863B7" w:rsidRPr="007863B7" w:rsidRDefault="007863B7">
      <w:pPr>
        <w:rPr>
          <w:rFonts w:ascii="Times New Roman" w:hAnsi="Times New Roman" w:cs="Times New Roman"/>
        </w:rPr>
      </w:pPr>
    </w:p>
    <w:p w:rsidR="007863B7" w:rsidRPr="007863B7" w:rsidRDefault="007863B7">
      <w:pPr>
        <w:rPr>
          <w:rFonts w:ascii="Times New Roman" w:hAnsi="Times New Roman" w:cs="Times New Roman"/>
        </w:rPr>
      </w:pPr>
    </w:p>
    <w:p w:rsidR="007863B7" w:rsidRPr="007863B7" w:rsidRDefault="007863B7">
      <w:pPr>
        <w:rPr>
          <w:rFonts w:ascii="Times New Roman" w:hAnsi="Times New Roman" w:cs="Times New Roman"/>
        </w:rPr>
      </w:pPr>
    </w:p>
    <w:p w:rsidR="007863B7" w:rsidRPr="007863B7" w:rsidRDefault="007863B7">
      <w:pPr>
        <w:rPr>
          <w:rFonts w:ascii="Times New Roman" w:hAnsi="Times New Roman" w:cs="Times New Roman"/>
        </w:rPr>
      </w:pPr>
    </w:p>
    <w:bookmarkEnd w:id="20"/>
    <w:p w:rsidR="00000000" w:rsidRPr="007863B7" w:rsidRDefault="007863B7" w:rsidP="007863B7">
      <w:pPr>
        <w:jc w:val="right"/>
        <w:rPr>
          <w:rFonts w:ascii="Times New Roman" w:hAnsi="Times New Roman" w:cs="Times New Roman"/>
          <w:i/>
        </w:rPr>
      </w:pPr>
      <w:r w:rsidRPr="007863B7">
        <w:rPr>
          <w:rFonts w:ascii="Times New Roman" w:hAnsi="Times New Roman" w:cs="Times New Roman"/>
          <w:i/>
        </w:rPr>
        <w:t>Председатель Совета депутатов района</w:t>
      </w:r>
    </w:p>
    <w:p w:rsidR="007863B7" w:rsidRPr="007863B7" w:rsidRDefault="007863B7" w:rsidP="007863B7">
      <w:pPr>
        <w:jc w:val="right"/>
        <w:rPr>
          <w:rFonts w:ascii="Times New Roman" w:hAnsi="Times New Roman" w:cs="Times New Roman"/>
          <w:i/>
        </w:rPr>
      </w:pPr>
      <w:r w:rsidRPr="007863B7">
        <w:rPr>
          <w:rFonts w:ascii="Times New Roman" w:hAnsi="Times New Roman" w:cs="Times New Roman"/>
          <w:i/>
        </w:rPr>
        <w:t>А.М. </w:t>
      </w:r>
      <w:proofErr w:type="spellStart"/>
      <w:r w:rsidRPr="007863B7">
        <w:rPr>
          <w:rFonts w:ascii="Times New Roman" w:hAnsi="Times New Roman" w:cs="Times New Roman"/>
          <w:i/>
        </w:rPr>
        <w:t>Исмаева</w:t>
      </w:r>
      <w:proofErr w:type="spellEnd"/>
    </w:p>
    <w:p w:rsidR="00000000" w:rsidRDefault="00834ACF">
      <w:pPr>
        <w:rPr>
          <w:rFonts w:ascii="Times New Roman" w:hAnsi="Times New Roman" w:cs="Times New Roman"/>
        </w:rPr>
      </w:pPr>
    </w:p>
    <w:p w:rsidR="007863B7" w:rsidRDefault="007863B7">
      <w:pPr>
        <w:rPr>
          <w:rFonts w:ascii="Times New Roman" w:hAnsi="Times New Roman" w:cs="Times New Roman"/>
        </w:rPr>
      </w:pPr>
    </w:p>
    <w:p w:rsidR="007863B7" w:rsidRDefault="007863B7">
      <w:pPr>
        <w:rPr>
          <w:rFonts w:ascii="Times New Roman" w:hAnsi="Times New Roman" w:cs="Times New Roman"/>
        </w:rPr>
      </w:pPr>
    </w:p>
    <w:p w:rsidR="007863B7" w:rsidRDefault="007863B7">
      <w:pPr>
        <w:rPr>
          <w:rFonts w:ascii="Times New Roman" w:hAnsi="Times New Roman" w:cs="Times New Roman"/>
        </w:rPr>
      </w:pPr>
    </w:p>
    <w:p w:rsidR="007863B7" w:rsidRDefault="007863B7">
      <w:pPr>
        <w:rPr>
          <w:rFonts w:ascii="Times New Roman" w:hAnsi="Times New Roman" w:cs="Times New Roman"/>
        </w:rPr>
      </w:pPr>
    </w:p>
    <w:p w:rsidR="007863B7" w:rsidRDefault="007863B7">
      <w:pPr>
        <w:rPr>
          <w:rFonts w:ascii="Times New Roman" w:hAnsi="Times New Roman" w:cs="Times New Roman"/>
        </w:rPr>
      </w:pPr>
    </w:p>
    <w:p w:rsidR="00E16B44" w:rsidRPr="007863B7" w:rsidRDefault="00E16B44">
      <w:pPr>
        <w:rPr>
          <w:rFonts w:ascii="Times New Roman" w:hAnsi="Times New Roman" w:cs="Times New Roman"/>
        </w:rPr>
      </w:pPr>
      <w:bookmarkStart w:id="21" w:name="_GoBack"/>
      <w:bookmarkEnd w:id="21"/>
    </w:p>
    <w:p w:rsidR="00000000" w:rsidRPr="007863B7" w:rsidRDefault="00834ACF">
      <w:pPr>
        <w:jc w:val="right"/>
        <w:rPr>
          <w:rStyle w:val="a3"/>
          <w:rFonts w:ascii="Times New Roman" w:hAnsi="Times New Roman" w:cs="Times New Roman"/>
          <w:color w:val="auto"/>
        </w:rPr>
      </w:pPr>
      <w:bookmarkStart w:id="22" w:name="sub_1000"/>
      <w:r w:rsidRPr="007863B7">
        <w:rPr>
          <w:rStyle w:val="a3"/>
          <w:rFonts w:ascii="Times New Roman" w:hAnsi="Times New Roman" w:cs="Times New Roman"/>
          <w:color w:val="auto"/>
        </w:rPr>
        <w:lastRenderedPageBreak/>
        <w:t>Приложение</w:t>
      </w:r>
      <w:r w:rsidRPr="007863B7">
        <w:rPr>
          <w:rStyle w:val="a3"/>
          <w:rFonts w:ascii="Times New Roman" w:hAnsi="Times New Roman" w:cs="Times New Roman"/>
          <w:color w:val="auto"/>
        </w:rPr>
        <w:br/>
        <w:t xml:space="preserve">к </w:t>
      </w:r>
      <w:r w:rsidRPr="007863B7">
        <w:rPr>
          <w:rStyle w:val="a4"/>
          <w:rFonts w:ascii="Times New Roman" w:hAnsi="Times New Roman" w:cs="Times New Roman"/>
          <w:color w:val="auto"/>
        </w:rPr>
        <w:t>решению</w:t>
      </w:r>
      <w:r w:rsidRPr="007863B7">
        <w:rPr>
          <w:rStyle w:val="a3"/>
          <w:rFonts w:ascii="Times New Roman" w:hAnsi="Times New Roman" w:cs="Times New Roman"/>
          <w:color w:val="auto"/>
        </w:rPr>
        <w:t xml:space="preserve"> Совета депутатов</w:t>
      </w:r>
      <w:r w:rsidRPr="007863B7">
        <w:rPr>
          <w:rStyle w:val="a3"/>
          <w:rFonts w:ascii="Times New Roman" w:hAnsi="Times New Roman" w:cs="Times New Roman"/>
          <w:color w:val="auto"/>
        </w:rPr>
        <w:br/>
      </w:r>
      <w:proofErr w:type="spellStart"/>
      <w:r w:rsidRPr="007863B7">
        <w:rPr>
          <w:rStyle w:val="a3"/>
          <w:rFonts w:ascii="Times New Roman" w:hAnsi="Times New Roman" w:cs="Times New Roman"/>
          <w:color w:val="auto"/>
        </w:rPr>
        <w:t>Лямбирского</w:t>
      </w:r>
      <w:proofErr w:type="spellEnd"/>
      <w:r w:rsidRPr="007863B7">
        <w:rPr>
          <w:rStyle w:val="a3"/>
          <w:rFonts w:ascii="Times New Roman" w:hAnsi="Times New Roman" w:cs="Times New Roman"/>
          <w:color w:val="auto"/>
        </w:rPr>
        <w:t xml:space="preserve"> района</w:t>
      </w:r>
      <w:r w:rsidRPr="007863B7">
        <w:rPr>
          <w:rStyle w:val="a3"/>
          <w:rFonts w:ascii="Times New Roman" w:hAnsi="Times New Roman" w:cs="Times New Roman"/>
          <w:color w:val="auto"/>
        </w:rPr>
        <w:br/>
        <w:t>от 24 ноября 2005 г. N 136</w:t>
      </w:r>
      <w:r w:rsidRPr="007863B7">
        <w:rPr>
          <w:rStyle w:val="a3"/>
          <w:rFonts w:ascii="Times New Roman" w:hAnsi="Times New Roman" w:cs="Times New Roman"/>
          <w:color w:val="auto"/>
        </w:rPr>
        <w:br/>
      </w:r>
      <w:r w:rsidRPr="007863B7">
        <w:rPr>
          <w:rStyle w:val="a3"/>
          <w:rFonts w:ascii="Times New Roman" w:hAnsi="Times New Roman" w:cs="Times New Roman"/>
          <w:color w:val="auto"/>
        </w:rPr>
        <w:t>(с изменениями от 12 июля 2007 г.,</w:t>
      </w:r>
      <w:r w:rsidRPr="007863B7">
        <w:rPr>
          <w:rStyle w:val="a3"/>
          <w:rFonts w:ascii="Times New Roman" w:hAnsi="Times New Roman" w:cs="Times New Roman"/>
          <w:color w:val="auto"/>
        </w:rPr>
        <w:br/>
        <w:t>30 октября 2008 г., 29 ноября 2016 г.)</w:t>
      </w:r>
    </w:p>
    <w:bookmarkEnd w:id="22"/>
    <w:p w:rsidR="00000000" w:rsidRPr="007863B7" w:rsidRDefault="00834ACF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5"/>
        <w:gridCol w:w="992"/>
        <w:gridCol w:w="1134"/>
        <w:gridCol w:w="992"/>
        <w:gridCol w:w="993"/>
        <w:gridCol w:w="1134"/>
      </w:tblGrid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Style w:val="a4"/>
                <w:rFonts w:ascii="Times New Roman" w:hAnsi="Times New Roman" w:cs="Times New Roman"/>
                <w:color w:val="auto"/>
              </w:rPr>
              <w:t>К</w:t>
            </w:r>
            <w:proofErr w:type="gramStart"/>
            <w:r w:rsidRPr="007863B7">
              <w:rPr>
                <w:rStyle w:val="a4"/>
                <w:rFonts w:ascii="Times New Roman" w:hAnsi="Times New Roman" w:cs="Times New Roman"/>
                <w:color w:val="auto"/>
              </w:rPr>
              <w:t>2</w:t>
            </w:r>
            <w:proofErr w:type="gramEnd"/>
            <w:r w:rsidRPr="007863B7">
              <w:rPr>
                <w:rFonts w:ascii="Times New Roman" w:hAnsi="Times New Roman" w:cs="Times New Roman"/>
              </w:rPr>
              <w:t xml:space="preserve"> в зависимости от численности населения административно-территориальной единицы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до 500</w:t>
            </w:r>
          </w:p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от 501</w:t>
            </w:r>
          </w:p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до 2500</w:t>
            </w:r>
          </w:p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от 2501</w:t>
            </w:r>
          </w:p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до 7000</w:t>
            </w:r>
          </w:p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от 7001</w:t>
            </w:r>
          </w:p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до 20000</w:t>
            </w:r>
          </w:p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от 20001</w:t>
            </w:r>
          </w:p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до 250000</w:t>
            </w:r>
          </w:p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Оказание бытовых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Ремонт обуви и прочих изделий из кожи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Ремонт и пошив швейных изделий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Ремонт и пошив меховых и кожаных изделий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Ремонт бытовых электрических изделий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Стирка, химическая чистка и окрашивание текстильных и меховых изделий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Ремонт часов и ювелирных изделий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bookmarkStart w:id="23" w:name="sub_1008"/>
            <w:r w:rsidRPr="007863B7">
              <w:rPr>
                <w:rFonts w:ascii="Times New Roman" w:hAnsi="Times New Roman" w:cs="Times New Roman"/>
              </w:rPr>
              <w:t>Услуги фотоателье, фот</w:t>
            </w:r>
            <w:proofErr w:type="gramStart"/>
            <w:r w:rsidRPr="007863B7">
              <w:rPr>
                <w:rFonts w:ascii="Times New Roman" w:hAnsi="Times New Roman" w:cs="Times New Roman"/>
              </w:rPr>
              <w:t>о-</w:t>
            </w:r>
            <w:proofErr w:type="gramEnd"/>
            <w:r w:rsidRPr="007863B7">
              <w:rPr>
                <w:rFonts w:ascii="Times New Roman" w:hAnsi="Times New Roman" w:cs="Times New Roman"/>
              </w:rPr>
              <w:t xml:space="preserve"> и кинолабораторий</w:t>
            </w:r>
            <w:bookmarkEnd w:id="23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Услуги бань и душевых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Предоставление услуг парикмахерскими и салонами красоты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Организация похорон и предоставление связанных с ними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Другие виды бытовых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bookmarkStart w:id="24" w:name="sub_1013"/>
            <w:r w:rsidRPr="007863B7">
              <w:rPr>
                <w:rFonts w:ascii="Times New Roman" w:hAnsi="Times New Roman" w:cs="Times New Roman"/>
              </w:rPr>
              <w:t>Оказание ветеринарных услуг</w:t>
            </w:r>
            <w:bookmarkEnd w:id="24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0,7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Бытовая техника и оргтехника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0,8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Авт</w:t>
            </w:r>
            <w:proofErr w:type="gramStart"/>
            <w:r w:rsidRPr="007863B7">
              <w:rPr>
                <w:rFonts w:ascii="Times New Roman" w:hAnsi="Times New Roman" w:cs="Times New Roman"/>
              </w:rPr>
              <w:t>о-</w:t>
            </w:r>
            <w:proofErr w:type="gramEnd"/>
            <w:r w:rsidRPr="007863B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863B7">
              <w:rPr>
                <w:rFonts w:ascii="Times New Roman" w:hAnsi="Times New Roman" w:cs="Times New Roman"/>
              </w:rPr>
              <w:t>мототехника</w:t>
            </w:r>
            <w:proofErr w:type="spellEnd"/>
            <w:r w:rsidRPr="007863B7">
              <w:rPr>
                <w:rFonts w:ascii="Times New Roman" w:hAnsi="Times New Roman" w:cs="Times New Roman"/>
              </w:rPr>
              <w:t>, запасные части к ней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0,7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Периодические печатные издания, полиграфическая книжная продукция, канцелярские товары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0,7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Ювелирные изделия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0,9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Производств мебели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0,7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Продажа сотовых телефонов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0,7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Прочие товары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0,5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 xml:space="preserve">Розничная торговля, осуществляемая через объекты стационарной торговой сети, не имеющие торговых залов, а также через </w:t>
            </w:r>
            <w:r w:rsidRPr="007863B7">
              <w:rPr>
                <w:rFonts w:ascii="Times New Roman" w:hAnsi="Times New Roman" w:cs="Times New Roman"/>
              </w:rPr>
              <w:lastRenderedPageBreak/>
              <w:t>объекты нестационарной торговой сети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lastRenderedPageBreak/>
              <w:t>Овощи и фрукты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0,9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Прочие продовольственные товары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0,9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0,9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Изделия из меха и кожи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0,9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Торговля мороженым, прохладительными напитками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Канцелярские товары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Сложнобытовая техника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1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Запасные части и сопутствующие товары к автомобилям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0,9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Прочие промышленные товары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0,6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7863B7">
              <w:rPr>
                <w:rFonts w:ascii="Times New Roman" w:hAnsi="Times New Roman" w:cs="Times New Roman"/>
              </w:rPr>
              <w:t>Чулочно-носочные, трикотажные и</w:t>
            </w:r>
            <w:r w:rsidRPr="007863B7">
              <w:rPr>
                <w:rFonts w:ascii="Times New Roman" w:hAnsi="Times New Roman" w:cs="Times New Roman"/>
              </w:rPr>
              <w:t>зделия, легкая одежда, головные уборы (кроме меховых), брюки, обувь резиновая, валяная, туфли комнатные и дорожные, металлическая, текстильная (нитки, лента) галантерея, товары бытовой химии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0,6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Газеты, журналы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Учебно-методическая литература, детские промышленные товары, детское питание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0,5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Аудио- и видеокассеты, живые цветы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0,6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Развозная и разносная розничная торговля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Оказание автотранспортных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Грузовые перевозки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Автотранспорт грузоподъемностью до 5 тонн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0,7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Автотранспорт грузоподъемностью от 5 до 8 тонн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1,0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Автотранспорт грузоподъемностью свыше 8 тонн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1,0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Пассажирские перевозки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Легковой автотранспорт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0,8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bookmarkStart w:id="25" w:name="sub_1047"/>
            <w:r w:rsidRPr="007863B7">
              <w:rPr>
                <w:rFonts w:ascii="Times New Roman" w:hAnsi="Times New Roman" w:cs="Times New Roman"/>
              </w:rPr>
              <w:t>Автобусы свыше 20 мест</w:t>
            </w:r>
            <w:bookmarkEnd w:id="25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0,8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Автобусы особо малого класса (Газели)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0,8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Бар, кафе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03,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0,6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Закусочная, буфет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0,5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0,6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 xml:space="preserve">Распространение наружной рекламы с использованием рекламных конструкций (за исключение рекламных конструкций с автоматической сменой изображения и </w:t>
            </w:r>
            <w:r w:rsidRPr="007863B7">
              <w:rPr>
                <w:rFonts w:ascii="Times New Roman" w:hAnsi="Times New Roman" w:cs="Times New Roman"/>
              </w:rPr>
              <w:lastRenderedPageBreak/>
              <w:t>электронных табло),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lastRenderedPageBreak/>
              <w:t>социальной наружной рекламы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0,005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социальной наружной, рекламы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0,005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Распространение наружной рекламы на транспортных средствах,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социальной рекламы на транспорте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0,005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прочей рекламы на транспорте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Оказание услуг по временному разме</w:t>
            </w:r>
            <w:r w:rsidRPr="007863B7">
              <w:rPr>
                <w:rFonts w:ascii="Times New Roman" w:hAnsi="Times New Roman" w:cs="Times New Roman"/>
              </w:rPr>
              <w:t>щению и проживанию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bookmarkStart w:id="26" w:name="sub_1065"/>
            <w:r w:rsidRPr="007863B7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</w:t>
            </w:r>
            <w:r w:rsidRPr="007863B7">
              <w:rPr>
                <w:rFonts w:ascii="Times New Roman" w:hAnsi="Times New Roman" w:cs="Times New Roman"/>
              </w:rPr>
              <w:t>е имеющих залов обслуживания посетителей</w:t>
            </w:r>
            <w:bookmarkEnd w:id="26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1,0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Оказание услуг общественного питания,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1,0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Оказание услуг общественного питания,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1,0</w:t>
            </w:r>
          </w:p>
        </w:tc>
      </w:tr>
      <w:tr w:rsidR="007863B7" w:rsidRPr="007863B7">
        <w:tblPrEx>
          <w:tblCellMar>
            <w:top w:w="0" w:type="dxa"/>
            <w:bottom w:w="0" w:type="dxa"/>
          </w:tblCellMar>
        </w:tblPrEx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</w:t>
            </w:r>
            <w:r w:rsidRPr="007863B7">
              <w:rPr>
                <w:rFonts w:ascii="Times New Roman" w:hAnsi="Times New Roman" w:cs="Times New Roman"/>
              </w:rPr>
              <w:t>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863B7" w:rsidRDefault="00834A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863B7">
              <w:rPr>
                <w:rFonts w:ascii="Times New Roman" w:hAnsi="Times New Roman" w:cs="Times New Roman"/>
              </w:rPr>
              <w:t>1,0</w:t>
            </w:r>
          </w:p>
        </w:tc>
      </w:tr>
    </w:tbl>
    <w:p w:rsidR="00834ACF" w:rsidRPr="007863B7" w:rsidRDefault="00834ACF">
      <w:pPr>
        <w:rPr>
          <w:rFonts w:ascii="Times New Roman" w:hAnsi="Times New Roman" w:cs="Times New Roman"/>
        </w:rPr>
      </w:pPr>
    </w:p>
    <w:sectPr w:rsidR="00834ACF" w:rsidRPr="007863B7" w:rsidSect="00E16B44">
      <w:headerReference w:type="default" r:id="rId14"/>
      <w:pgSz w:w="11900" w:h="16800"/>
      <w:pgMar w:top="1440" w:right="800" w:bottom="1440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ACF" w:rsidRDefault="00834ACF" w:rsidP="00E16B44">
      <w:r>
        <w:separator/>
      </w:r>
    </w:p>
  </w:endnote>
  <w:endnote w:type="continuationSeparator" w:id="0">
    <w:p w:rsidR="00834ACF" w:rsidRDefault="00834ACF" w:rsidP="00E1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ACF" w:rsidRDefault="00834ACF" w:rsidP="00E16B44">
      <w:r>
        <w:separator/>
      </w:r>
    </w:p>
  </w:footnote>
  <w:footnote w:type="continuationSeparator" w:id="0">
    <w:p w:rsidR="00834ACF" w:rsidRDefault="00834ACF" w:rsidP="00E16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9714356"/>
      <w:docPartObj>
        <w:docPartGallery w:val="Page Numbers (Top of Page)"/>
        <w:docPartUnique/>
      </w:docPartObj>
    </w:sdtPr>
    <w:sdtContent>
      <w:p w:rsidR="00E16B44" w:rsidRDefault="00E16B4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E16B44" w:rsidRDefault="00E16B4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B7"/>
    <w:rsid w:val="007863B7"/>
    <w:rsid w:val="00834ACF"/>
    <w:rsid w:val="00E1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Оглавление"/>
    <w:basedOn w:val="a6"/>
    <w:next w:val="a"/>
    <w:uiPriority w:val="99"/>
    <w:pPr>
      <w:ind w:left="14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</w:style>
  <w:style w:type="paragraph" w:styleId="aa">
    <w:name w:val="Balloon Text"/>
    <w:basedOn w:val="a"/>
    <w:link w:val="ab"/>
    <w:uiPriority w:val="99"/>
    <w:semiHidden/>
    <w:unhideWhenUsed/>
    <w:rsid w:val="00E16B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6B44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16B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16B44"/>
    <w:rPr>
      <w:rFonts w:ascii="Arial" w:hAnsi="Arial" w:cs="Arial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E16B4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16B44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Оглавление"/>
    <w:basedOn w:val="a6"/>
    <w:next w:val="a"/>
    <w:uiPriority w:val="99"/>
    <w:pPr>
      <w:ind w:left="14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</w:style>
  <w:style w:type="paragraph" w:styleId="aa">
    <w:name w:val="Balloon Text"/>
    <w:basedOn w:val="a"/>
    <w:link w:val="ab"/>
    <w:uiPriority w:val="99"/>
    <w:semiHidden/>
    <w:unhideWhenUsed/>
    <w:rsid w:val="00E16B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6B44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16B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16B44"/>
    <w:rPr>
      <w:rFonts w:ascii="Arial" w:hAnsi="Arial" w:cs="Arial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E16B4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16B4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00000.0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0800200.34627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Кривова Валентина Сергеевна</cp:lastModifiedBy>
  <cp:revision>3</cp:revision>
  <dcterms:created xsi:type="dcterms:W3CDTF">2019-01-11T12:40:00Z</dcterms:created>
  <dcterms:modified xsi:type="dcterms:W3CDTF">2019-01-11T12:40:00Z</dcterms:modified>
</cp:coreProperties>
</file>