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D74DE" w:rsidRDefault="00D51F9F">
      <w:pPr>
        <w:pStyle w:val="1"/>
        <w:rPr>
          <w:rFonts w:ascii="Times New Roman" w:hAnsi="Times New Roman" w:cs="Times New Roman"/>
          <w:color w:val="auto"/>
        </w:rPr>
      </w:pPr>
      <w:r w:rsidRPr="008D74DE">
        <w:rPr>
          <w:rStyle w:val="a4"/>
          <w:rFonts w:ascii="Times New Roman" w:hAnsi="Times New Roman" w:cs="Times New Roman"/>
          <w:bCs w:val="0"/>
          <w:color w:val="auto"/>
        </w:rPr>
        <w:t xml:space="preserve">Решение </w:t>
      </w:r>
      <w:proofErr w:type="spellStart"/>
      <w:r w:rsidRPr="008D74DE">
        <w:rPr>
          <w:rStyle w:val="a4"/>
          <w:rFonts w:ascii="Times New Roman" w:hAnsi="Times New Roman" w:cs="Times New Roman"/>
          <w:bCs w:val="0"/>
          <w:color w:val="auto"/>
        </w:rPr>
        <w:t>Ардатовского</w:t>
      </w:r>
      <w:proofErr w:type="spellEnd"/>
      <w:r w:rsidRPr="008D74DE">
        <w:rPr>
          <w:rStyle w:val="a4"/>
          <w:rFonts w:ascii="Times New Roman" w:hAnsi="Times New Roman" w:cs="Times New Roman"/>
          <w:bCs w:val="0"/>
          <w:color w:val="auto"/>
        </w:rPr>
        <w:t xml:space="preserve"> районного Совета депутатов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br/>
        <w:t>Республики Мордовия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br/>
        <w:t xml:space="preserve">от 8 ноября 2005 г. </w:t>
      </w:r>
      <w:r w:rsidR="008D74DE">
        <w:rPr>
          <w:rStyle w:val="a4"/>
          <w:rFonts w:ascii="Times New Roman" w:hAnsi="Times New Roman" w:cs="Times New Roman"/>
          <w:bCs w:val="0"/>
          <w:color w:val="auto"/>
        </w:rPr>
        <w:t>№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t xml:space="preserve"> 84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br/>
      </w:r>
      <w:r w:rsidR="008D74DE">
        <w:rPr>
          <w:rStyle w:val="a4"/>
          <w:rFonts w:ascii="Times New Roman" w:hAnsi="Times New Roman" w:cs="Times New Roman"/>
          <w:bCs w:val="0"/>
          <w:color w:val="auto"/>
        </w:rPr>
        <w:t>«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t>Об установлении единого налога на вмененный доход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br/>
        <w:t>дл</w:t>
      </w:r>
      <w:r w:rsidRPr="008D74DE">
        <w:rPr>
          <w:rStyle w:val="a4"/>
          <w:rFonts w:ascii="Times New Roman" w:hAnsi="Times New Roman" w:cs="Times New Roman"/>
          <w:bCs w:val="0"/>
          <w:color w:val="auto"/>
        </w:rPr>
        <w:t>я отдельных видов деятельности</w:t>
      </w:r>
      <w:r w:rsidR="008D74DE">
        <w:rPr>
          <w:rStyle w:val="a4"/>
          <w:rFonts w:ascii="Times New Roman" w:hAnsi="Times New Roman" w:cs="Times New Roman"/>
          <w:bCs w:val="0"/>
          <w:color w:val="auto"/>
        </w:rPr>
        <w:t>»</w:t>
      </w:r>
      <w:bookmarkStart w:id="0" w:name="_GoBack"/>
      <w:bookmarkEnd w:id="0"/>
    </w:p>
    <w:p w:rsidR="00000000" w:rsidRPr="008D74DE" w:rsidRDefault="00D51F9F">
      <w:pPr>
        <w:rPr>
          <w:rFonts w:ascii="Times New Roman" w:hAnsi="Times New Roman" w:cs="Times New Roman"/>
        </w:rPr>
      </w:pPr>
    </w:p>
    <w:p w:rsidR="00000000" w:rsidRPr="008D74DE" w:rsidRDefault="00D51F9F">
      <w:pPr>
        <w:rPr>
          <w:rFonts w:ascii="Times New Roman" w:hAnsi="Times New Roman" w:cs="Times New Roman"/>
        </w:rPr>
      </w:pPr>
      <w:r w:rsidRPr="008D74DE">
        <w:rPr>
          <w:rFonts w:ascii="Times New Roman" w:hAnsi="Times New Roman" w:cs="Times New Roman"/>
        </w:rPr>
        <w:t xml:space="preserve">В соответствии с </w:t>
      </w:r>
      <w:r w:rsidRPr="008D74DE">
        <w:rPr>
          <w:rStyle w:val="a4"/>
          <w:rFonts w:ascii="Times New Roman" w:hAnsi="Times New Roman" w:cs="Times New Roman"/>
          <w:color w:val="auto"/>
        </w:rPr>
        <w:t>главой 26.3</w:t>
      </w:r>
      <w:r w:rsidRPr="008D74DE">
        <w:rPr>
          <w:rFonts w:ascii="Times New Roman" w:hAnsi="Times New Roman" w:cs="Times New Roman"/>
        </w:rPr>
        <w:t xml:space="preserve"> Налогового кодекса Российской Федерации </w:t>
      </w:r>
      <w:proofErr w:type="spellStart"/>
      <w:r w:rsidRPr="008D74DE">
        <w:rPr>
          <w:rFonts w:ascii="Times New Roman" w:hAnsi="Times New Roman" w:cs="Times New Roman"/>
        </w:rPr>
        <w:t>Ардатовский</w:t>
      </w:r>
      <w:proofErr w:type="spellEnd"/>
      <w:r w:rsidRPr="008D74DE">
        <w:rPr>
          <w:rFonts w:ascii="Times New Roman" w:hAnsi="Times New Roman" w:cs="Times New Roman"/>
        </w:rPr>
        <w:t xml:space="preserve"> районный Совет депутатов решил: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" w:name="sub_1"/>
      <w:r w:rsidRPr="008D74DE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8D74DE">
        <w:rPr>
          <w:rFonts w:ascii="Times New Roman" w:hAnsi="Times New Roman" w:cs="Times New Roman"/>
        </w:rPr>
        <w:t>Ардатовского</w:t>
      </w:r>
      <w:proofErr w:type="spellEnd"/>
      <w:r w:rsidRPr="008D74DE">
        <w:rPr>
          <w:rFonts w:ascii="Times New Roman" w:hAnsi="Times New Roman" w:cs="Times New Roman"/>
        </w:rPr>
        <w:t xml:space="preserve"> муниципального района единый налог на вмененный доход для отдельных видов деятельности (далее - единый налог), определить виды пр</w:t>
      </w:r>
      <w:r w:rsidRPr="008D74DE">
        <w:rPr>
          <w:rFonts w:ascii="Times New Roman" w:hAnsi="Times New Roman" w:cs="Times New Roman"/>
        </w:rPr>
        <w:t xml:space="preserve">едпринимательской деятельности, в отношении которых вводится единый налог, установить значения корректирующего коэффициента </w:t>
      </w:r>
      <w:r w:rsidRPr="008D74DE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8D74DE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8D74DE">
        <w:rPr>
          <w:rFonts w:ascii="Times New Roman" w:hAnsi="Times New Roman" w:cs="Times New Roman"/>
        </w:rPr>
        <w:t>, который определяется как произведение показателей, учитывающих влияние на результат пре</w:t>
      </w:r>
      <w:r w:rsidRPr="008D74DE">
        <w:rPr>
          <w:rFonts w:ascii="Times New Roman" w:hAnsi="Times New Roman" w:cs="Times New Roman"/>
        </w:rPr>
        <w:t xml:space="preserve">дпринимательской деятельности факторов, предусмотренных </w:t>
      </w:r>
      <w:r w:rsidRPr="008D74DE">
        <w:rPr>
          <w:rStyle w:val="a4"/>
          <w:rFonts w:ascii="Times New Roman" w:hAnsi="Times New Roman" w:cs="Times New Roman"/>
          <w:color w:val="auto"/>
        </w:rPr>
        <w:t>Налоговым кодексом</w:t>
      </w:r>
      <w:r w:rsidRPr="008D74DE">
        <w:rPr>
          <w:rFonts w:ascii="Times New Roman" w:hAnsi="Times New Roman" w:cs="Times New Roman"/>
        </w:rPr>
        <w:t xml:space="preserve"> Российской Федерации, по следующей формуле: К2 = </w:t>
      </w:r>
      <w:proofErr w:type="spellStart"/>
      <w:r w:rsidRPr="008D74DE">
        <w:rPr>
          <w:rFonts w:ascii="Times New Roman" w:hAnsi="Times New Roman" w:cs="Times New Roman"/>
        </w:rPr>
        <w:t>Кч</w:t>
      </w:r>
      <w:proofErr w:type="gramStart"/>
      <w:r w:rsidRPr="008D74DE">
        <w:rPr>
          <w:rFonts w:ascii="Times New Roman" w:hAnsi="Times New Roman" w:cs="Times New Roman"/>
        </w:rPr>
        <w:t>.н</w:t>
      </w:r>
      <w:proofErr w:type="spellEnd"/>
      <w:proofErr w:type="gramEnd"/>
      <w:r w:rsidRPr="008D74DE">
        <w:rPr>
          <w:rFonts w:ascii="Times New Roman" w:hAnsi="Times New Roman" w:cs="Times New Roman"/>
        </w:rPr>
        <w:t xml:space="preserve"> х </w:t>
      </w:r>
      <w:proofErr w:type="spellStart"/>
      <w:r w:rsidRPr="008D74DE">
        <w:rPr>
          <w:rFonts w:ascii="Times New Roman" w:hAnsi="Times New Roman" w:cs="Times New Roman"/>
        </w:rPr>
        <w:t>Кз.п</w:t>
      </w:r>
      <w:proofErr w:type="spellEnd"/>
      <w:r w:rsidRPr="008D74DE">
        <w:rPr>
          <w:rFonts w:ascii="Times New Roman" w:hAnsi="Times New Roman" w:cs="Times New Roman"/>
        </w:rPr>
        <w:t xml:space="preserve"> х </w:t>
      </w:r>
      <w:proofErr w:type="spellStart"/>
      <w:r w:rsidRPr="008D74DE">
        <w:rPr>
          <w:rFonts w:ascii="Times New Roman" w:hAnsi="Times New Roman" w:cs="Times New Roman"/>
        </w:rPr>
        <w:t>Крр</w:t>
      </w:r>
      <w:proofErr w:type="spellEnd"/>
      <w:r w:rsidRPr="008D74DE">
        <w:rPr>
          <w:rFonts w:ascii="Times New Roman" w:hAnsi="Times New Roman" w:cs="Times New Roman"/>
        </w:rPr>
        <w:t xml:space="preserve"> в которой: </w:t>
      </w:r>
      <w:proofErr w:type="spellStart"/>
      <w:r w:rsidRPr="008D74DE">
        <w:rPr>
          <w:rFonts w:ascii="Times New Roman" w:hAnsi="Times New Roman" w:cs="Times New Roman"/>
        </w:rPr>
        <w:t>Кч.н</w:t>
      </w:r>
      <w:proofErr w:type="spellEnd"/>
      <w:r w:rsidRPr="008D74DE">
        <w:rPr>
          <w:rFonts w:ascii="Times New Roman" w:hAnsi="Times New Roman" w:cs="Times New Roman"/>
        </w:rPr>
        <w:t>. - показатель, учитывающий особенности места ведения предприни</w:t>
      </w:r>
      <w:r w:rsidRPr="008D74DE">
        <w:rPr>
          <w:rFonts w:ascii="Times New Roman" w:hAnsi="Times New Roman" w:cs="Times New Roman"/>
        </w:rPr>
        <w:t xml:space="preserve">мательской деятельности в зависимости от численности населения административно-территориальной единицы, </w:t>
      </w:r>
      <w:proofErr w:type="spellStart"/>
      <w:r w:rsidRPr="008D74DE">
        <w:rPr>
          <w:rFonts w:ascii="Times New Roman" w:hAnsi="Times New Roman" w:cs="Times New Roman"/>
        </w:rPr>
        <w:t>Кз.п</w:t>
      </w:r>
      <w:proofErr w:type="spellEnd"/>
      <w:r w:rsidRPr="008D74DE">
        <w:rPr>
          <w:rFonts w:ascii="Times New Roman" w:hAnsi="Times New Roman" w:cs="Times New Roman"/>
        </w:rPr>
        <w:t>. - учитывающий уровень выплачиваемый</w:t>
      </w:r>
      <w:r w:rsidRPr="008D74DE">
        <w:rPr>
          <w:rFonts w:ascii="Times New Roman" w:hAnsi="Times New Roman" w:cs="Times New Roman"/>
        </w:rPr>
        <w:t xml:space="preserve"> работодателем наемным рабочим среднемесячной заработной платы, </w:t>
      </w:r>
      <w:proofErr w:type="spellStart"/>
      <w:r w:rsidRPr="008D74DE">
        <w:rPr>
          <w:rFonts w:ascii="Times New Roman" w:hAnsi="Times New Roman" w:cs="Times New Roman"/>
        </w:rPr>
        <w:t>Крр</w:t>
      </w:r>
      <w:proofErr w:type="spellEnd"/>
      <w:r w:rsidRPr="008D74DE">
        <w:rPr>
          <w:rFonts w:ascii="Times New Roman" w:hAnsi="Times New Roman" w:cs="Times New Roman"/>
        </w:rPr>
        <w:t xml:space="preserve"> - показ</w:t>
      </w:r>
      <w:r w:rsidRPr="008D74DE">
        <w:rPr>
          <w:rFonts w:ascii="Times New Roman" w:hAnsi="Times New Roman" w:cs="Times New Roman"/>
        </w:rPr>
        <w:t>атель, учитывающий режим работы.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" w:name="sub_2"/>
      <w:bookmarkEnd w:id="1"/>
      <w:r w:rsidRPr="008D74DE">
        <w:rPr>
          <w:rFonts w:ascii="Times New Roman" w:hAnsi="Times New Roman" w:cs="Times New Roman"/>
        </w:rPr>
        <w:t xml:space="preserve">2. Налогоплательщики, объект налогообложения, налоговая база, налоговая ставка, порядок исчисления налога, порядок и сроки уплаты налога определяются в соответствии с </w:t>
      </w:r>
      <w:r w:rsidRPr="008D74DE">
        <w:rPr>
          <w:rStyle w:val="a4"/>
          <w:rFonts w:ascii="Times New Roman" w:hAnsi="Times New Roman" w:cs="Times New Roman"/>
          <w:color w:val="auto"/>
        </w:rPr>
        <w:t>главой 2</w:t>
      </w:r>
      <w:r w:rsidRPr="008D74DE">
        <w:rPr>
          <w:rStyle w:val="a4"/>
          <w:rFonts w:ascii="Times New Roman" w:hAnsi="Times New Roman" w:cs="Times New Roman"/>
          <w:color w:val="auto"/>
        </w:rPr>
        <w:t>6.3</w:t>
      </w:r>
      <w:r w:rsidRPr="008D74DE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3" w:name="sub_3"/>
      <w:bookmarkEnd w:id="2"/>
      <w:r w:rsidRPr="008D74DE">
        <w:rPr>
          <w:rFonts w:ascii="Times New Roman" w:hAnsi="Times New Roman" w:cs="Times New Roman"/>
        </w:rPr>
        <w:t>3. Единый налог применяется в отношении следующих видов предпринимательской деятельности: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4" w:name="sub_301"/>
      <w:bookmarkEnd w:id="3"/>
      <w:r w:rsidRPr="008D74DE">
        <w:rPr>
          <w:rFonts w:ascii="Times New Roman" w:hAnsi="Times New Roman" w:cs="Times New Roman"/>
        </w:rPr>
        <w:t>1) оказания бытовых услуг;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5" w:name="sub_302"/>
      <w:bookmarkEnd w:id="4"/>
      <w:r w:rsidRPr="008D74DE">
        <w:rPr>
          <w:rFonts w:ascii="Times New Roman" w:hAnsi="Times New Roman" w:cs="Times New Roman"/>
        </w:rPr>
        <w:t>2) оказания ветеринарных услуг;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6" w:name="sub_303"/>
      <w:bookmarkEnd w:id="5"/>
      <w:r w:rsidRPr="008D74DE">
        <w:rPr>
          <w:rFonts w:ascii="Times New Roman" w:hAnsi="Times New Roman" w:cs="Times New Roman"/>
        </w:rPr>
        <w:t>3) оказан</w:t>
      </w:r>
      <w:r w:rsidRPr="008D74DE">
        <w:rPr>
          <w:rFonts w:ascii="Times New Roman" w:hAnsi="Times New Roman" w:cs="Times New Roman"/>
        </w:rPr>
        <w:t>ия услуг по ремонту, техническому обслуживанию и мойке автотранспортных средств;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7" w:name="sub_304"/>
      <w:bookmarkEnd w:id="6"/>
      <w:r w:rsidRPr="008D74DE">
        <w:rPr>
          <w:rFonts w:ascii="Times New Roman" w:hAnsi="Times New Roman" w:cs="Times New Roman"/>
        </w:rPr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</w:r>
      <w:r w:rsidRPr="008D74DE">
        <w:rPr>
          <w:rFonts w:ascii="Times New Roman" w:hAnsi="Times New Roman" w:cs="Times New Roman"/>
        </w:rPr>
        <w:t xml:space="preserve">. </w:t>
      </w:r>
      <w:proofErr w:type="gramStart"/>
      <w:r w:rsidRPr="008D74DE">
        <w:rPr>
          <w:rFonts w:ascii="Times New Roman" w:hAnsi="Times New Roman" w:cs="Times New Roman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</w:t>
      </w:r>
      <w:r w:rsidRPr="008D74DE">
        <w:rPr>
          <w:rFonts w:ascii="Times New Roman" w:hAnsi="Times New Roman" w:cs="Times New Roman"/>
        </w:rPr>
        <w:t xml:space="preserve"> единый налог не применяется;</w:t>
      </w:r>
      <w:proofErr w:type="gramEnd"/>
    </w:p>
    <w:p w:rsidR="00000000" w:rsidRPr="008D74DE" w:rsidRDefault="00D51F9F">
      <w:pPr>
        <w:rPr>
          <w:rFonts w:ascii="Times New Roman" w:hAnsi="Times New Roman" w:cs="Times New Roman"/>
        </w:rPr>
      </w:pPr>
      <w:bookmarkStart w:id="8" w:name="sub_305"/>
      <w:bookmarkEnd w:id="7"/>
      <w:r w:rsidRPr="008D74DE">
        <w:rPr>
          <w:rFonts w:ascii="Times New Roman" w:hAnsi="Times New Roman" w:cs="Times New Roman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9" w:name="sub_306"/>
      <w:bookmarkEnd w:id="8"/>
      <w:r w:rsidRPr="008D74DE">
        <w:rPr>
          <w:rFonts w:ascii="Times New Roman" w:hAnsi="Times New Roman" w:cs="Times New Roman"/>
        </w:rPr>
        <w:t>6) оказания автотранспортных услуг по перевоз</w:t>
      </w:r>
      <w:r w:rsidRPr="008D74DE">
        <w:rPr>
          <w:rFonts w:ascii="Times New Roman" w:hAnsi="Times New Roman" w:cs="Times New Roman"/>
        </w:rPr>
        <w:t>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0" w:name="sub_307"/>
      <w:bookmarkEnd w:id="9"/>
      <w:r w:rsidRPr="008D74DE">
        <w:rPr>
          <w:rFonts w:ascii="Times New Roman" w:hAnsi="Times New Roman" w:cs="Times New Roman"/>
        </w:rPr>
        <w:t>7) оказание услуг по предоставлению во временное владение (в пользование) мест для стоянки автотрансп</w:t>
      </w:r>
      <w:r w:rsidRPr="008D74DE">
        <w:rPr>
          <w:rFonts w:ascii="Times New Roman" w:hAnsi="Times New Roman" w:cs="Times New Roman"/>
        </w:rPr>
        <w:t>ортных средств, а также по хранению автотранспортных средств на платных стоянках (за исключением штрафных автостоянок);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1" w:name="sub_308"/>
      <w:bookmarkEnd w:id="10"/>
      <w:r w:rsidRPr="008D74DE">
        <w:rPr>
          <w:rFonts w:ascii="Times New Roman" w:hAnsi="Times New Roman" w:cs="Times New Roman"/>
        </w:rPr>
        <w:t>8) распространение наружной рекламы с использованием рекламных конструкций;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2" w:name="sub_309"/>
      <w:bookmarkEnd w:id="11"/>
      <w:r w:rsidRPr="008D74DE">
        <w:rPr>
          <w:rFonts w:ascii="Times New Roman" w:hAnsi="Times New Roman" w:cs="Times New Roman"/>
        </w:rPr>
        <w:t>9) размещение рекламы на транспо</w:t>
      </w:r>
      <w:r w:rsidRPr="008D74DE">
        <w:rPr>
          <w:rFonts w:ascii="Times New Roman" w:hAnsi="Times New Roman" w:cs="Times New Roman"/>
        </w:rPr>
        <w:t>ртных средствах;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3" w:name="sub_3010"/>
      <w:bookmarkEnd w:id="12"/>
      <w:r w:rsidRPr="008D74DE">
        <w:rPr>
          <w:rFonts w:ascii="Times New Roman" w:hAnsi="Times New Roman" w:cs="Times New Roman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</w:t>
      </w:r>
      <w:r w:rsidRPr="008D74DE">
        <w:rPr>
          <w:rFonts w:ascii="Times New Roman" w:hAnsi="Times New Roman" w:cs="Times New Roman"/>
        </w:rPr>
        <w:t>00 квадратных метров;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4" w:name="sub_3011"/>
      <w:bookmarkEnd w:id="13"/>
      <w:r w:rsidRPr="008D74DE">
        <w:rPr>
          <w:rFonts w:ascii="Times New Roman" w:hAnsi="Times New Roman" w:cs="Times New Roman"/>
        </w:rPr>
        <w:t xml:space="preserve">11) оказание услуг по передаче во временное владение и (или) в пользование торговых </w:t>
      </w:r>
      <w:r w:rsidRPr="008D74DE">
        <w:rPr>
          <w:rFonts w:ascii="Times New Roman" w:hAnsi="Times New Roman" w:cs="Times New Roman"/>
        </w:rPr>
        <w:lastRenderedPageBreak/>
        <w:t>мест, расположенных в объектах стационарной торговой сети, не имеющих торговых залов, объектов нестационарной торговой сети, а также о</w:t>
      </w:r>
      <w:r w:rsidRPr="008D74DE">
        <w:rPr>
          <w:rFonts w:ascii="Times New Roman" w:hAnsi="Times New Roman" w:cs="Times New Roman"/>
        </w:rPr>
        <w:t>бъектов организации общественного питания, не имеющих зала обслуживания посетителей;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5" w:name="sub_3012"/>
      <w:bookmarkEnd w:id="14"/>
      <w:r w:rsidRPr="008D74DE">
        <w:rPr>
          <w:rFonts w:ascii="Times New Roman" w:hAnsi="Times New Roman" w:cs="Times New Roman"/>
        </w:rPr>
        <w:t xml:space="preserve">12)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</w:t>
      </w:r>
      <w:r w:rsidRPr="008D74DE">
        <w:rPr>
          <w:rFonts w:ascii="Times New Roman" w:hAnsi="Times New Roman" w:cs="Times New Roman"/>
        </w:rPr>
        <w:t>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</w:t>
      </w:r>
      <w:r w:rsidRPr="008D74DE">
        <w:rPr>
          <w:rFonts w:ascii="Times New Roman" w:hAnsi="Times New Roman" w:cs="Times New Roman"/>
        </w:rPr>
        <w:t xml:space="preserve">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6" w:name="sub_3013"/>
      <w:bookmarkEnd w:id="15"/>
      <w:r w:rsidRPr="008D74DE">
        <w:rPr>
          <w:rFonts w:ascii="Times New Roman" w:hAnsi="Times New Roman" w:cs="Times New Roman"/>
        </w:rPr>
        <w:t>13) оказания услуг общественного питания, осуществляемых через объекты организации общественног</w:t>
      </w:r>
      <w:r w:rsidRPr="008D74DE">
        <w:rPr>
          <w:rFonts w:ascii="Times New Roman" w:hAnsi="Times New Roman" w:cs="Times New Roman"/>
        </w:rPr>
        <w:t>о питания, не имеющие зала обслуживания посетителей;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17" w:name="sub_3014"/>
      <w:bookmarkEnd w:id="16"/>
      <w:r w:rsidRPr="008D74DE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</w:t>
      </w:r>
      <w:r w:rsidRPr="008D74DE">
        <w:rPr>
          <w:rFonts w:ascii="Times New Roman" w:hAnsi="Times New Roman" w:cs="Times New Roman"/>
        </w:rPr>
        <w:t>ации общественного питания</w:t>
      </w:r>
      <w:proofErr w:type="gramStart"/>
      <w:r w:rsidRPr="008D74DE">
        <w:rPr>
          <w:rFonts w:ascii="Times New Roman" w:hAnsi="Times New Roman" w:cs="Times New Roman"/>
        </w:rPr>
        <w:t>..</w:t>
      </w:r>
      <w:proofErr w:type="gramEnd"/>
    </w:p>
    <w:p w:rsidR="00000000" w:rsidRPr="008D74DE" w:rsidRDefault="00D51F9F">
      <w:pPr>
        <w:rPr>
          <w:rFonts w:ascii="Times New Roman" w:hAnsi="Times New Roman" w:cs="Times New Roman"/>
        </w:rPr>
      </w:pPr>
      <w:bookmarkStart w:id="18" w:name="sub_4"/>
      <w:bookmarkEnd w:id="17"/>
      <w:r w:rsidRPr="008D74DE">
        <w:rPr>
          <w:rFonts w:ascii="Times New Roman" w:hAnsi="Times New Roman" w:cs="Times New Roman"/>
        </w:rPr>
        <w:t xml:space="preserve">4. </w:t>
      </w:r>
      <w:proofErr w:type="gramStart"/>
      <w:r w:rsidRPr="008D74DE">
        <w:rPr>
          <w:rFonts w:ascii="Times New Roman" w:hAnsi="Times New Roman" w:cs="Times New Roman"/>
        </w:rPr>
        <w:t xml:space="preserve">Единый налог не применяется в отношении видов предпринимательской деятельности, указанных в </w:t>
      </w:r>
      <w:r w:rsidRPr="008D74DE">
        <w:rPr>
          <w:rStyle w:val="a4"/>
          <w:rFonts w:ascii="Times New Roman" w:hAnsi="Times New Roman" w:cs="Times New Roman"/>
          <w:color w:val="auto"/>
        </w:rPr>
        <w:t>пункте 3</w:t>
      </w:r>
      <w:r w:rsidRPr="008D74DE">
        <w:rPr>
          <w:rFonts w:ascii="Times New Roman" w:hAnsi="Times New Roman" w:cs="Times New Roman"/>
        </w:rPr>
        <w:t xml:space="preserve"> настоящего решения, в случае осуществления их в рамках договора простого товарищества (</w:t>
      </w:r>
      <w:r w:rsidRPr="008D74DE">
        <w:rPr>
          <w:rFonts w:ascii="Times New Roman" w:hAnsi="Times New Roman" w:cs="Times New Roman"/>
        </w:rPr>
        <w:t xml:space="preserve">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r w:rsidRPr="008D74DE">
        <w:rPr>
          <w:rStyle w:val="a4"/>
          <w:rFonts w:ascii="Times New Roman" w:hAnsi="Times New Roman" w:cs="Times New Roman"/>
          <w:color w:val="auto"/>
        </w:rPr>
        <w:t>статьей 83</w:t>
      </w:r>
      <w:r w:rsidRPr="008D74DE">
        <w:rPr>
          <w:rFonts w:ascii="Times New Roman" w:hAnsi="Times New Roman" w:cs="Times New Roman"/>
        </w:rPr>
        <w:t xml:space="preserve"> Налогового ко</w:t>
      </w:r>
      <w:r w:rsidRPr="008D74DE">
        <w:rPr>
          <w:rFonts w:ascii="Times New Roman" w:hAnsi="Times New Roman" w:cs="Times New Roman"/>
        </w:rPr>
        <w:t>декса.</w:t>
      </w:r>
      <w:proofErr w:type="gramEnd"/>
    </w:p>
    <w:p w:rsidR="00000000" w:rsidRPr="008D74DE" w:rsidRDefault="00D51F9F">
      <w:pPr>
        <w:rPr>
          <w:rFonts w:ascii="Times New Roman" w:hAnsi="Times New Roman" w:cs="Times New Roman"/>
        </w:rPr>
      </w:pPr>
      <w:bookmarkStart w:id="19" w:name="sub_5"/>
      <w:bookmarkEnd w:id="18"/>
      <w:r w:rsidRPr="008D74DE">
        <w:rPr>
          <w:rFonts w:ascii="Times New Roman" w:hAnsi="Times New Roman" w:cs="Times New Roman"/>
        </w:rPr>
        <w:t xml:space="preserve">5. Для целей настоящего решения применяются следующие значения корректирующего коэффициента </w:t>
      </w:r>
      <w:r w:rsidRPr="008D74DE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8D74DE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8D74DE">
        <w:rPr>
          <w:rFonts w:ascii="Times New Roman" w:hAnsi="Times New Roman" w:cs="Times New Roman"/>
        </w:rPr>
        <w:t xml:space="preserve"> в зависимости от численности населения административно-территориальной единицы":</w:t>
      </w:r>
    </w:p>
    <w:bookmarkEnd w:id="19"/>
    <w:p w:rsidR="00000000" w:rsidRPr="008D74DE" w:rsidRDefault="00D51F9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260"/>
        <w:gridCol w:w="980"/>
        <w:gridCol w:w="980"/>
        <w:gridCol w:w="1120"/>
        <w:gridCol w:w="1260"/>
      </w:tblGrid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Виды деятельност</w:t>
            </w:r>
            <w:r w:rsidRPr="008D74D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2501 до 7000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7001 до 20000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20000 до 25000 человек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89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8D74DE">
              <w:rPr>
                <w:rFonts w:ascii="Times New Roman" w:hAnsi="Times New Roman" w:cs="Times New Roman"/>
                <w:color w:val="auto"/>
              </w:rPr>
              <w:t>Оказание бытовых услуг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техники, бытовых машин и бытовых приборов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Химическая чистка и крашение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Ремонт и изготовление ювелирных изделий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8D74DE">
              <w:rPr>
                <w:rFonts w:ascii="Times New Roman" w:hAnsi="Times New Roman" w:cs="Times New Roman"/>
              </w:rPr>
              <w:t>о-</w:t>
            </w:r>
            <w:proofErr w:type="gramEnd"/>
            <w:r w:rsidRPr="008D74DE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Ритуальные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lastRenderedPageBreak/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8D74DE">
              <w:rPr>
                <w:rFonts w:ascii="Times New Roman" w:hAnsi="Times New Roman" w:cs="Times New Roman"/>
                <w:color w:val="auto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Авт</w:t>
            </w:r>
            <w:proofErr w:type="gramStart"/>
            <w:r w:rsidRPr="008D74DE">
              <w:rPr>
                <w:rFonts w:ascii="Times New Roman" w:hAnsi="Times New Roman" w:cs="Times New Roman"/>
              </w:rPr>
              <w:t>о-</w:t>
            </w:r>
            <w:proofErr w:type="gramEnd"/>
            <w:r w:rsidRPr="008D74D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D74DE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8D74DE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8D74DE">
              <w:rPr>
                <w:rFonts w:ascii="Times New Roman" w:hAnsi="Times New Roman" w:cs="Times New Roman"/>
                <w:color w:val="auto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0,76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8D74DE">
              <w:rPr>
                <w:rFonts w:ascii="Times New Roman" w:hAnsi="Times New Roman" w:cs="Times New Roman"/>
              </w:rPr>
              <w:t xml:space="preserve">Чулочно-носочные, трикотажные изделия, легкая одежда, головные уборы (кроме меховых), брюки, обувь резиновая, валяная, туфли </w:t>
            </w:r>
            <w:r w:rsidRPr="008D74DE">
              <w:rPr>
                <w:rFonts w:ascii="Times New Roman" w:hAnsi="Times New Roman" w:cs="Times New Roman"/>
              </w:rPr>
              <w:t>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0,76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0,82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0,63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bookmarkStart w:id="20" w:name="sub_5047"/>
            <w:r w:rsidRPr="008D74DE">
              <w:rPr>
                <w:rFonts w:ascii="Times New Roman" w:hAnsi="Times New Roman" w:cs="Times New Roman"/>
              </w:rPr>
              <w:t>Автобусы</w:t>
            </w:r>
            <w:bookmarkEnd w:id="2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0,42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</w:t>
            </w:r>
            <w:r w:rsidRPr="008D74DE">
              <w:rPr>
                <w:rFonts w:ascii="Times New Roman" w:hAnsi="Times New Roman" w:cs="Times New Roman"/>
              </w:rPr>
              <w:t xml:space="preserve">зание услуг по предоставлению во временное владение (в пользование) мест </w:t>
            </w:r>
            <w:r w:rsidRPr="008D74DE">
              <w:rPr>
                <w:rFonts w:ascii="Times New Roman" w:hAnsi="Times New Roman" w:cs="Times New Roman"/>
              </w:rPr>
              <w:lastRenderedPageBreak/>
              <w:t>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lastRenderedPageBreak/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lastRenderedPageBreak/>
              <w:t>социальной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0,25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Распространение рекламы с использованием внешних и внутренних поверхностей транспортных сре</w:t>
            </w:r>
            <w:proofErr w:type="gramStart"/>
            <w:r w:rsidRPr="008D74DE">
              <w:rPr>
                <w:rFonts w:ascii="Times New Roman" w:hAnsi="Times New Roman" w:cs="Times New Roman"/>
              </w:rPr>
              <w:t>дств в т</w:t>
            </w:r>
            <w:proofErr w:type="gramEnd"/>
            <w:r w:rsidRPr="008D74DE">
              <w:rPr>
                <w:rFonts w:ascii="Times New Roman" w:hAnsi="Times New Roman" w:cs="Times New Roman"/>
              </w:rPr>
              <w:t>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0,01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0,27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0,47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8D74DE">
              <w:rPr>
                <w:rFonts w:ascii="Times New Roman" w:hAnsi="Times New Roman" w:cs="Times New Roman"/>
              </w:rPr>
              <w:t>е имеющих залов обслуживания посетителей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 xml:space="preserve">Оказание услуг общественного питания, </w:t>
            </w:r>
            <w:r w:rsidRPr="008D74DE">
              <w:rPr>
                <w:rFonts w:ascii="Times New Roman" w:hAnsi="Times New Roman" w:cs="Times New Roman"/>
              </w:rPr>
              <w:t>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bookmarkStart w:id="21" w:name="sub_5066"/>
            <w:r w:rsidRPr="008D74D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  <w:bookmarkEnd w:id="2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1,16</w:t>
            </w:r>
          </w:p>
        </w:tc>
      </w:tr>
    </w:tbl>
    <w:p w:rsidR="00000000" w:rsidRPr="008D74DE" w:rsidRDefault="00D51F9F">
      <w:pPr>
        <w:rPr>
          <w:rFonts w:ascii="Times New Roman" w:hAnsi="Times New Roman" w:cs="Times New Roman"/>
        </w:rPr>
      </w:pPr>
    </w:p>
    <w:p w:rsidR="00000000" w:rsidRPr="008D74DE" w:rsidRDefault="00D51F9F">
      <w:pPr>
        <w:rPr>
          <w:rFonts w:ascii="Times New Roman" w:hAnsi="Times New Roman" w:cs="Times New Roman"/>
        </w:rPr>
      </w:pPr>
      <w:bookmarkStart w:id="22" w:name="sub_6"/>
      <w:r w:rsidRPr="008D74DE">
        <w:rPr>
          <w:rFonts w:ascii="Times New Roman" w:hAnsi="Times New Roman" w:cs="Times New Roman"/>
        </w:rPr>
        <w:lastRenderedPageBreak/>
        <w:t>6. Ко</w:t>
      </w:r>
      <w:r w:rsidRPr="008D74DE">
        <w:rPr>
          <w:rFonts w:ascii="Times New Roman" w:hAnsi="Times New Roman" w:cs="Times New Roman"/>
        </w:rPr>
        <w:t xml:space="preserve">эффициент </w:t>
      </w:r>
      <w:r w:rsidRPr="008D74DE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8D74DE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8D74DE">
        <w:rPr>
          <w:rFonts w:ascii="Times New Roman" w:hAnsi="Times New Roman" w:cs="Times New Roman"/>
        </w:rPr>
        <w:t xml:space="preserve"> для определенного вида реализуемых товаров применяется в том случае, если в общем объеме товарооборота доля реализации данных товаров составляет 70 и более процентов.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3" w:name="sub_7"/>
      <w:bookmarkEnd w:id="22"/>
      <w:r w:rsidRPr="008D74DE">
        <w:rPr>
          <w:rFonts w:ascii="Times New Roman" w:hAnsi="Times New Roman" w:cs="Times New Roman"/>
        </w:rPr>
        <w:t xml:space="preserve">7. Коэффициенты </w:t>
      </w:r>
      <w:r w:rsidRPr="008D74DE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8D74DE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8D74DE">
        <w:rPr>
          <w:rFonts w:ascii="Times New Roman" w:hAnsi="Times New Roman" w:cs="Times New Roman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коэффициентов К2, установленных д</w:t>
      </w:r>
      <w:r w:rsidRPr="008D74DE">
        <w:rPr>
          <w:rFonts w:ascii="Times New Roman" w:hAnsi="Times New Roman" w:cs="Times New Roman"/>
        </w:rPr>
        <w:t>ля других видов товаров и оказываемых услуг.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4" w:name="sub_8"/>
      <w:bookmarkEnd w:id="23"/>
      <w:r w:rsidRPr="008D74DE">
        <w:rPr>
          <w:rFonts w:ascii="Times New Roman" w:hAnsi="Times New Roman" w:cs="Times New Roman"/>
        </w:rPr>
        <w:t xml:space="preserve">8. </w:t>
      </w:r>
      <w:r w:rsidRPr="008D74DE">
        <w:rPr>
          <w:rStyle w:val="a4"/>
          <w:rFonts w:ascii="Times New Roman" w:hAnsi="Times New Roman" w:cs="Times New Roman"/>
          <w:color w:val="auto"/>
        </w:rPr>
        <w:t>Исключен</w:t>
      </w:r>
      <w:r w:rsidRPr="008D74DE">
        <w:rPr>
          <w:rFonts w:ascii="Times New Roman" w:hAnsi="Times New Roman" w:cs="Times New Roman"/>
        </w:rPr>
        <w:t>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5" w:name="sub_91"/>
      <w:bookmarkEnd w:id="24"/>
      <w:r w:rsidRPr="008D74DE">
        <w:rPr>
          <w:rFonts w:ascii="Times New Roman" w:hAnsi="Times New Roman" w:cs="Times New Roman"/>
        </w:rPr>
        <w:t>9.Значение показателя</w:t>
      </w:r>
      <w:proofErr w:type="gramStart"/>
      <w:r w:rsidRPr="008D74DE">
        <w:rPr>
          <w:rFonts w:ascii="Times New Roman" w:hAnsi="Times New Roman" w:cs="Times New Roman"/>
        </w:rPr>
        <w:t xml:space="preserve"> </w:t>
      </w:r>
      <w:proofErr w:type="spellStart"/>
      <w:r w:rsidRPr="008D74DE">
        <w:rPr>
          <w:rFonts w:ascii="Times New Roman" w:hAnsi="Times New Roman" w:cs="Times New Roman"/>
        </w:rPr>
        <w:t>К</w:t>
      </w:r>
      <w:proofErr w:type="gramEnd"/>
      <w:r w:rsidRPr="008D74DE">
        <w:rPr>
          <w:rFonts w:ascii="Times New Roman" w:hAnsi="Times New Roman" w:cs="Times New Roman"/>
        </w:rPr>
        <w:t>з</w:t>
      </w:r>
      <w:proofErr w:type="spellEnd"/>
      <w:r w:rsidRPr="008D74DE">
        <w:rPr>
          <w:rFonts w:ascii="Times New Roman" w:hAnsi="Times New Roman" w:cs="Times New Roman"/>
        </w:rPr>
        <w:t>. п.:</w:t>
      </w:r>
    </w:p>
    <w:bookmarkEnd w:id="25"/>
    <w:p w:rsidR="00000000" w:rsidRPr="008D74DE" w:rsidRDefault="00D51F9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4200"/>
      </w:tblGrid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Величина среднемесячной заработной платы на 1 работника (рублей)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Значение показателя</w:t>
            </w:r>
            <w:proofErr w:type="gramStart"/>
            <w:r w:rsidRPr="008D74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4DE">
              <w:rPr>
                <w:rFonts w:ascii="Times New Roman" w:hAnsi="Times New Roman" w:cs="Times New Roman"/>
              </w:rPr>
              <w:t>К</w:t>
            </w:r>
            <w:proofErr w:type="gramEnd"/>
            <w:r w:rsidRPr="008D74DE">
              <w:rPr>
                <w:rFonts w:ascii="Times New Roman" w:hAnsi="Times New Roman" w:cs="Times New Roman"/>
              </w:rPr>
              <w:t>з</w:t>
            </w:r>
            <w:proofErr w:type="spellEnd"/>
            <w:r w:rsidRPr="008D74DE">
              <w:rPr>
                <w:rFonts w:ascii="Times New Roman" w:hAnsi="Times New Roman" w:cs="Times New Roman"/>
              </w:rPr>
              <w:t>. п.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11 163,00 и менее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11 163,00*1,1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0,9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Более 11 163,00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8D74DE" w:rsidRDefault="00D51F9F">
      <w:pPr>
        <w:rPr>
          <w:rFonts w:ascii="Times New Roman" w:hAnsi="Times New Roman" w:cs="Times New Roman"/>
        </w:rPr>
      </w:pPr>
    </w:p>
    <w:p w:rsidR="00000000" w:rsidRPr="008D74DE" w:rsidRDefault="00D51F9F">
      <w:pPr>
        <w:rPr>
          <w:rFonts w:ascii="Times New Roman" w:hAnsi="Times New Roman" w:cs="Times New Roman"/>
        </w:rPr>
      </w:pPr>
      <w:r w:rsidRPr="008D74DE">
        <w:rPr>
          <w:rFonts w:ascii="Times New Roman" w:hAnsi="Times New Roman" w:cs="Times New Roman"/>
        </w:rPr>
        <w:t>Величина среднемесячной заработной платы работников, исчисляется как среднемесячная база для начисления страховых взносов в расчете на одного среднесписочного работника по расчетам авансовы</w:t>
      </w:r>
      <w:r w:rsidRPr="008D74DE">
        <w:rPr>
          <w:rFonts w:ascii="Times New Roman" w:hAnsi="Times New Roman" w:cs="Times New Roman"/>
        </w:rPr>
        <w:t>х платежей и по декларациям по страховым взносам на обязательное пенсионное страхование для лиц, производящих выплаты физическим лицам.</w:t>
      </w:r>
    </w:p>
    <w:p w:rsidR="00000000" w:rsidRPr="008D74DE" w:rsidRDefault="00D51F9F">
      <w:pPr>
        <w:rPr>
          <w:rFonts w:ascii="Times New Roman" w:hAnsi="Times New Roman" w:cs="Times New Roman"/>
        </w:rPr>
      </w:pPr>
      <w:r w:rsidRPr="008D74DE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</w:t>
      </w:r>
      <w:proofErr w:type="gramStart"/>
      <w:r w:rsidRPr="008D74DE">
        <w:rPr>
          <w:rFonts w:ascii="Times New Roman" w:hAnsi="Times New Roman" w:cs="Times New Roman"/>
        </w:rPr>
        <w:t xml:space="preserve"> </w:t>
      </w:r>
      <w:proofErr w:type="spellStart"/>
      <w:r w:rsidRPr="008D74DE">
        <w:rPr>
          <w:rFonts w:ascii="Times New Roman" w:hAnsi="Times New Roman" w:cs="Times New Roman"/>
        </w:rPr>
        <w:t>К</w:t>
      </w:r>
      <w:proofErr w:type="gramEnd"/>
      <w:r w:rsidRPr="008D74DE">
        <w:rPr>
          <w:rFonts w:ascii="Times New Roman" w:hAnsi="Times New Roman" w:cs="Times New Roman"/>
        </w:rPr>
        <w:t>з.п</w:t>
      </w:r>
      <w:proofErr w:type="spellEnd"/>
      <w:r w:rsidRPr="008D74DE">
        <w:rPr>
          <w:rFonts w:ascii="Times New Roman" w:hAnsi="Times New Roman" w:cs="Times New Roman"/>
        </w:rPr>
        <w:t>. применяют равным един</w:t>
      </w:r>
      <w:r w:rsidRPr="008D74DE">
        <w:rPr>
          <w:rFonts w:ascii="Times New Roman" w:hAnsi="Times New Roman" w:cs="Times New Roman"/>
        </w:rPr>
        <w:t>ице.</w:t>
      </w:r>
    </w:p>
    <w:p w:rsidR="00000000" w:rsidRPr="008D74DE" w:rsidRDefault="00D51F9F">
      <w:pPr>
        <w:rPr>
          <w:rFonts w:ascii="Times New Roman" w:hAnsi="Times New Roman" w:cs="Times New Roman"/>
        </w:rPr>
      </w:pPr>
      <w:r w:rsidRPr="008D74DE">
        <w:rPr>
          <w:rFonts w:ascii="Times New Roman" w:hAnsi="Times New Roman" w:cs="Times New Roman"/>
        </w:rPr>
        <w:t xml:space="preserve">При этом </w:t>
      </w:r>
      <w:r w:rsidRPr="008D74DE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8D74DE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8D74DE">
        <w:rPr>
          <w:rFonts w:ascii="Times New Roman" w:hAnsi="Times New Roman" w:cs="Times New Roman"/>
        </w:rPr>
        <w:t xml:space="preserve"> на может быть более 1.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6" w:name="sub_100"/>
      <w:r w:rsidRPr="008D74DE">
        <w:rPr>
          <w:rFonts w:ascii="Times New Roman" w:hAnsi="Times New Roman" w:cs="Times New Roman"/>
        </w:rPr>
        <w:t xml:space="preserve">10. Значение показателя </w:t>
      </w:r>
      <w:proofErr w:type="spellStart"/>
      <w:r w:rsidRPr="008D74DE">
        <w:rPr>
          <w:rFonts w:ascii="Times New Roman" w:hAnsi="Times New Roman" w:cs="Times New Roman"/>
        </w:rPr>
        <w:t>Крр</w:t>
      </w:r>
      <w:proofErr w:type="spellEnd"/>
      <w:r w:rsidRPr="008D74DE">
        <w:rPr>
          <w:rFonts w:ascii="Times New Roman" w:hAnsi="Times New Roman" w:cs="Times New Roman"/>
        </w:rPr>
        <w:t>:</w:t>
      </w:r>
    </w:p>
    <w:bookmarkEnd w:id="26"/>
    <w:p w:rsidR="00000000" w:rsidRPr="008D74DE" w:rsidRDefault="00D51F9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7482"/>
        <w:gridCol w:w="1823"/>
      </w:tblGrid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D74DE">
              <w:rPr>
                <w:rFonts w:ascii="Times New Roman" w:hAnsi="Times New Roman" w:cs="Times New Roman"/>
              </w:rPr>
              <w:t>п</w:t>
            </w:r>
            <w:proofErr w:type="gramEnd"/>
            <w:r w:rsidRPr="008D74D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 xml:space="preserve">Значение показателя </w:t>
            </w:r>
            <w:proofErr w:type="spellStart"/>
            <w:r w:rsidRPr="008D74DE">
              <w:rPr>
                <w:rFonts w:ascii="Times New Roman" w:hAnsi="Times New Roman" w:cs="Times New Roman"/>
              </w:rPr>
              <w:t>Крр</w:t>
            </w:r>
            <w:proofErr w:type="spellEnd"/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</w:t>
            </w:r>
            <w:r w:rsidRPr="008D74DE">
              <w:rPr>
                <w:rFonts w:ascii="Times New Roman" w:hAnsi="Times New Roman" w:cs="Times New Roman"/>
              </w:rPr>
              <w:t xml:space="preserve"> не имеющих зала обслуживания посетителей;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0,7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5 до</w:t>
            </w:r>
            <w:r w:rsidRPr="008D74DE">
              <w:rPr>
                <w:rFonts w:ascii="Times New Roman" w:hAnsi="Times New Roman" w:cs="Times New Roman"/>
              </w:rPr>
              <w:t xml:space="preserve"> 10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0,7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0,14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0,28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от 10 до 26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0,7</w:t>
            </w:r>
          </w:p>
        </w:tc>
      </w:tr>
      <w:tr w:rsidR="008D74DE" w:rsidRPr="008D74DE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D74DE" w:rsidRDefault="00D51F9F">
            <w:pPr>
              <w:pStyle w:val="a7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D74DE" w:rsidRDefault="00D51F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74DE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8D74DE" w:rsidRDefault="00D51F9F">
      <w:pPr>
        <w:rPr>
          <w:rFonts w:ascii="Times New Roman" w:hAnsi="Times New Roman" w:cs="Times New Roman"/>
        </w:rPr>
      </w:pPr>
    </w:p>
    <w:p w:rsidR="00000000" w:rsidRPr="008D74DE" w:rsidRDefault="00D51F9F">
      <w:pPr>
        <w:rPr>
          <w:rFonts w:ascii="Times New Roman" w:hAnsi="Times New Roman" w:cs="Times New Roman"/>
        </w:rPr>
      </w:pPr>
      <w:r w:rsidRPr="008D74DE">
        <w:rPr>
          <w:rStyle w:val="a3"/>
          <w:rFonts w:ascii="Times New Roman" w:hAnsi="Times New Roman" w:cs="Times New Roman"/>
          <w:color w:val="auto"/>
        </w:rPr>
        <w:t>Примечание</w:t>
      </w:r>
      <w:r w:rsidRPr="008D74DE">
        <w:rPr>
          <w:rFonts w:ascii="Times New Roman" w:hAnsi="Times New Roman" w:cs="Times New Roman"/>
        </w:rPr>
        <w:t>: При осуществлении остальных видов деятельности, значени</w:t>
      </w:r>
      <w:r w:rsidRPr="008D74DE">
        <w:rPr>
          <w:rFonts w:ascii="Times New Roman" w:hAnsi="Times New Roman" w:cs="Times New Roman"/>
        </w:rPr>
        <w:t>я корректирующего показателя в зависимости от режима работы (</w:t>
      </w:r>
      <w:proofErr w:type="spellStart"/>
      <w:r w:rsidRPr="008D74DE">
        <w:rPr>
          <w:rFonts w:ascii="Times New Roman" w:hAnsi="Times New Roman" w:cs="Times New Roman"/>
        </w:rPr>
        <w:t>Крр</w:t>
      </w:r>
      <w:proofErr w:type="spellEnd"/>
      <w:r w:rsidRPr="008D74DE">
        <w:rPr>
          <w:rFonts w:ascii="Times New Roman" w:hAnsi="Times New Roman" w:cs="Times New Roman"/>
        </w:rPr>
        <w:t xml:space="preserve">) принимаются, </w:t>
      </w:r>
      <w:proofErr w:type="gramStart"/>
      <w:r w:rsidRPr="008D74DE">
        <w:rPr>
          <w:rFonts w:ascii="Times New Roman" w:hAnsi="Times New Roman" w:cs="Times New Roman"/>
        </w:rPr>
        <w:t>равными</w:t>
      </w:r>
      <w:proofErr w:type="gramEnd"/>
      <w:r w:rsidRPr="008D74DE">
        <w:rPr>
          <w:rFonts w:ascii="Times New Roman" w:hAnsi="Times New Roman" w:cs="Times New Roman"/>
        </w:rPr>
        <w:t xml:space="preserve"> единице.</w:t>
      </w:r>
    </w:p>
    <w:p w:rsidR="00000000" w:rsidRPr="008D74DE" w:rsidRDefault="00D51F9F">
      <w:pPr>
        <w:rPr>
          <w:rFonts w:ascii="Times New Roman" w:hAnsi="Times New Roman" w:cs="Times New Roman"/>
        </w:rPr>
      </w:pPr>
    </w:p>
    <w:p w:rsidR="00000000" w:rsidRPr="008D74DE" w:rsidRDefault="00D51F9F">
      <w:pPr>
        <w:rPr>
          <w:rFonts w:ascii="Times New Roman" w:hAnsi="Times New Roman" w:cs="Times New Roman"/>
        </w:rPr>
      </w:pPr>
      <w:bookmarkStart w:id="27" w:name="sub_9"/>
      <w:r w:rsidRPr="008D74DE">
        <w:rPr>
          <w:rFonts w:ascii="Times New Roman" w:hAnsi="Times New Roman" w:cs="Times New Roman"/>
        </w:rPr>
        <w:t xml:space="preserve">10. Решение </w:t>
      </w:r>
      <w:r w:rsidRPr="008D74DE">
        <w:rPr>
          <w:rStyle w:val="a4"/>
          <w:rFonts w:ascii="Times New Roman" w:hAnsi="Times New Roman" w:cs="Times New Roman"/>
          <w:color w:val="auto"/>
        </w:rPr>
        <w:t>опубликовать</w:t>
      </w:r>
      <w:r w:rsidRPr="008D74DE">
        <w:rPr>
          <w:rFonts w:ascii="Times New Roman" w:hAnsi="Times New Roman" w:cs="Times New Roman"/>
        </w:rPr>
        <w:t xml:space="preserve"> в районной газете "Маяк".</w:t>
      </w:r>
    </w:p>
    <w:p w:rsidR="00000000" w:rsidRPr="008D74DE" w:rsidRDefault="00D51F9F">
      <w:pPr>
        <w:rPr>
          <w:rFonts w:ascii="Times New Roman" w:hAnsi="Times New Roman" w:cs="Times New Roman"/>
        </w:rPr>
      </w:pPr>
      <w:bookmarkStart w:id="28" w:name="sub_10"/>
      <w:bookmarkEnd w:id="27"/>
      <w:r w:rsidRPr="008D74DE">
        <w:rPr>
          <w:rFonts w:ascii="Times New Roman" w:hAnsi="Times New Roman" w:cs="Times New Roman"/>
        </w:rPr>
        <w:t xml:space="preserve">11. Настоящее решение вступает в силу с </w:t>
      </w:r>
      <w:r w:rsidRPr="008D74DE">
        <w:rPr>
          <w:rFonts w:ascii="Times New Roman" w:hAnsi="Times New Roman" w:cs="Times New Roman"/>
        </w:rPr>
        <w:t xml:space="preserve">1 января 2006 года, но не ранее, чем по истечении одного месяца со дня его </w:t>
      </w:r>
      <w:r w:rsidRPr="008D74DE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8D74DE">
        <w:rPr>
          <w:rFonts w:ascii="Times New Roman" w:hAnsi="Times New Roman" w:cs="Times New Roman"/>
        </w:rPr>
        <w:t>.</w:t>
      </w:r>
    </w:p>
    <w:p w:rsidR="008D74DE" w:rsidRPr="008D74DE" w:rsidRDefault="008D74DE">
      <w:pPr>
        <w:rPr>
          <w:rFonts w:ascii="Times New Roman" w:hAnsi="Times New Roman" w:cs="Times New Roman"/>
          <w:lang w:val="en-US"/>
        </w:rPr>
      </w:pPr>
    </w:p>
    <w:p w:rsidR="008D74DE" w:rsidRPr="008D74DE" w:rsidRDefault="008D74DE">
      <w:pPr>
        <w:rPr>
          <w:rFonts w:ascii="Times New Roman" w:hAnsi="Times New Roman" w:cs="Times New Roman"/>
          <w:lang w:val="en-US"/>
        </w:rPr>
      </w:pPr>
    </w:p>
    <w:p w:rsidR="008D74DE" w:rsidRPr="008D74DE" w:rsidRDefault="008D74DE">
      <w:pPr>
        <w:rPr>
          <w:rFonts w:ascii="Times New Roman" w:hAnsi="Times New Roman" w:cs="Times New Roman"/>
          <w:lang w:val="en-US"/>
        </w:rPr>
      </w:pPr>
    </w:p>
    <w:p w:rsidR="008D74DE" w:rsidRPr="008D74DE" w:rsidRDefault="008D74DE" w:rsidP="008D74DE">
      <w:pPr>
        <w:jc w:val="right"/>
        <w:rPr>
          <w:rFonts w:ascii="Times New Roman" w:hAnsi="Times New Roman" w:cs="Times New Roman"/>
          <w:i/>
          <w:lang w:val="en-US"/>
        </w:rPr>
      </w:pPr>
      <w:r w:rsidRPr="008D74DE">
        <w:rPr>
          <w:rFonts w:ascii="Times New Roman" w:hAnsi="Times New Roman" w:cs="Times New Roman"/>
          <w:i/>
        </w:rPr>
        <w:t xml:space="preserve">Председатель </w:t>
      </w:r>
      <w:proofErr w:type="spellStart"/>
      <w:r w:rsidRPr="008D74DE">
        <w:rPr>
          <w:rFonts w:ascii="Times New Roman" w:hAnsi="Times New Roman" w:cs="Times New Roman"/>
          <w:i/>
        </w:rPr>
        <w:t>Ардатовского</w:t>
      </w:r>
      <w:proofErr w:type="spellEnd"/>
      <w:r w:rsidRPr="008D74DE">
        <w:rPr>
          <w:rFonts w:ascii="Times New Roman" w:hAnsi="Times New Roman" w:cs="Times New Roman"/>
          <w:i/>
        </w:rPr>
        <w:br/>
        <w:t>районного Совета депутатов</w:t>
      </w:r>
    </w:p>
    <w:p w:rsidR="008D74DE" w:rsidRPr="008D74DE" w:rsidRDefault="008D74DE" w:rsidP="008D74DE">
      <w:pPr>
        <w:jc w:val="right"/>
        <w:rPr>
          <w:rFonts w:ascii="Times New Roman" w:hAnsi="Times New Roman" w:cs="Times New Roman"/>
          <w:i/>
          <w:lang w:val="en-US"/>
        </w:rPr>
      </w:pPr>
      <w:r w:rsidRPr="008D74DE">
        <w:rPr>
          <w:rFonts w:ascii="Times New Roman" w:hAnsi="Times New Roman" w:cs="Times New Roman"/>
          <w:i/>
        </w:rPr>
        <w:t>В.М. Сучилина</w:t>
      </w:r>
    </w:p>
    <w:bookmarkEnd w:id="28"/>
    <w:p w:rsidR="00000000" w:rsidRPr="008D74DE" w:rsidRDefault="00D51F9F">
      <w:pPr>
        <w:rPr>
          <w:rFonts w:ascii="Times New Roman" w:hAnsi="Times New Roman" w:cs="Times New Roman"/>
        </w:rPr>
      </w:pPr>
    </w:p>
    <w:p w:rsidR="00D51F9F" w:rsidRPr="008D74DE" w:rsidRDefault="00D51F9F">
      <w:pPr>
        <w:rPr>
          <w:rFonts w:ascii="Times New Roman" w:hAnsi="Times New Roman" w:cs="Times New Roman"/>
        </w:rPr>
      </w:pPr>
    </w:p>
    <w:sectPr w:rsidR="00D51F9F" w:rsidRPr="008D74D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DE"/>
    <w:rsid w:val="008D74DE"/>
    <w:rsid w:val="00D5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Оглавление"/>
    <w:basedOn w:val="a8"/>
    <w:next w:val="a"/>
    <w:uiPriority w:val="99"/>
    <w:pPr>
      <w:ind w:left="140"/>
    </w:pPr>
  </w:style>
  <w:style w:type="paragraph" w:customStyle="1" w:styleId="aa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c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Оглавление"/>
    <w:basedOn w:val="a8"/>
    <w:next w:val="a"/>
    <w:uiPriority w:val="99"/>
    <w:pPr>
      <w:ind w:left="140"/>
    </w:pPr>
  </w:style>
  <w:style w:type="paragraph" w:customStyle="1" w:styleId="aa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c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10557</Characters>
  <Application>Microsoft Office Word</Application>
  <DocSecurity>0</DocSecurity>
  <Lines>87</Lines>
  <Paragraphs>24</Paragraphs>
  <ScaleCrop>false</ScaleCrop>
  <Company>НПП "Гарант-Сервис"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2019-02-19T13:31:00Z</dcterms:created>
  <dcterms:modified xsi:type="dcterms:W3CDTF">2019-02-19T13:31:00Z</dcterms:modified>
</cp:coreProperties>
</file>