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95" w:rsidRDefault="00CA6292" w:rsidP="00CA6292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№ 3</w:t>
      </w:r>
    </w:p>
    <w:p w:rsidR="00CA6292" w:rsidRPr="00CA6292" w:rsidRDefault="00CA6292" w:rsidP="00CA6292">
      <w:pPr>
        <w:spacing w:line="240" w:lineRule="auto"/>
        <w:ind w:left="485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A6292">
        <w:rPr>
          <w:rFonts w:ascii="Times New Roman" w:hAnsi="Times New Roman" w:cs="Times New Roman"/>
          <w:sz w:val="26"/>
          <w:szCs w:val="26"/>
        </w:rPr>
        <w:t>к приказу ИФНС России</w:t>
      </w:r>
    </w:p>
    <w:p w:rsidR="00CA6292" w:rsidRPr="00CA6292" w:rsidRDefault="00CA6292" w:rsidP="00CA6292">
      <w:pPr>
        <w:spacing w:line="240" w:lineRule="auto"/>
        <w:ind w:left="485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A6292">
        <w:rPr>
          <w:rFonts w:ascii="Times New Roman" w:hAnsi="Times New Roman" w:cs="Times New Roman"/>
          <w:sz w:val="26"/>
          <w:szCs w:val="26"/>
        </w:rPr>
        <w:t>по Ленинскому району г. Саранска</w:t>
      </w:r>
    </w:p>
    <w:p w:rsidR="00CA6292" w:rsidRDefault="00CA6292" w:rsidP="00CA6292">
      <w:pPr>
        <w:spacing w:line="240" w:lineRule="auto"/>
        <w:ind w:left="485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A6292">
        <w:rPr>
          <w:rFonts w:ascii="Times New Roman" w:hAnsi="Times New Roman" w:cs="Times New Roman"/>
          <w:sz w:val="26"/>
          <w:szCs w:val="26"/>
        </w:rPr>
        <w:t>от 30.06.2017г. № 01-12-01/0048</w:t>
      </w:r>
    </w:p>
    <w:p w:rsidR="00CA6292" w:rsidRDefault="00CA6292" w:rsidP="00CA6292">
      <w:pPr>
        <w:spacing w:line="240" w:lineRule="auto"/>
        <w:ind w:left="4859"/>
        <w:contextualSpacing/>
        <w:rPr>
          <w:rFonts w:ascii="Times New Roman" w:hAnsi="Times New Roman" w:cs="Times New Roman"/>
          <w:sz w:val="26"/>
          <w:szCs w:val="26"/>
        </w:rPr>
      </w:pPr>
    </w:p>
    <w:p w:rsidR="00CA6292" w:rsidRDefault="00CA6292" w:rsidP="00CA6292">
      <w:pPr>
        <w:spacing w:line="240" w:lineRule="auto"/>
        <w:ind w:left="4859"/>
        <w:contextualSpacing/>
        <w:rPr>
          <w:rFonts w:ascii="Times New Roman" w:hAnsi="Times New Roman" w:cs="Times New Roman"/>
          <w:sz w:val="26"/>
          <w:szCs w:val="26"/>
        </w:rPr>
      </w:pPr>
    </w:p>
    <w:p w:rsidR="00CA6292" w:rsidRPr="00CA6292" w:rsidRDefault="00CA6292" w:rsidP="00CA6292">
      <w:pPr>
        <w:spacing w:line="240" w:lineRule="auto"/>
        <w:ind w:left="4859"/>
        <w:contextualSpacing/>
        <w:jc w:val="center"/>
        <w:rPr>
          <w:rFonts w:ascii="Times New Roman" w:hAnsi="Times New Roman" w:cs="Times New Roman"/>
          <w:b/>
        </w:rPr>
      </w:pPr>
    </w:p>
    <w:p w:rsidR="00CA6292" w:rsidRPr="00CA6292" w:rsidRDefault="00CA6292" w:rsidP="00CA62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9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CA6292" w:rsidRPr="00CA6292" w:rsidRDefault="00CA6292" w:rsidP="00CA62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92">
        <w:rPr>
          <w:rFonts w:ascii="Times New Roman" w:hAnsi="Times New Roman" w:cs="Times New Roman"/>
          <w:b/>
          <w:sz w:val="28"/>
          <w:szCs w:val="28"/>
        </w:rPr>
        <w:t>должностей федеральных государственных служащих, уполномоченных на обработку персональных данных</w:t>
      </w:r>
    </w:p>
    <w:p w:rsidR="00CA6292" w:rsidRDefault="00CA6292" w:rsidP="00CA629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CA6292" w:rsidRPr="00CA6292" w:rsidRDefault="00CA6292" w:rsidP="00CA62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6292">
        <w:rPr>
          <w:rFonts w:ascii="Times New Roman" w:hAnsi="Times New Roman" w:cs="Times New Roman"/>
          <w:sz w:val="28"/>
          <w:szCs w:val="28"/>
        </w:rPr>
        <w:t>Начальник инспекции;</w:t>
      </w:r>
    </w:p>
    <w:p w:rsidR="00CA6292" w:rsidRPr="00CA6292" w:rsidRDefault="00CA6292" w:rsidP="00CA62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6292">
        <w:rPr>
          <w:rFonts w:ascii="Times New Roman" w:hAnsi="Times New Roman" w:cs="Times New Roman"/>
          <w:sz w:val="28"/>
          <w:szCs w:val="28"/>
        </w:rPr>
        <w:t>Заместитель начальника инспекции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292" w:rsidRDefault="00CA6292" w:rsidP="00CA62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6292" w:rsidRPr="00CA6292" w:rsidRDefault="00CA6292" w:rsidP="00CA62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6292">
        <w:rPr>
          <w:rFonts w:ascii="Times New Roman" w:hAnsi="Times New Roman" w:cs="Times New Roman"/>
          <w:b/>
          <w:sz w:val="28"/>
          <w:szCs w:val="28"/>
        </w:rPr>
        <w:t>В отделе общего обеспечения:</w:t>
      </w:r>
    </w:p>
    <w:p w:rsidR="00CA6292" w:rsidRDefault="00CA6292" w:rsidP="00CA62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6292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6292" w:rsidRPr="00CA6292" w:rsidRDefault="00CA6292" w:rsidP="00CA62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CA6292">
        <w:rPr>
          <w:rFonts w:ascii="Times New Roman" w:hAnsi="Times New Roman" w:cs="Times New Roman"/>
          <w:sz w:val="28"/>
          <w:szCs w:val="28"/>
        </w:rPr>
        <w:t>;</w:t>
      </w:r>
    </w:p>
    <w:p w:rsidR="00CA6292" w:rsidRPr="00CA6292" w:rsidRDefault="00CA6292" w:rsidP="00CA62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6292">
        <w:rPr>
          <w:rFonts w:ascii="Times New Roman" w:hAnsi="Times New Roman" w:cs="Times New Roman"/>
          <w:sz w:val="28"/>
          <w:szCs w:val="28"/>
        </w:rPr>
        <w:t>Главный специалист – эксперт ответственный за ведение кадровой работы;</w:t>
      </w:r>
    </w:p>
    <w:p w:rsidR="00CA6292" w:rsidRPr="00CA6292" w:rsidRDefault="00CA6292" w:rsidP="00CA62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6292">
        <w:rPr>
          <w:rFonts w:ascii="Times New Roman" w:hAnsi="Times New Roman" w:cs="Times New Roman"/>
          <w:sz w:val="28"/>
          <w:szCs w:val="28"/>
        </w:rPr>
        <w:t>Ведущий специалист – эксперт ответственный за ведение кадровой работы;</w:t>
      </w:r>
    </w:p>
    <w:p w:rsidR="00CA6292" w:rsidRPr="00CA6292" w:rsidRDefault="00CA6292" w:rsidP="00CA62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6292">
        <w:rPr>
          <w:rFonts w:ascii="Times New Roman" w:hAnsi="Times New Roman" w:cs="Times New Roman"/>
          <w:sz w:val="28"/>
          <w:szCs w:val="28"/>
        </w:rPr>
        <w:t>Специалист 1 разряда ответственный за ведение кадровой работы.</w:t>
      </w:r>
    </w:p>
    <w:p w:rsidR="00CA6292" w:rsidRDefault="00CA6292" w:rsidP="00CA62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6292" w:rsidRPr="00CA6292" w:rsidRDefault="00CA6292" w:rsidP="00CA62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6292">
        <w:rPr>
          <w:rFonts w:ascii="Times New Roman" w:hAnsi="Times New Roman" w:cs="Times New Roman"/>
          <w:b/>
          <w:sz w:val="28"/>
          <w:szCs w:val="28"/>
        </w:rPr>
        <w:t>В отделе информационных технологий:</w:t>
      </w:r>
    </w:p>
    <w:p w:rsidR="00CA6292" w:rsidRDefault="00CA6292" w:rsidP="00CA62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CA6292" w:rsidRDefault="00CA6292" w:rsidP="00CA62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CA6292" w:rsidRDefault="00CA6292" w:rsidP="00CA62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государственный налоговый инспектор;</w:t>
      </w:r>
    </w:p>
    <w:p w:rsidR="00CA6292" w:rsidRDefault="00CA6292" w:rsidP="00CA62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разряда.</w:t>
      </w:r>
    </w:p>
    <w:p w:rsidR="00CA6292" w:rsidRDefault="00CA6292" w:rsidP="00CA62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A6292" w:rsidRDefault="00CA6292" w:rsidP="00CA62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6292">
        <w:rPr>
          <w:rFonts w:ascii="Times New Roman" w:hAnsi="Times New Roman" w:cs="Times New Roman"/>
          <w:b/>
          <w:sz w:val="28"/>
          <w:szCs w:val="28"/>
        </w:rPr>
        <w:t>В отделе финансового и хозяйственного обеспечения:</w:t>
      </w:r>
    </w:p>
    <w:p w:rsidR="00CA6292" w:rsidRDefault="00CA6292" w:rsidP="00CA62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CA6292" w:rsidRDefault="00CA6292" w:rsidP="00CA629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="0034429A">
        <w:rPr>
          <w:rFonts w:ascii="Times New Roman" w:hAnsi="Times New Roman" w:cs="Times New Roman"/>
          <w:sz w:val="28"/>
          <w:szCs w:val="28"/>
        </w:rPr>
        <w:t xml:space="preserve"> ответственный за ведение бухгалтерского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429A" w:rsidRDefault="0034429A" w:rsidP="003442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– эксперт ответственный за ведение бухгалтерского учета.</w:t>
      </w:r>
    </w:p>
    <w:p w:rsidR="0034429A" w:rsidRDefault="0034429A" w:rsidP="003442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A6292" w:rsidRPr="00CA6292" w:rsidRDefault="0034429A" w:rsidP="0034429A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34429A">
        <w:rPr>
          <w:rFonts w:ascii="Times New Roman" w:hAnsi="Times New Roman" w:cs="Times New Roman"/>
        </w:rPr>
        <w:t>Полномочия по работе с персональными данными, их защите и ведению личных дел закрепляются в должностных регламентах федеральных государственных гражданских служащих инспекции</w:t>
      </w:r>
    </w:p>
    <w:p w:rsidR="00CA6292" w:rsidRPr="00CA6292" w:rsidRDefault="00CA6292" w:rsidP="00CA629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CA6292" w:rsidRPr="00CA6292" w:rsidSect="00CA62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92"/>
    <w:rsid w:val="0034429A"/>
    <w:rsid w:val="00597295"/>
    <w:rsid w:val="00CA6292"/>
    <w:rsid w:val="00E4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Туркова</dc:creator>
  <cp:lastModifiedBy>Валентина Кривова</cp:lastModifiedBy>
  <cp:revision>2</cp:revision>
  <dcterms:created xsi:type="dcterms:W3CDTF">2017-07-03T09:11:00Z</dcterms:created>
  <dcterms:modified xsi:type="dcterms:W3CDTF">2017-07-03T09:11:00Z</dcterms:modified>
</cp:coreProperties>
</file>