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722E32" w:rsidTr="008C574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22E32" w:rsidRDefault="00722E32" w:rsidP="008C574E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22E32" w:rsidRPr="00BA3734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722E32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Межрайонной ИФНС России №3 по Республике Мордовия</w:t>
            </w:r>
          </w:p>
          <w:p w:rsidR="00722E32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22E32" w:rsidRPr="00BA3734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1636AA">
              <w:rPr>
                <w:rFonts w:ascii="Times New Roman" w:hAnsi="Times New Roman"/>
                <w:u w:val="single"/>
              </w:rPr>
              <w:t>Авдонин Г. В.</w:t>
            </w:r>
          </w:p>
          <w:p w:rsidR="00722E32" w:rsidRPr="00BA3734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22E32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"___"_________20</w:t>
            </w:r>
            <w:r>
              <w:rPr>
                <w:rFonts w:ascii="Times New Roman" w:hAnsi="Times New Roman"/>
              </w:rPr>
              <w:t>16</w:t>
            </w:r>
            <w:r w:rsidRPr="00BA3734">
              <w:rPr>
                <w:rFonts w:ascii="Times New Roman" w:hAnsi="Times New Roman"/>
              </w:rPr>
              <w:t xml:space="preserve"> г.</w:t>
            </w:r>
          </w:p>
          <w:p w:rsidR="00722E32" w:rsidRDefault="00722E32" w:rsidP="008C574E">
            <w:pPr>
              <w:pStyle w:val="a3"/>
              <w:jc w:val="center"/>
            </w:pPr>
          </w:p>
        </w:tc>
      </w:tr>
    </w:tbl>
    <w:p w:rsidR="00722E32" w:rsidRDefault="00722E32" w:rsidP="00722E32"/>
    <w:p w:rsidR="00722E32" w:rsidRPr="00AF2976" w:rsidRDefault="00722E32" w:rsidP="00722E32"/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t>Должностной регламент</w:t>
      </w:r>
      <w:r w:rsidRPr="00544B68">
        <w:rPr>
          <w:b/>
          <w:sz w:val="24"/>
        </w:rPr>
        <w:br/>
        <w:t xml:space="preserve"> государственного налогового инспектора</w:t>
      </w:r>
      <w:r w:rsidRPr="00544B68">
        <w:rPr>
          <w:b/>
          <w:sz w:val="24"/>
        </w:rPr>
        <w:br/>
        <w:t>аналитического отдела Межрайонной ИФНС России № 3 по Республике Мордовия</w:t>
      </w:r>
      <w:r w:rsidRPr="00544B68">
        <w:rPr>
          <w:b/>
          <w:sz w:val="24"/>
        </w:rPr>
        <w:br/>
      </w:r>
    </w:p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544B68">
        <w:rPr>
          <w:b/>
          <w:sz w:val="24"/>
        </w:rPr>
        <w:br/>
        <w:t>11-3-4-096</w:t>
      </w:r>
    </w:p>
    <w:p w:rsidR="00722E32" w:rsidRPr="00544B68" w:rsidRDefault="00722E32" w:rsidP="00722E32">
      <w:pPr>
        <w:pStyle w:val="1"/>
        <w:rPr>
          <w:sz w:val="24"/>
        </w:rPr>
      </w:pPr>
      <w:r w:rsidRPr="00544B68">
        <w:rPr>
          <w:sz w:val="24"/>
        </w:rPr>
        <w:t>I. Общие положения</w:t>
      </w:r>
    </w:p>
    <w:p w:rsidR="00722E32" w:rsidRPr="00F94A71" w:rsidRDefault="00722E32" w:rsidP="00722E32"/>
    <w:p w:rsidR="00722E32" w:rsidRDefault="00722E32" w:rsidP="00722E32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 государственного налогового инспектора аналитического отдела Межрайонной ИФНС России № 3 по Республике Мордовия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722E32" w:rsidRDefault="00722E32" w:rsidP="00722E32">
      <w:pPr>
        <w:ind w:firstLine="720"/>
        <w:jc w:val="both"/>
      </w:pPr>
      <w:r>
        <w:t>2. Назначение на должность и освобождение от должности государственного налогового инспектора осуществляются приказом</w:t>
      </w:r>
      <w:r w:rsidRPr="00B43943">
        <w:t xml:space="preserve"> </w:t>
      </w:r>
      <w:r>
        <w:t>Межрайонной ИФНС России № 3 по Республике Мордовия (далее - инспекция).</w:t>
      </w:r>
    </w:p>
    <w:p w:rsidR="00722E32" w:rsidRDefault="00722E32" w:rsidP="00722E32">
      <w:pPr>
        <w:ind w:firstLine="720"/>
        <w:jc w:val="both"/>
      </w:pPr>
      <w:r>
        <w:t>Государственный налоговый инспектор непосредственно подчиняется начальнику отдела.</w:t>
      </w:r>
    </w:p>
    <w:p w:rsidR="00722E32" w:rsidRDefault="00722E32" w:rsidP="00722E32">
      <w:pPr>
        <w:ind w:firstLine="720"/>
        <w:jc w:val="both"/>
      </w:pPr>
    </w:p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722E32" w:rsidRPr="00F94A71" w:rsidRDefault="00722E32" w:rsidP="00722E32"/>
    <w:p w:rsidR="00722E32" w:rsidRDefault="00722E32" w:rsidP="00722E32">
      <w:pPr>
        <w:ind w:firstLine="720"/>
        <w:jc w:val="both"/>
      </w:pPr>
      <w:r>
        <w:t>3. Для замещения должности  государственного налогового инспектора устанавливаются следующие требования:</w:t>
      </w:r>
    </w:p>
    <w:p w:rsidR="00722E32" w:rsidRPr="000F0E23" w:rsidRDefault="00722E32" w:rsidP="00722E32">
      <w:pPr>
        <w:ind w:firstLine="709"/>
        <w:jc w:val="both"/>
      </w:pPr>
      <w:proofErr w:type="gramStart"/>
      <w:r>
        <w:t>а)</w:t>
      </w:r>
      <w:r w:rsidRPr="00607852">
        <w:rPr>
          <w:color w:val="000000"/>
        </w:rPr>
        <w:t xml:space="preserve"> </w:t>
      </w:r>
      <w:r>
        <w:rPr>
          <w:color w:val="000000"/>
        </w:rPr>
        <w:t>в</w:t>
      </w:r>
      <w:r w:rsidRPr="000F0E23">
        <w:t xml:space="preserve">ысшее профессиональное образование – </w:t>
      </w:r>
      <w:proofErr w:type="spellStart"/>
      <w:r w:rsidRPr="000F0E23">
        <w:t>бакалавриат</w:t>
      </w:r>
      <w:proofErr w:type="spellEnd"/>
      <w:r w:rsidRPr="000F0E23">
        <w:t xml:space="preserve"> по направлению подготовки «Экономика» по специальностям «Налоги и налогообложение», или «Экономическая теория», или «Финансы и кредит», или «Финансы», или «Бухгалтерский учет, анализ и аудит», или «Экономика и бухгалтерский учет» или по направлению подготовки «Юриспруденция», специальность «Правоведение».</w:t>
      </w:r>
      <w:proofErr w:type="gramEnd"/>
      <w:r w:rsidRPr="000F0E23">
        <w:t xml:space="preserve"> Иное направление подготовки (специальность), для которого законодательством об образовании Р</w:t>
      </w:r>
      <w:r>
        <w:t xml:space="preserve">оссийской Федерации установлено </w:t>
      </w:r>
      <w:r w:rsidRPr="000F0E23">
        <w:t>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  <w:r>
        <w:t xml:space="preserve"> </w:t>
      </w:r>
      <w:r w:rsidRPr="000F0E23">
        <w:t xml:space="preserve"> 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</w:t>
      </w:r>
      <w:r w:rsidRPr="000F0E23">
        <w:rPr>
          <w:color w:val="000000"/>
        </w:rPr>
        <w:t>;</w:t>
      </w:r>
    </w:p>
    <w:p w:rsidR="00722E32" w:rsidRPr="00B67EF8" w:rsidRDefault="00722E32" w:rsidP="00722E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4901B1">
        <w:t xml:space="preserve">б) наличие профессиональных знаний, включая знание </w:t>
      </w:r>
      <w:hyperlink r:id="rId5" w:history="1">
        <w:r w:rsidRPr="00544B68">
          <w:rPr>
            <w:rStyle w:val="a4"/>
            <w:b w:val="0"/>
          </w:rPr>
          <w:t>Конституции</w:t>
        </w:r>
      </w:hyperlink>
      <w:r w:rsidRPr="004901B1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</w:t>
      </w:r>
      <w:r w:rsidRPr="004901B1">
        <w:lastRenderedPageBreak/>
        <w:t>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901B1">
        <w:t xml:space="preserve">, </w:t>
      </w:r>
      <w:hyperlink r:id="rId6" w:history="1">
        <w:r w:rsidRPr="00544B68">
          <w:rPr>
            <w:rStyle w:val="a4"/>
            <w:b w:val="0"/>
          </w:rPr>
          <w:t>служебного распорядка</w:t>
        </w:r>
      </w:hyperlink>
      <w:r w:rsidRPr="004901B1"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обеспечения, возможностей и особенностей </w:t>
      </w:r>
      <w:proofErr w:type="gramStart"/>
      <w:r w:rsidRPr="004901B1">
        <w:t>применения</w:t>
      </w:r>
      <w:proofErr w:type="gramEnd"/>
      <w:r w:rsidRPr="004901B1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</w:t>
      </w:r>
      <w:r>
        <w:t>,</w:t>
      </w:r>
      <w:r w:rsidRPr="00FD1974">
        <w:rPr>
          <w:color w:val="000000"/>
        </w:rPr>
        <w:t xml:space="preserve"> </w:t>
      </w:r>
      <w:r w:rsidRPr="00B67EF8">
        <w:rPr>
          <w:color w:val="000000"/>
        </w:rPr>
        <w:t>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</w:p>
    <w:p w:rsidR="00722E32" w:rsidRPr="004901B1" w:rsidRDefault="00722E32" w:rsidP="00722E32">
      <w:pPr>
        <w:jc w:val="both"/>
      </w:pPr>
      <w:r w:rsidRPr="004901B1">
        <w:t xml:space="preserve"> </w:t>
      </w:r>
      <w:r w:rsidRPr="004901B1">
        <w:tab/>
      </w:r>
      <w:proofErr w:type="gramStart"/>
      <w:r>
        <w:t>в</w:t>
      </w:r>
      <w:r w:rsidRPr="004901B1">
        <w:t>) 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инспекции, работы с внутренними и периферийными устройствами компьютера</w:t>
      </w:r>
      <w:proofErr w:type="gramEnd"/>
      <w:r w:rsidRPr="004901B1">
        <w:t>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</w:p>
    <w:p w:rsidR="00722E32" w:rsidRPr="004901B1" w:rsidRDefault="00722E32" w:rsidP="00722E32">
      <w:pPr>
        <w:ind w:firstLine="720"/>
        <w:jc w:val="both"/>
      </w:pPr>
    </w:p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t>III. Должностные обязанности, права и ответственность</w:t>
      </w:r>
    </w:p>
    <w:p w:rsidR="00722E32" w:rsidRPr="00F94A71" w:rsidRDefault="00722E32" w:rsidP="00722E32"/>
    <w:p w:rsidR="00722E32" w:rsidRPr="00D96940" w:rsidRDefault="00722E32" w:rsidP="00722E32">
      <w:pPr>
        <w:ind w:firstLine="720"/>
        <w:jc w:val="both"/>
      </w:pPr>
      <w:r w:rsidRPr="00D96940">
        <w:t xml:space="preserve">4. </w:t>
      </w:r>
      <w:proofErr w:type="gramStart"/>
      <w:r w:rsidRPr="00D96940">
        <w:t xml:space="preserve">Основные права и обязанности  </w:t>
      </w:r>
      <w:r>
        <w:t>г</w:t>
      </w:r>
      <w:r w:rsidRPr="002E4F19">
        <w:t>осударственн</w:t>
      </w:r>
      <w:r>
        <w:t>ого</w:t>
      </w:r>
      <w:r w:rsidRPr="002E4F19">
        <w:t xml:space="preserve"> налогов</w:t>
      </w:r>
      <w:r>
        <w:t>ого</w:t>
      </w:r>
      <w:r w:rsidRPr="002E4F19">
        <w:t xml:space="preserve"> инспектор</w:t>
      </w:r>
      <w:r>
        <w:t>а</w:t>
      </w:r>
      <w:r w:rsidRPr="00D96940"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544B68">
          <w:rPr>
            <w:rStyle w:val="a4"/>
            <w:b w:val="0"/>
          </w:rPr>
          <w:t>статьями 14</w:t>
        </w:r>
      </w:hyperlink>
      <w:r w:rsidRPr="00544B68">
        <w:rPr>
          <w:b/>
        </w:rPr>
        <w:t xml:space="preserve">, </w:t>
      </w:r>
      <w:hyperlink r:id="rId8" w:history="1">
        <w:r w:rsidRPr="00544B68">
          <w:rPr>
            <w:rStyle w:val="a4"/>
            <w:b w:val="0"/>
          </w:rPr>
          <w:t>15</w:t>
        </w:r>
      </w:hyperlink>
      <w:r w:rsidRPr="00544B68">
        <w:rPr>
          <w:b/>
        </w:rPr>
        <w:t xml:space="preserve">, </w:t>
      </w:r>
      <w:hyperlink r:id="rId9" w:history="1">
        <w:r w:rsidRPr="00544B68">
          <w:rPr>
            <w:rStyle w:val="a4"/>
            <w:b w:val="0"/>
          </w:rPr>
          <w:t>17</w:t>
        </w:r>
      </w:hyperlink>
      <w:r w:rsidRPr="00544B68">
        <w:rPr>
          <w:b/>
        </w:rPr>
        <w:t xml:space="preserve">, </w:t>
      </w:r>
      <w:hyperlink r:id="rId10" w:history="1">
        <w:r w:rsidRPr="00544B68">
          <w:rPr>
            <w:rStyle w:val="a4"/>
            <w:b w:val="0"/>
          </w:rPr>
          <w:t>18</w:t>
        </w:r>
      </w:hyperlink>
      <w:r w:rsidRPr="00D96940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D96940">
          <w:t>2004 г</w:t>
        </w:r>
      </w:smartTag>
      <w:r w:rsidRPr="00D96940">
        <w:t>. № 79-ФЗ "О государственной гражданской службе Российской Федерации", статьями 8,9,11,12 Федерального закона от 25.12.2008 №273-ФЗ «О противодействии коррупции».</w:t>
      </w:r>
      <w:proofErr w:type="gramEnd"/>
    </w:p>
    <w:p w:rsidR="00722E32" w:rsidRPr="002E4F19" w:rsidRDefault="00722E32" w:rsidP="00722E32">
      <w:pPr>
        <w:ind w:firstLine="720"/>
        <w:jc w:val="both"/>
      </w:pPr>
      <w:r w:rsidRPr="002E4F19">
        <w:t xml:space="preserve">5. </w:t>
      </w:r>
      <w:proofErr w:type="gramStart"/>
      <w:r w:rsidRPr="002E4F19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E4F19">
          <w:t>2004 г</w:t>
        </w:r>
      </w:smartTag>
      <w:r w:rsidRPr="002E4F19">
        <w:t xml:space="preserve">. № 506, положением Межрайонной ИФНС России №3 по Республике Мордовия, утвержденным руководителем Управления ФНС России по Республике Мордовия, положением об </w:t>
      </w:r>
      <w:r>
        <w:t>аналитическом отделе</w:t>
      </w:r>
      <w:r w:rsidRPr="002E4F19">
        <w:t>, приказами (распоряжениями) ФНС России,  приказами управления ФНС России по Республике Мордовия</w:t>
      </w:r>
      <w:proofErr w:type="gramEnd"/>
      <w:r w:rsidRPr="002E4F19">
        <w:t xml:space="preserve"> (далее – управление), приказами инспекции, поручениями </w:t>
      </w:r>
      <w:r>
        <w:t>начальника</w:t>
      </w:r>
      <w:r w:rsidRPr="002E4F19">
        <w:t xml:space="preserve"> инспекции.</w:t>
      </w:r>
    </w:p>
    <w:p w:rsidR="00722E32" w:rsidRDefault="00722E32" w:rsidP="00722E32">
      <w:pPr>
        <w:ind w:firstLine="540"/>
        <w:jc w:val="both"/>
      </w:pPr>
      <w:r w:rsidRPr="002E4F19">
        <w:t xml:space="preserve"> Исходя из задач и функций, определенных  Положением о Межрайонной ИФНС России № 3 по Республике Мордовия на государственного налогового инспектора возлагается следующее: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> 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Проводить подготовку зачетов или возвратов сумм излишне уплаченных и взысканных налога, сбора, пеней, штрафа.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lastRenderedPageBreak/>
        <w:t xml:space="preserve">  Проводить подготовку для направления налогоплательщикам требований об уплате налогов, сборов и других платежей в бюджетную систему Российской Федерации в соответствии с положениями Налогового </w:t>
      </w:r>
      <w:r>
        <w:rPr>
          <w:sz w:val="24"/>
          <w:szCs w:val="24"/>
        </w:rPr>
        <w:t>к</w:t>
      </w:r>
      <w:r w:rsidRPr="00AD258D">
        <w:rPr>
          <w:sz w:val="24"/>
          <w:szCs w:val="24"/>
        </w:rPr>
        <w:t>одекса Российской Федерации.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 Проводить подготовку решений об обращении взыскания на денежные средства налогоплательщиков.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 Проводить подготовку документов на принудительное взыскание налогов, сборов и других платежей в бюджетную систему Российской Федерации за счет денежных средств, находящихся на счетах налогоплательщиков.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 Проводить подготовку документов на принудительное взыскание задолженности по страховым взносам в государственные внебюджетные фонды, начисленным пеням и штрафам </w:t>
      </w:r>
    </w:p>
    <w:p w:rsidR="00722E32" w:rsidRPr="00AD258D" w:rsidRDefault="00722E32" w:rsidP="00722E32">
      <w:pPr>
        <w:pStyle w:val="SUPER2"/>
        <w:ind w:firstLine="0"/>
        <w:rPr>
          <w:sz w:val="24"/>
          <w:szCs w:val="24"/>
        </w:rPr>
      </w:pPr>
      <w:proofErr w:type="gramStart"/>
      <w:r w:rsidRPr="00AD258D">
        <w:rPr>
          <w:sz w:val="24"/>
          <w:szCs w:val="24"/>
        </w:rPr>
        <w:t>по итогам за предшествующие годы, принятой к учету налоговыми органами в соответствии с актами сверки расчетов плательщиков страховых взносов, представленными соответствующими государственными внебюджетными фондами.</w:t>
      </w:r>
      <w:proofErr w:type="gramEnd"/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 Проводить подготовку документов на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Федерации, а также их отмены. 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 Проводить подготовку предложений по предоставлению права на реструктуризацию задолженности, лишению этого права, мониторинг исполнения организациями обязательств, связанных с реструктуризацией задолженности.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 Проводить подготовку договоров поручительства и договоров залога имущества, заключаемых при предоставлении отсрочек, рассрочек, налоговых кредитов, инвестиционных налоговых кредитов.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 Осуществлять </w:t>
      </w:r>
      <w:proofErr w:type="gramStart"/>
      <w:r w:rsidRPr="00AD258D">
        <w:rPr>
          <w:sz w:val="24"/>
          <w:szCs w:val="24"/>
        </w:rPr>
        <w:t>контроль за</w:t>
      </w:r>
      <w:proofErr w:type="gramEnd"/>
      <w:r w:rsidRPr="00AD258D">
        <w:rPr>
          <w:sz w:val="24"/>
          <w:szCs w:val="24"/>
        </w:rPr>
        <w:t xml:space="preserve"> выполнением налогоплательщиками условий предоставления отсрочек, рассрочек, налоговых кредитов, инвестиционных налоговых кредитов. 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  Проводить подготовку и передачу в юридический отдел Инспекции материалов для обеспечения производства по делам о налоговых правонарушениях, нарушениях законодательства о налогах и сборах.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  Проводить подготовку материалов для наложения ареста на имущество налогоплательщика в соответствии со ст. 77 Налогового кодекса Российской Федерации, взаимодействие с органами прокуратуры.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  Проводить подготовку материалов для взыскания задолженности за счет имущества налогоплательщиков, взаимодействие со службами судебных приставов.</w:t>
      </w:r>
    </w:p>
    <w:p w:rsidR="00722E32" w:rsidRPr="00AD258D" w:rsidRDefault="00722E32" w:rsidP="00722E32">
      <w:pPr>
        <w:pStyle w:val="SUPER2"/>
        <w:rPr>
          <w:sz w:val="24"/>
          <w:szCs w:val="24"/>
        </w:rPr>
      </w:pPr>
      <w:r w:rsidRPr="00AD258D">
        <w:rPr>
          <w:sz w:val="24"/>
          <w:szCs w:val="24"/>
        </w:rPr>
        <w:t xml:space="preserve">     Проводить подготовку материалов для осуществления процедуры банкротства организаций, в отношении которых применен весь комплекс мер по принудительному взысканию, взаимодействие с территориальными органами Федеральной службы по финансовому оздоровлению России. Формировать установленную отчетность по предмету деятельности отдела.</w:t>
      </w:r>
    </w:p>
    <w:p w:rsidR="00722E32" w:rsidRPr="00AD258D" w:rsidRDefault="00722E32" w:rsidP="00722E32">
      <w:pPr>
        <w:jc w:val="both"/>
      </w:pPr>
      <w:r w:rsidRPr="00AD258D">
        <w:t xml:space="preserve">     </w:t>
      </w:r>
      <w:r>
        <w:tab/>
      </w:r>
      <w:r w:rsidRPr="00AD258D">
        <w:t>Осуществлять списания задолженности, безнадежной к взысканию.</w:t>
      </w:r>
    </w:p>
    <w:p w:rsidR="00722E32" w:rsidRPr="00AD258D" w:rsidRDefault="00722E32" w:rsidP="00722E32">
      <w:pPr>
        <w:jc w:val="both"/>
      </w:pPr>
      <w:r w:rsidRPr="00AD258D">
        <w:t xml:space="preserve">      </w:t>
      </w:r>
      <w:r>
        <w:tab/>
      </w:r>
      <w:r w:rsidRPr="00AD258D">
        <w:t>Участвовать в подготовке ответов на письменные запросы налогоплательщиков.</w:t>
      </w:r>
    </w:p>
    <w:p w:rsidR="00722E32" w:rsidRPr="00AD258D" w:rsidRDefault="00722E32" w:rsidP="00722E32">
      <w:pPr>
        <w:jc w:val="both"/>
      </w:pPr>
      <w:r w:rsidRPr="00AD258D">
        <w:t xml:space="preserve">      </w:t>
      </w:r>
      <w:r>
        <w:tab/>
      </w:r>
      <w:r w:rsidRPr="00AD258D">
        <w:t>Готовить</w:t>
      </w:r>
      <w:r w:rsidRPr="00AD258D">
        <w:rPr>
          <w:color w:val="000000"/>
        </w:rPr>
        <w:t xml:space="preserve"> </w:t>
      </w:r>
      <w:r w:rsidRPr="00AD258D">
        <w:t>информационные материалы для руководства Инспекции по вопросам, находящимся в компетенции Отдела.</w:t>
      </w:r>
    </w:p>
    <w:p w:rsidR="00722E32" w:rsidRPr="00AD258D" w:rsidRDefault="00722E32" w:rsidP="00722E32">
      <w:pPr>
        <w:jc w:val="both"/>
      </w:pPr>
      <w:r w:rsidRPr="00AD258D">
        <w:t xml:space="preserve">      </w:t>
      </w:r>
      <w:r>
        <w:tab/>
      </w:r>
      <w:r w:rsidRPr="00AD258D">
        <w:t>Повышать квалификацию, участвовать в проведении совещаний, семинаров по вопросам входящим в компетенцию Отдела.</w:t>
      </w:r>
    </w:p>
    <w:p w:rsidR="00722E32" w:rsidRPr="00AD258D" w:rsidRDefault="00722E32" w:rsidP="00722E32">
      <w:pPr>
        <w:jc w:val="both"/>
      </w:pPr>
      <w:r w:rsidRPr="00AD258D">
        <w:t xml:space="preserve">     </w:t>
      </w:r>
      <w:r>
        <w:tab/>
      </w:r>
      <w:r w:rsidRPr="00AD258D">
        <w:t>Вести в установленном порядке делопроизводства, хранение и сдачу в архив документов отдела.</w:t>
      </w:r>
    </w:p>
    <w:p w:rsidR="00722E32" w:rsidRPr="00AD258D" w:rsidRDefault="00722E32" w:rsidP="00722E32">
      <w:pPr>
        <w:ind w:firstLine="540"/>
        <w:jc w:val="both"/>
        <w:rPr>
          <w:bCs/>
        </w:rPr>
      </w:pPr>
      <w:r w:rsidRPr="00AD258D">
        <w:rPr>
          <w:bCs/>
        </w:rPr>
        <w:t>Знание инструкций на рабочем месте  РМ9-1-1, РМ9-2-1, РМ9-3-1, РМ9-4-1, РМ9-5-1, РМ9-6-1, РМ9-7-1, РМ9-8-1.</w:t>
      </w:r>
    </w:p>
    <w:p w:rsidR="00722E32" w:rsidRPr="0036122E" w:rsidRDefault="00722E32" w:rsidP="00722E32">
      <w:pPr>
        <w:ind w:firstLine="540"/>
        <w:jc w:val="both"/>
        <w:rPr>
          <w:b/>
        </w:rPr>
      </w:pPr>
      <w:r w:rsidRPr="00AD258D">
        <w:t xml:space="preserve">Основные права </w:t>
      </w:r>
      <w:r w:rsidRPr="00AD258D">
        <w:rPr>
          <w:bCs/>
        </w:rPr>
        <w:t xml:space="preserve"> определены статьей 14  Федерального</w:t>
      </w:r>
      <w:r w:rsidRPr="0036122E">
        <w:t xml:space="preserve">  Закона    от  27 июля   2004 года  № 79-ФЗ «О гос</w:t>
      </w:r>
      <w:r w:rsidRPr="0036122E">
        <w:t>у</w:t>
      </w:r>
      <w:r w:rsidRPr="0036122E">
        <w:t xml:space="preserve">дарственной гражданской службе Российской Федерации». Исходя </w:t>
      </w:r>
      <w:r w:rsidRPr="0036122E">
        <w:lastRenderedPageBreak/>
        <w:t xml:space="preserve">из установленных полномочий, </w:t>
      </w:r>
      <w:r>
        <w:t>государственного налогового инспектора</w:t>
      </w:r>
      <w:r w:rsidRPr="0036122E">
        <w:t xml:space="preserve"> </w:t>
      </w:r>
      <w:r>
        <w:t xml:space="preserve">аналитического </w:t>
      </w:r>
      <w:r w:rsidRPr="0036122E">
        <w:t>отдела имеет право:</w:t>
      </w:r>
      <w:r w:rsidRPr="0036122E">
        <w:rPr>
          <w:b/>
        </w:rPr>
        <w:t xml:space="preserve">      </w:t>
      </w:r>
    </w:p>
    <w:p w:rsidR="00722E32" w:rsidRPr="00B67EF8" w:rsidRDefault="00722E32" w:rsidP="00722E3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67EF8">
        <w:rPr>
          <w:color w:val="000000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722E32" w:rsidRPr="0036122E" w:rsidRDefault="00722E32" w:rsidP="00722E32">
      <w:pPr>
        <w:ind w:firstLine="540"/>
        <w:jc w:val="both"/>
      </w:pPr>
      <w:r w:rsidRPr="0036122E">
        <w:t>вносить руководству Инспекции предложения по любым вопросам, отнесенным к компетенции Отдела;</w:t>
      </w:r>
    </w:p>
    <w:p w:rsidR="00722E32" w:rsidRPr="0036122E" w:rsidRDefault="00722E32" w:rsidP="00722E32">
      <w:pPr>
        <w:shd w:val="clear" w:color="auto" w:fill="FFFFFF"/>
        <w:spacing w:line="317" w:lineRule="exact"/>
        <w:ind w:left="29" w:right="5" w:firstLine="511"/>
        <w:jc w:val="both"/>
      </w:pPr>
      <w:r w:rsidRPr="0036122E">
        <w:t xml:space="preserve">получать от должностных лиц инспекции информацию  </w:t>
      </w:r>
      <w:proofErr w:type="gramStart"/>
      <w:r w:rsidRPr="0036122E">
        <w:t>согласно</w:t>
      </w:r>
      <w:proofErr w:type="gramEnd"/>
      <w:r w:rsidRPr="0036122E">
        <w:t xml:space="preserve"> выполняемых функциональных обязанностей;</w:t>
      </w:r>
    </w:p>
    <w:p w:rsidR="00722E32" w:rsidRPr="0036122E" w:rsidRDefault="00722E32" w:rsidP="00722E32">
      <w:pPr>
        <w:ind w:firstLine="540"/>
        <w:jc w:val="both"/>
      </w:pPr>
      <w:r w:rsidRPr="0036122E">
        <w:t xml:space="preserve"> </w:t>
      </w:r>
      <w:r>
        <w:t xml:space="preserve">   </w:t>
      </w:r>
      <w:r w:rsidRPr="0036122E">
        <w:t>по указанию начальника Инспекции в пределах сферы своей деятельности и компетенции представлять Отдел в Управлении;</w:t>
      </w:r>
    </w:p>
    <w:p w:rsidR="00722E32" w:rsidRPr="0036122E" w:rsidRDefault="00722E32" w:rsidP="00722E32">
      <w:pPr>
        <w:tabs>
          <w:tab w:val="left" w:pos="346"/>
          <w:tab w:val="left" w:pos="720"/>
        </w:tabs>
        <w:jc w:val="both"/>
        <w:rPr>
          <w:color w:val="000000"/>
          <w:spacing w:val="-5"/>
        </w:rPr>
      </w:pPr>
      <w:r w:rsidRPr="0036122E">
        <w:rPr>
          <w:color w:val="000000"/>
          <w:spacing w:val="-5"/>
        </w:rPr>
        <w:tab/>
      </w:r>
      <w:r w:rsidRPr="0036122E">
        <w:rPr>
          <w:color w:val="000000"/>
          <w:spacing w:val="-5"/>
        </w:rPr>
        <w:tab/>
        <w:t>вести переписку по вопросам, относящимся к компетенции Отдела;</w:t>
      </w:r>
    </w:p>
    <w:p w:rsidR="00722E32" w:rsidRPr="0036122E" w:rsidRDefault="00722E32" w:rsidP="00722E32">
      <w:pPr>
        <w:pStyle w:val="2"/>
        <w:tabs>
          <w:tab w:val="left" w:pos="0"/>
        </w:tabs>
        <w:spacing w:after="0" w:line="240" w:lineRule="auto"/>
        <w:ind w:left="0"/>
      </w:pPr>
      <w:r>
        <w:tab/>
      </w:r>
      <w:r w:rsidRPr="0036122E">
        <w:t>готовить проекты приказов и других документов по вопросам, относящимся к компетенции Отдела;</w:t>
      </w:r>
    </w:p>
    <w:p w:rsidR="00722E32" w:rsidRPr="0036122E" w:rsidRDefault="00722E32" w:rsidP="00722E32">
      <w:pPr>
        <w:shd w:val="clear" w:color="auto" w:fill="FFFFFF"/>
        <w:ind w:firstLine="708"/>
        <w:jc w:val="both"/>
        <w:rPr>
          <w:color w:val="000000"/>
          <w:spacing w:val="-10"/>
        </w:rPr>
      </w:pPr>
      <w:r w:rsidRPr="0036122E">
        <w:rPr>
          <w:color w:val="000000"/>
          <w:spacing w:val="-5"/>
        </w:rPr>
        <w:t xml:space="preserve">осуществлять </w:t>
      </w:r>
      <w:proofErr w:type="gramStart"/>
      <w:r w:rsidRPr="0036122E">
        <w:rPr>
          <w:color w:val="000000"/>
          <w:spacing w:val="-5"/>
        </w:rPr>
        <w:t>контроль за</w:t>
      </w:r>
      <w:proofErr w:type="gramEnd"/>
      <w:r w:rsidRPr="0036122E">
        <w:rPr>
          <w:color w:val="000000"/>
          <w:spacing w:val="-5"/>
        </w:rPr>
        <w:t xml:space="preserve"> соответствием,  установленных требований проектов документов, подготовленных работниками о</w:t>
      </w:r>
      <w:r w:rsidRPr="0036122E">
        <w:rPr>
          <w:color w:val="000000"/>
          <w:spacing w:val="-10"/>
        </w:rPr>
        <w:t>тдела;</w:t>
      </w:r>
    </w:p>
    <w:p w:rsidR="00722E32" w:rsidRPr="0036122E" w:rsidRDefault="00722E32" w:rsidP="00722E32">
      <w:pPr>
        <w:shd w:val="clear" w:color="auto" w:fill="FFFFFF"/>
        <w:spacing w:line="317" w:lineRule="exact"/>
        <w:ind w:left="29" w:right="10" w:firstLine="679"/>
        <w:jc w:val="both"/>
      </w:pPr>
      <w:r w:rsidRPr="0036122E">
        <w:rPr>
          <w:color w:val="000000"/>
          <w:spacing w:val="-4"/>
        </w:rPr>
        <w:t xml:space="preserve">обеспечивать в рамках компетенции отдела </w:t>
      </w:r>
      <w:r w:rsidRPr="0036122E">
        <w:rPr>
          <w:color w:val="000000"/>
          <w:spacing w:val="-7"/>
        </w:rPr>
        <w:t>организационное и информационное взаимодействие с иными  отделами Межрайонной ИФНС России №3 по Республике Мордовия</w:t>
      </w:r>
      <w:r w:rsidRPr="0036122E">
        <w:rPr>
          <w:color w:val="000000"/>
          <w:spacing w:val="-11"/>
        </w:rPr>
        <w:t>;</w:t>
      </w:r>
    </w:p>
    <w:p w:rsidR="00722E32" w:rsidRPr="0036122E" w:rsidRDefault="00722E32" w:rsidP="00722E32">
      <w:pPr>
        <w:shd w:val="clear" w:color="auto" w:fill="FFFFFF"/>
        <w:spacing w:line="317" w:lineRule="exact"/>
        <w:ind w:left="38" w:right="5" w:firstLine="670"/>
        <w:jc w:val="both"/>
      </w:pPr>
      <w:r w:rsidRPr="0036122E">
        <w:rPr>
          <w:color w:val="000000"/>
          <w:spacing w:val="-4"/>
        </w:rPr>
        <w:t xml:space="preserve">организовывать и при необходимости принимать личное участие в </w:t>
      </w:r>
      <w:r w:rsidRPr="0036122E">
        <w:rPr>
          <w:color w:val="000000"/>
          <w:spacing w:val="-5"/>
        </w:rPr>
        <w:t xml:space="preserve">проведении мероприятий (совещаний, семинаров и т.д.) по вопросам, </w:t>
      </w:r>
      <w:r w:rsidRPr="0036122E">
        <w:rPr>
          <w:color w:val="000000"/>
          <w:spacing w:val="-9"/>
        </w:rPr>
        <w:t>относящимся к компетенции отдела;</w:t>
      </w:r>
    </w:p>
    <w:p w:rsidR="00722E32" w:rsidRPr="00F92E1D" w:rsidRDefault="00722E32" w:rsidP="00722E32">
      <w:pPr>
        <w:shd w:val="clear" w:color="auto" w:fill="FFFFFF"/>
        <w:spacing w:line="317" w:lineRule="exact"/>
        <w:ind w:firstLine="708"/>
        <w:jc w:val="both"/>
      </w:pPr>
      <w:r w:rsidRPr="00F92E1D">
        <w:rPr>
          <w:color w:val="000000"/>
          <w:spacing w:val="-9"/>
        </w:rPr>
        <w:t>в необходимых случаях выезжать  в служебные командировки;</w:t>
      </w:r>
    </w:p>
    <w:p w:rsidR="00722E32" w:rsidRPr="00F92E1D" w:rsidRDefault="00722E32" w:rsidP="00722E32">
      <w:pPr>
        <w:shd w:val="clear" w:color="auto" w:fill="FFFFFF"/>
        <w:spacing w:line="317" w:lineRule="exact"/>
        <w:ind w:left="43" w:right="38" w:firstLine="665"/>
        <w:jc w:val="both"/>
        <w:rPr>
          <w:color w:val="000000"/>
          <w:spacing w:val="-9"/>
        </w:rPr>
      </w:pPr>
      <w:r w:rsidRPr="00F92E1D">
        <w:rPr>
          <w:color w:val="000000"/>
          <w:spacing w:val="-9"/>
        </w:rPr>
        <w:t>на отдых, обеспечиваемый установлением нормальной продолжительности служебного времени, предоставлением выходных дней и праздничных нерабочих  дней, а так же ежегодных оплачиваемых основного и дополнительного отпусков;</w:t>
      </w:r>
    </w:p>
    <w:p w:rsidR="00722E32" w:rsidRPr="00F92E1D" w:rsidRDefault="00722E32" w:rsidP="00722E32">
      <w:pPr>
        <w:shd w:val="clear" w:color="auto" w:fill="FFFFFF"/>
        <w:spacing w:line="317" w:lineRule="exact"/>
        <w:ind w:left="43" w:right="38" w:firstLine="665"/>
        <w:jc w:val="both"/>
        <w:rPr>
          <w:color w:val="000000"/>
          <w:spacing w:val="-9"/>
        </w:rPr>
      </w:pPr>
      <w:r w:rsidRPr="00F92E1D">
        <w:rPr>
          <w:color w:val="000000"/>
          <w:spacing w:val="-9"/>
        </w:rPr>
        <w:t>на оплату труда и другие выплаты в соответствии с настоящим Федеральным Законом и иными нормативными правовыми актами Российской Федерации и со служебным контрактом;</w:t>
      </w:r>
    </w:p>
    <w:p w:rsidR="00722E32" w:rsidRPr="00F92E1D" w:rsidRDefault="00722E32" w:rsidP="00722E32">
      <w:pPr>
        <w:ind w:firstLine="708"/>
        <w:jc w:val="both"/>
      </w:pPr>
      <w:r w:rsidRPr="00F92E1D">
        <w:t>осуществлять иные права, предусмотренные законодательством Российской Федерации, законодательством РМ, нормативными правовыми актами представительных органов местного самоуправления, актами ФНС России и Управления.</w:t>
      </w:r>
    </w:p>
    <w:p w:rsidR="00722E32" w:rsidRPr="00264607" w:rsidRDefault="00722E32" w:rsidP="00722E32">
      <w:pPr>
        <w:ind w:firstLine="708"/>
        <w:jc w:val="both"/>
        <w:rPr>
          <w:bCs/>
        </w:rPr>
      </w:pPr>
      <w:r>
        <w:rPr>
          <w:bCs/>
        </w:rPr>
        <w:t xml:space="preserve">Государственный налоговый инспектор аналитического отдела  </w:t>
      </w:r>
      <w:r>
        <w:t>несёт    ответственность    за неисполнение</w:t>
      </w:r>
      <w:r>
        <w:rPr>
          <w:bCs/>
        </w:rPr>
        <w:t xml:space="preserve"> (не</w:t>
      </w:r>
      <w:r>
        <w:t>надлежащее исполнение) должностных обязанн</w:t>
      </w:r>
      <w:r>
        <w:t>о</w:t>
      </w:r>
      <w:r>
        <w:t>стей в соответствии с административным регламентом</w:t>
      </w:r>
      <w:r>
        <w:rPr>
          <w:color w:val="000000"/>
          <w:spacing w:val="-5"/>
          <w:szCs w:val="29"/>
        </w:rPr>
        <w:t xml:space="preserve"> Межрайонной ИФНС России № 3 по Республике Мордовия</w:t>
      </w:r>
      <w:r>
        <w:t xml:space="preserve"> задачами  и функциями аналитического отдела </w:t>
      </w:r>
      <w:r>
        <w:rPr>
          <w:color w:val="000000"/>
          <w:spacing w:val="-5"/>
          <w:szCs w:val="29"/>
        </w:rPr>
        <w:t>Межрайонной ИФНС России № 3 по Республике Мордовия и ф</w:t>
      </w:r>
      <w:r>
        <w:t>ункциональными особенностями замещаемой в нем должности гражданской службы:</w:t>
      </w:r>
    </w:p>
    <w:p w:rsidR="00722E32" w:rsidRDefault="00722E32" w:rsidP="00722E32">
      <w:pPr>
        <w:shd w:val="clear" w:color="auto" w:fill="FFFFFF"/>
        <w:spacing w:line="317" w:lineRule="exact"/>
        <w:ind w:left="53" w:right="10"/>
        <w:jc w:val="both"/>
      </w:pPr>
      <w:r>
        <w:rPr>
          <w:color w:val="000000"/>
          <w:spacing w:val="-6"/>
          <w:szCs w:val="29"/>
        </w:rPr>
        <w:t xml:space="preserve">-качественное и своевременное исполнение обязанностей, определённых </w:t>
      </w:r>
      <w:r>
        <w:rPr>
          <w:color w:val="000000"/>
          <w:spacing w:val="-9"/>
          <w:szCs w:val="29"/>
        </w:rPr>
        <w:t>настоящим регламентом;</w:t>
      </w:r>
    </w:p>
    <w:p w:rsidR="00722E32" w:rsidRDefault="00722E32" w:rsidP="00722E32">
      <w:pPr>
        <w:shd w:val="clear" w:color="auto" w:fill="FFFFFF"/>
        <w:spacing w:line="317" w:lineRule="exact"/>
        <w:ind w:left="62" w:right="14"/>
        <w:jc w:val="both"/>
      </w:pPr>
      <w:r>
        <w:rPr>
          <w:color w:val="000000"/>
          <w:spacing w:val="-3"/>
          <w:szCs w:val="29"/>
        </w:rPr>
        <w:t xml:space="preserve">-соблюдение законов и иных нормативных правовых актов Российской </w:t>
      </w:r>
      <w:r>
        <w:rPr>
          <w:color w:val="000000"/>
          <w:szCs w:val="29"/>
        </w:rPr>
        <w:t xml:space="preserve">Федерации, приказов, распоряжений, инструкций и методических указаний </w:t>
      </w:r>
      <w:r>
        <w:rPr>
          <w:color w:val="000000"/>
          <w:spacing w:val="-12"/>
          <w:szCs w:val="29"/>
        </w:rPr>
        <w:t>ФНС России, УМНС России по Республике Мордовия и Межрайонной ИФНС России №  3 по Республике Мордовия;</w:t>
      </w:r>
    </w:p>
    <w:p w:rsidR="00722E32" w:rsidRDefault="00722E32" w:rsidP="00722E32">
      <w:pPr>
        <w:shd w:val="clear" w:color="auto" w:fill="FFFFFF"/>
        <w:spacing w:line="317" w:lineRule="exact"/>
        <w:ind w:right="19"/>
        <w:jc w:val="both"/>
      </w:pPr>
      <w:r>
        <w:rPr>
          <w:color w:val="000000"/>
          <w:spacing w:val="-4"/>
          <w:szCs w:val="29"/>
        </w:rPr>
        <w:t xml:space="preserve">-неразглашение государственной и налоговой тайны, иной информации </w:t>
      </w:r>
      <w:r>
        <w:rPr>
          <w:color w:val="000000"/>
          <w:spacing w:val="-9"/>
          <w:szCs w:val="29"/>
        </w:rPr>
        <w:t>ограниченного распространения;</w:t>
      </w:r>
    </w:p>
    <w:p w:rsidR="00722E32" w:rsidRDefault="00722E32" w:rsidP="00722E32">
      <w:pPr>
        <w:shd w:val="clear" w:color="auto" w:fill="FFFFFF"/>
        <w:spacing w:line="317" w:lineRule="exact"/>
        <w:ind w:left="58" w:right="14"/>
        <w:jc w:val="both"/>
        <w:rPr>
          <w:color w:val="000000"/>
          <w:spacing w:val="-3"/>
          <w:szCs w:val="29"/>
        </w:rPr>
      </w:pPr>
      <w:r>
        <w:rPr>
          <w:color w:val="000000"/>
          <w:spacing w:val="-3"/>
          <w:szCs w:val="29"/>
        </w:rPr>
        <w:t>-состояние трудовой и исполнительской дисциплины;</w:t>
      </w:r>
    </w:p>
    <w:p w:rsidR="00722E32" w:rsidRDefault="00722E32" w:rsidP="00722E32">
      <w:pPr>
        <w:shd w:val="clear" w:color="auto" w:fill="FFFFFF"/>
        <w:spacing w:line="317" w:lineRule="exact"/>
        <w:ind w:left="58" w:right="14"/>
        <w:jc w:val="both"/>
        <w:rPr>
          <w:color w:val="000000"/>
          <w:spacing w:val="-3"/>
          <w:szCs w:val="29"/>
        </w:rPr>
      </w:pPr>
      <w:r>
        <w:rPr>
          <w:color w:val="000000"/>
          <w:spacing w:val="-3"/>
          <w:szCs w:val="29"/>
        </w:rPr>
        <w:t>-обеспечение соблюдения сотрудниками служебного распорядка и исполнительской  дисциплины.</w:t>
      </w:r>
    </w:p>
    <w:p w:rsidR="00722E32" w:rsidRDefault="00722E32" w:rsidP="00722E32">
      <w:pPr>
        <w:ind w:firstLine="720"/>
        <w:jc w:val="both"/>
      </w:pPr>
      <w:r w:rsidRPr="002E4F19">
        <w:t xml:space="preserve"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2E4F19">
          <w:rPr>
            <w:rStyle w:val="a4"/>
            <w:b w:val="0"/>
            <w:color w:val="000000"/>
          </w:rPr>
          <w:t>законодательством</w:t>
        </w:r>
      </w:hyperlink>
      <w:r w:rsidRPr="002E4F19">
        <w:rPr>
          <w:b/>
          <w:color w:val="000000"/>
        </w:rPr>
        <w:t xml:space="preserve"> </w:t>
      </w:r>
      <w:r w:rsidRPr="002E4F19">
        <w:t>Российской Федерации.</w:t>
      </w:r>
    </w:p>
    <w:p w:rsidR="00722E32" w:rsidRPr="002E4F19" w:rsidRDefault="00722E32" w:rsidP="00722E32">
      <w:pPr>
        <w:ind w:firstLine="720"/>
        <w:jc w:val="both"/>
      </w:pPr>
    </w:p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lastRenderedPageBreak/>
        <w:t>IV. Перечень вопросов, по которым  государственный налоговый инспектор вправе или обязан самостоятельно принимать управленческие и иные решения</w:t>
      </w:r>
    </w:p>
    <w:p w:rsidR="00722E32" w:rsidRPr="00F94A71" w:rsidRDefault="00722E32" w:rsidP="00722E32"/>
    <w:p w:rsidR="00722E32" w:rsidRDefault="00722E32" w:rsidP="00722E32">
      <w:pPr>
        <w:ind w:firstLine="540"/>
        <w:jc w:val="both"/>
      </w:pPr>
      <w:r>
        <w:t>7. В соответствии с замещаемой государственной гражданской должностью и в пределах функциональной компетенции государственный налоговый инспектор вправе принимать или принимает решение по вопросам:</w:t>
      </w:r>
    </w:p>
    <w:p w:rsidR="00722E32" w:rsidRDefault="00722E32" w:rsidP="00722E32">
      <w:pPr>
        <w:ind w:firstLine="540"/>
        <w:jc w:val="both"/>
      </w:pPr>
      <w:r>
        <w:t>организации работы аналитического отдела по установленным направлениям деятельности, направленной на реализацию задач и функций, возложенных на отдел;</w:t>
      </w:r>
    </w:p>
    <w:p w:rsidR="00722E32" w:rsidRDefault="00722E32" w:rsidP="00722E32">
      <w:pPr>
        <w:ind w:firstLine="540"/>
        <w:jc w:val="both"/>
      </w:pPr>
      <w:r>
        <w:t>реализации законодательства Российской Федерации, Положения о ФНС России, поручений ФНС России, положения об УФНС России по Республике Мордовия, административного регламента Инспекции;</w:t>
      </w:r>
    </w:p>
    <w:p w:rsidR="00722E32" w:rsidRPr="00F92E1D" w:rsidRDefault="00722E32" w:rsidP="00722E32">
      <w:pPr>
        <w:ind w:firstLine="540"/>
        <w:jc w:val="both"/>
      </w:pPr>
      <w:r>
        <w:t xml:space="preserve">информирования </w:t>
      </w:r>
      <w:r w:rsidRPr="00F92E1D">
        <w:t>руководств</w:t>
      </w:r>
      <w:r>
        <w:t>а</w:t>
      </w:r>
      <w:r w:rsidRPr="00F92E1D">
        <w:t xml:space="preserve"> Инспекции</w:t>
      </w:r>
      <w:r w:rsidRPr="00B75C08">
        <w:rPr>
          <w:sz w:val="28"/>
          <w:szCs w:val="28"/>
        </w:rPr>
        <w:t xml:space="preserve"> </w:t>
      </w:r>
      <w:r w:rsidRPr="00B75C08">
        <w:t>для принятия им соответствующего решения</w:t>
      </w:r>
      <w:r w:rsidRPr="00F92E1D">
        <w:t xml:space="preserve"> по вопросам, отнесенным к компетенции Отдела;</w:t>
      </w:r>
      <w:r w:rsidRPr="00B75C08">
        <w:rPr>
          <w:sz w:val="28"/>
          <w:szCs w:val="28"/>
        </w:rPr>
        <w:t xml:space="preserve"> </w:t>
      </w:r>
    </w:p>
    <w:p w:rsidR="00722E32" w:rsidRPr="00F92E1D" w:rsidRDefault="00722E32" w:rsidP="00722E32">
      <w:pPr>
        <w:shd w:val="clear" w:color="auto" w:fill="FFFFFF"/>
        <w:spacing w:line="317" w:lineRule="exact"/>
        <w:ind w:left="29" w:right="10" w:firstLine="540"/>
        <w:jc w:val="both"/>
      </w:pPr>
      <w:r w:rsidRPr="00F92E1D">
        <w:rPr>
          <w:color w:val="000000"/>
          <w:spacing w:val="-4"/>
        </w:rPr>
        <w:t>обеспеч</w:t>
      </w:r>
      <w:r>
        <w:rPr>
          <w:color w:val="000000"/>
          <w:spacing w:val="-4"/>
        </w:rPr>
        <w:t>ения</w:t>
      </w:r>
      <w:r w:rsidRPr="00F92E1D">
        <w:rPr>
          <w:color w:val="000000"/>
          <w:spacing w:val="-4"/>
        </w:rPr>
        <w:t xml:space="preserve"> в рамках компетенции</w:t>
      </w:r>
      <w:r>
        <w:rPr>
          <w:color w:val="000000"/>
          <w:spacing w:val="-4"/>
        </w:rPr>
        <w:t xml:space="preserve"> аналитического </w:t>
      </w:r>
      <w:r w:rsidRPr="00F92E1D">
        <w:rPr>
          <w:color w:val="000000"/>
          <w:spacing w:val="-4"/>
        </w:rPr>
        <w:t xml:space="preserve"> отдела </w:t>
      </w:r>
      <w:r w:rsidRPr="00F92E1D">
        <w:rPr>
          <w:color w:val="000000"/>
          <w:spacing w:val="-7"/>
        </w:rPr>
        <w:t>организационно</w:t>
      </w:r>
      <w:r>
        <w:rPr>
          <w:color w:val="000000"/>
          <w:spacing w:val="-7"/>
        </w:rPr>
        <w:t>го</w:t>
      </w:r>
      <w:r w:rsidRPr="00F92E1D">
        <w:rPr>
          <w:color w:val="000000"/>
          <w:spacing w:val="-7"/>
        </w:rPr>
        <w:t xml:space="preserve"> и информационно</w:t>
      </w:r>
      <w:r>
        <w:rPr>
          <w:color w:val="000000"/>
          <w:spacing w:val="-7"/>
        </w:rPr>
        <w:t>го</w:t>
      </w:r>
      <w:r w:rsidRPr="00F92E1D">
        <w:rPr>
          <w:color w:val="000000"/>
          <w:spacing w:val="-7"/>
        </w:rPr>
        <w:t xml:space="preserve"> взаимодействи</w:t>
      </w:r>
      <w:r>
        <w:rPr>
          <w:color w:val="000000"/>
          <w:spacing w:val="-7"/>
        </w:rPr>
        <w:t>я</w:t>
      </w:r>
      <w:r w:rsidRPr="00F92E1D">
        <w:rPr>
          <w:color w:val="000000"/>
          <w:spacing w:val="-7"/>
        </w:rPr>
        <w:t xml:space="preserve"> с иными  отделами Межрайонной ИФНС России №</w:t>
      </w:r>
      <w:r>
        <w:rPr>
          <w:color w:val="000000"/>
          <w:spacing w:val="-7"/>
        </w:rPr>
        <w:t xml:space="preserve"> </w:t>
      </w:r>
      <w:r w:rsidRPr="00F92E1D">
        <w:rPr>
          <w:color w:val="000000"/>
          <w:spacing w:val="-7"/>
        </w:rPr>
        <w:t>3 по Р</w:t>
      </w:r>
      <w:r>
        <w:rPr>
          <w:color w:val="000000"/>
          <w:spacing w:val="-7"/>
        </w:rPr>
        <w:t xml:space="preserve">еспублике </w:t>
      </w:r>
      <w:r w:rsidRPr="00F92E1D">
        <w:rPr>
          <w:color w:val="000000"/>
          <w:spacing w:val="-7"/>
        </w:rPr>
        <w:t>М</w:t>
      </w:r>
      <w:r>
        <w:rPr>
          <w:color w:val="000000"/>
          <w:spacing w:val="-7"/>
        </w:rPr>
        <w:t>ордовия</w:t>
      </w:r>
      <w:r w:rsidRPr="00F92E1D">
        <w:rPr>
          <w:color w:val="000000"/>
          <w:spacing w:val="-11"/>
        </w:rPr>
        <w:t>;</w:t>
      </w:r>
    </w:p>
    <w:p w:rsidR="00722E32" w:rsidRPr="00F92E1D" w:rsidRDefault="00722E32" w:rsidP="00722E32">
      <w:pPr>
        <w:shd w:val="clear" w:color="auto" w:fill="FFFFFF"/>
        <w:spacing w:line="317" w:lineRule="exact"/>
        <w:ind w:left="38" w:right="5" w:firstLine="540"/>
        <w:jc w:val="both"/>
      </w:pPr>
      <w:r w:rsidRPr="00F92E1D">
        <w:rPr>
          <w:color w:val="000000"/>
          <w:spacing w:val="-4"/>
        </w:rPr>
        <w:t>организ</w:t>
      </w:r>
      <w:r>
        <w:rPr>
          <w:color w:val="000000"/>
          <w:spacing w:val="-4"/>
        </w:rPr>
        <w:t>ации</w:t>
      </w:r>
      <w:r w:rsidRPr="00F92E1D">
        <w:rPr>
          <w:color w:val="000000"/>
          <w:spacing w:val="-4"/>
        </w:rPr>
        <w:t xml:space="preserve"> и участи</w:t>
      </w:r>
      <w:r>
        <w:rPr>
          <w:color w:val="000000"/>
          <w:spacing w:val="-4"/>
        </w:rPr>
        <w:t>я</w:t>
      </w:r>
      <w:r w:rsidRPr="00F92E1D">
        <w:rPr>
          <w:color w:val="000000"/>
          <w:spacing w:val="-4"/>
        </w:rPr>
        <w:t xml:space="preserve"> в </w:t>
      </w:r>
      <w:r w:rsidRPr="00F92E1D">
        <w:rPr>
          <w:color w:val="000000"/>
          <w:spacing w:val="-5"/>
        </w:rPr>
        <w:t>мероприя</w:t>
      </w:r>
      <w:r>
        <w:rPr>
          <w:color w:val="000000"/>
          <w:spacing w:val="-5"/>
        </w:rPr>
        <w:t>тиях</w:t>
      </w:r>
      <w:r w:rsidRPr="00F92E1D">
        <w:rPr>
          <w:color w:val="000000"/>
          <w:spacing w:val="-5"/>
        </w:rPr>
        <w:t xml:space="preserve"> (совещани</w:t>
      </w:r>
      <w:r>
        <w:rPr>
          <w:color w:val="000000"/>
          <w:spacing w:val="-5"/>
        </w:rPr>
        <w:t>ях</w:t>
      </w:r>
      <w:r w:rsidRPr="00F92E1D">
        <w:rPr>
          <w:color w:val="000000"/>
          <w:spacing w:val="-5"/>
        </w:rPr>
        <w:t>, семинар</w:t>
      </w:r>
      <w:r>
        <w:rPr>
          <w:color w:val="000000"/>
          <w:spacing w:val="-5"/>
        </w:rPr>
        <w:t>ах</w:t>
      </w:r>
      <w:r w:rsidRPr="00F92E1D">
        <w:rPr>
          <w:color w:val="000000"/>
          <w:spacing w:val="-5"/>
        </w:rPr>
        <w:t xml:space="preserve"> и т.д.) по вопросам, </w:t>
      </w:r>
      <w:r w:rsidRPr="00F92E1D">
        <w:rPr>
          <w:color w:val="000000"/>
          <w:spacing w:val="-9"/>
        </w:rPr>
        <w:t>относящимся к компетенции отдела</w:t>
      </w:r>
      <w:r>
        <w:rPr>
          <w:color w:val="000000"/>
          <w:spacing w:val="-9"/>
        </w:rPr>
        <w:t xml:space="preserve"> и Инспекции</w:t>
      </w:r>
      <w:r w:rsidRPr="00F92E1D">
        <w:rPr>
          <w:color w:val="000000"/>
          <w:spacing w:val="-9"/>
        </w:rPr>
        <w:t>;</w:t>
      </w:r>
    </w:p>
    <w:p w:rsidR="00722E32" w:rsidRPr="00F92E1D" w:rsidRDefault="00722E32" w:rsidP="00722E32">
      <w:pPr>
        <w:shd w:val="clear" w:color="auto" w:fill="FFFFFF"/>
        <w:spacing w:line="317" w:lineRule="exact"/>
        <w:ind w:left="5" w:right="5" w:firstLine="540"/>
        <w:jc w:val="both"/>
      </w:pPr>
      <w:r w:rsidRPr="00F92E1D">
        <w:rPr>
          <w:color w:val="000000"/>
          <w:spacing w:val="-5"/>
        </w:rPr>
        <w:t>соблюдени</w:t>
      </w:r>
      <w:r>
        <w:rPr>
          <w:color w:val="000000"/>
          <w:spacing w:val="-5"/>
        </w:rPr>
        <w:t>я</w:t>
      </w:r>
      <w:r w:rsidRPr="00F92E1D">
        <w:rPr>
          <w:color w:val="000000"/>
          <w:spacing w:val="-5"/>
        </w:rPr>
        <w:t xml:space="preserve"> работниками </w:t>
      </w:r>
      <w:r>
        <w:rPr>
          <w:color w:val="000000"/>
          <w:spacing w:val="-5"/>
        </w:rPr>
        <w:t>служебного распорядка</w:t>
      </w:r>
      <w:r w:rsidRPr="00F92E1D">
        <w:rPr>
          <w:color w:val="000000"/>
          <w:spacing w:val="-4"/>
        </w:rPr>
        <w:t>;</w:t>
      </w:r>
    </w:p>
    <w:p w:rsidR="00722E32" w:rsidRDefault="00722E32" w:rsidP="00722E32">
      <w:pPr>
        <w:ind w:firstLine="540"/>
        <w:jc w:val="both"/>
      </w:pPr>
      <w:r>
        <w:t xml:space="preserve">предусмотренным положением об Инспекции, отделе, </w:t>
      </w:r>
      <w:r w:rsidRPr="00F92E1D">
        <w:t>осуществлять иные права, предусмотренные законодательством Российской Федерации, законодательством РМ, нормативными правовыми актами представительных органов местного самоуправления,</w:t>
      </w:r>
      <w:r>
        <w:t xml:space="preserve"> актами ФНС России и Управления;</w:t>
      </w:r>
    </w:p>
    <w:p w:rsidR="00722E32" w:rsidRDefault="00722E32" w:rsidP="00722E32">
      <w:pPr>
        <w:ind w:firstLine="540"/>
        <w:jc w:val="both"/>
      </w:pPr>
    </w:p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22E32" w:rsidRPr="00544B68" w:rsidRDefault="00722E32" w:rsidP="00722E32">
      <w:pPr>
        <w:ind w:firstLine="720"/>
        <w:jc w:val="both"/>
        <w:rPr>
          <w:b/>
        </w:rPr>
      </w:pPr>
    </w:p>
    <w:p w:rsidR="00722E32" w:rsidRDefault="00722E32" w:rsidP="00722E32">
      <w:pPr>
        <w:ind w:firstLine="720"/>
        <w:jc w:val="both"/>
      </w:pPr>
      <w:r>
        <w:t>8.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722E32" w:rsidRDefault="00722E32" w:rsidP="00722E32">
      <w:pPr>
        <w:tabs>
          <w:tab w:val="left" w:pos="720"/>
        </w:tabs>
        <w:ind w:firstLine="540"/>
        <w:jc w:val="both"/>
      </w:pPr>
      <w:r>
        <w:t>при</w:t>
      </w:r>
      <w:r w:rsidRPr="007104D2">
        <w:t xml:space="preserve"> подготовке нормативных  актов и (или)  проектов  управленческих  и иных  решений  в  части организационного обеспечения подготовки соответствующих документов по вопросам, находящимся в компетенции отдела.</w:t>
      </w:r>
    </w:p>
    <w:p w:rsidR="00722E32" w:rsidRDefault="00722E32" w:rsidP="00722E32">
      <w:pPr>
        <w:ind w:firstLine="720"/>
        <w:jc w:val="both"/>
      </w:pPr>
      <w:r>
        <w:t>9.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22E32" w:rsidRDefault="00722E32" w:rsidP="00722E32">
      <w:pPr>
        <w:ind w:firstLine="720"/>
        <w:jc w:val="both"/>
      </w:pPr>
      <w:r>
        <w:t>положений об отделе и инспекции;</w:t>
      </w:r>
    </w:p>
    <w:p w:rsidR="00722E32" w:rsidRDefault="00722E32" w:rsidP="00722E32">
      <w:pPr>
        <w:ind w:firstLine="720"/>
        <w:jc w:val="both"/>
      </w:pPr>
      <w:r>
        <w:t>графика отпусков гражданских служащих отдела;</w:t>
      </w:r>
    </w:p>
    <w:p w:rsidR="00722E32" w:rsidRDefault="00722E32" w:rsidP="00722E32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722E32" w:rsidRDefault="00722E32" w:rsidP="00722E32">
      <w:pPr>
        <w:ind w:firstLine="720"/>
        <w:jc w:val="both"/>
      </w:pPr>
    </w:p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22E32" w:rsidRPr="00544B68" w:rsidRDefault="00722E32" w:rsidP="00722E32">
      <w:pPr>
        <w:rPr>
          <w:b/>
        </w:rPr>
      </w:pPr>
    </w:p>
    <w:p w:rsidR="00722E32" w:rsidRDefault="00722E32" w:rsidP="00722E32">
      <w:pPr>
        <w:ind w:firstLine="720"/>
        <w:jc w:val="both"/>
      </w:pPr>
      <w:r>
        <w:t>10.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22E32" w:rsidRDefault="00722E32" w:rsidP="00722E32">
      <w:pPr>
        <w:ind w:firstLine="720"/>
        <w:jc w:val="both"/>
      </w:pPr>
    </w:p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t>VII. Порядок служебного взаимодействия</w:t>
      </w:r>
    </w:p>
    <w:p w:rsidR="00722E32" w:rsidRPr="00F94A71" w:rsidRDefault="00722E32" w:rsidP="00722E32"/>
    <w:p w:rsidR="00722E32" w:rsidRDefault="00722E32" w:rsidP="00722E32">
      <w:pPr>
        <w:ind w:firstLine="720"/>
        <w:jc w:val="both"/>
      </w:pPr>
      <w:r>
        <w:t xml:space="preserve">11. </w:t>
      </w:r>
      <w:proofErr w:type="gramStart"/>
      <w:r>
        <w:t xml:space="preserve">Взаимодействие государственного налогового инспектора отдела с федеральными государственными гражданскими служащими инспекции, управления и </w:t>
      </w:r>
      <w:r>
        <w:lastRenderedPageBreak/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544B68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3" w:history="1">
        <w:r w:rsidRPr="00544B68">
          <w:rPr>
            <w:rStyle w:val="a4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 885 «Об утверждении общих принципов служебного поведения государственных служащих»</w:t>
      </w:r>
      <w:r w:rsidRPr="003A6B5D">
        <w:t xml:space="preserve"> </w:t>
      </w:r>
      <w:r>
        <w:t>(Собрание</w:t>
      </w:r>
      <w:proofErr w:type="gramEnd"/>
      <w:r>
        <w:t xml:space="preserve">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4" w:history="1">
        <w:r w:rsidRPr="00544B68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</w:t>
      </w:r>
      <w:r w:rsidRPr="005A47E4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D26F49">
        <w:rPr>
          <w:sz w:val="28"/>
          <w:szCs w:val="28"/>
        </w:rPr>
        <w:t xml:space="preserve"> </w:t>
      </w:r>
      <w:r w:rsidRPr="00C34FA9">
        <w:t>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C34FA9">
        <w:t xml:space="preserve"> России</w:t>
      </w:r>
      <w:r>
        <w:t>, УФНС России по Республике Мордовия, Межрайонной ИФНС России № 3 по Республике Мордовия</w:t>
      </w:r>
      <w:r w:rsidRPr="00C34FA9">
        <w:t>.</w:t>
      </w:r>
    </w:p>
    <w:p w:rsidR="00722E32" w:rsidRPr="00C34FA9" w:rsidRDefault="00722E32" w:rsidP="00722E32">
      <w:pPr>
        <w:ind w:firstLine="720"/>
        <w:jc w:val="both"/>
      </w:pPr>
    </w:p>
    <w:p w:rsidR="00722E32" w:rsidRPr="00544B68" w:rsidRDefault="00722E32" w:rsidP="00722E32">
      <w:pPr>
        <w:pStyle w:val="1"/>
        <w:rPr>
          <w:b/>
          <w:color w:val="000000"/>
          <w:sz w:val="24"/>
        </w:rPr>
      </w:pPr>
      <w:r w:rsidRPr="00544B68">
        <w:rPr>
          <w:b/>
          <w:sz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544B68">
          <w:rPr>
            <w:rStyle w:val="a4"/>
            <w:color w:val="000000"/>
            <w:sz w:val="24"/>
          </w:rPr>
          <w:t>административным регламентом</w:t>
        </w:r>
      </w:hyperlink>
      <w:r w:rsidRPr="00544B68">
        <w:rPr>
          <w:b/>
          <w:color w:val="000000"/>
          <w:sz w:val="24"/>
        </w:rPr>
        <w:t xml:space="preserve"> Федеральной налоговой службы</w:t>
      </w:r>
    </w:p>
    <w:p w:rsidR="00722E32" w:rsidRPr="00F94A71" w:rsidRDefault="00722E32" w:rsidP="00722E32"/>
    <w:p w:rsidR="00722E32" w:rsidRDefault="00722E32" w:rsidP="00722E32">
      <w:pPr>
        <w:ind w:firstLine="720"/>
        <w:jc w:val="both"/>
      </w:pPr>
      <w:r>
        <w:t xml:space="preserve">12. </w:t>
      </w:r>
      <w:r w:rsidRPr="007104D2"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t>г</w:t>
      </w:r>
      <w:r w:rsidRPr="007104D2">
        <w:t>осударственный налоговый инспектор выполняет организационное обеспечение (принимает участие в обеспечении) оказания государственных услуг, осуществляемых Межрайонной ИФНС России №</w:t>
      </w:r>
      <w:r>
        <w:t xml:space="preserve"> </w:t>
      </w:r>
      <w:r w:rsidRPr="007104D2">
        <w:t>3 по Республике Мордовия, находящихся в компетенции отдела.</w:t>
      </w:r>
    </w:p>
    <w:p w:rsidR="00722E32" w:rsidRDefault="00722E32" w:rsidP="00722E32">
      <w:pPr>
        <w:ind w:firstLine="720"/>
        <w:jc w:val="both"/>
      </w:pPr>
    </w:p>
    <w:p w:rsidR="00722E32" w:rsidRPr="00544B68" w:rsidRDefault="00722E32" w:rsidP="00722E32">
      <w:pPr>
        <w:pStyle w:val="1"/>
        <w:rPr>
          <w:b/>
          <w:sz w:val="24"/>
        </w:rPr>
      </w:pPr>
      <w:r w:rsidRPr="00544B68">
        <w:rPr>
          <w:b/>
          <w:sz w:val="24"/>
        </w:rPr>
        <w:t>IX. Показатели эффективности и результативности профессиональной служебной деятельности</w:t>
      </w:r>
    </w:p>
    <w:p w:rsidR="00722E32" w:rsidRPr="00F94A71" w:rsidRDefault="00722E32" w:rsidP="00722E32"/>
    <w:p w:rsidR="00722E32" w:rsidRDefault="00722E32" w:rsidP="00722E32">
      <w:pPr>
        <w:ind w:firstLine="720"/>
        <w:jc w:val="both"/>
      </w:pPr>
      <w: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722E32" w:rsidRDefault="00722E32" w:rsidP="00722E32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22E32" w:rsidRDefault="00722E32" w:rsidP="00722E32">
      <w:pPr>
        <w:ind w:firstLine="720"/>
        <w:jc w:val="both"/>
      </w:pPr>
      <w:r>
        <w:t>своевременности и оперативности выполнения поручений;</w:t>
      </w:r>
    </w:p>
    <w:p w:rsidR="00722E32" w:rsidRDefault="00722E32" w:rsidP="00722E32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22E32" w:rsidRDefault="00722E32" w:rsidP="00722E32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22E32" w:rsidRDefault="00722E32" w:rsidP="00722E32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22E32" w:rsidRDefault="00722E32" w:rsidP="00722E32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22E32" w:rsidRDefault="00722E32" w:rsidP="00722E32">
      <w:pPr>
        <w:ind w:firstLine="720"/>
        <w:jc w:val="both"/>
      </w:pPr>
      <w:r>
        <w:t>осознанию ответственности за последствия своих действий.</w:t>
      </w:r>
    </w:p>
    <w:p w:rsidR="00722E32" w:rsidRDefault="00722E32" w:rsidP="00722E32">
      <w:pPr>
        <w:ind w:firstLine="720"/>
        <w:jc w:val="both"/>
      </w:pPr>
    </w:p>
    <w:p w:rsidR="00722E32" w:rsidRDefault="00722E32" w:rsidP="00722E32">
      <w:pPr>
        <w:ind w:firstLine="720"/>
        <w:jc w:val="both"/>
      </w:pPr>
    </w:p>
    <w:p w:rsidR="00722E32" w:rsidRPr="00E569E0" w:rsidRDefault="00722E32" w:rsidP="00722E32">
      <w:pPr>
        <w:pStyle w:val="a5"/>
        <w:rPr>
          <w:rFonts w:ascii="Times New Roman" w:hAnsi="Times New Roman" w:cs="Times New Roman"/>
        </w:rPr>
      </w:pPr>
      <w:r w:rsidRPr="00E569E0">
        <w:rPr>
          <w:rFonts w:ascii="Times New Roman" w:hAnsi="Times New Roman" w:cs="Times New Roman"/>
        </w:rPr>
        <w:t xml:space="preserve">Начальник </w:t>
      </w:r>
      <w:r>
        <w:rPr>
          <w:rFonts w:ascii="Times New Roman" w:hAnsi="Times New Roman" w:cs="Times New Roman"/>
        </w:rPr>
        <w:t xml:space="preserve">аналитического </w:t>
      </w:r>
      <w:r w:rsidRPr="00E569E0">
        <w:rPr>
          <w:rFonts w:ascii="Times New Roman" w:hAnsi="Times New Roman" w:cs="Times New Roman"/>
        </w:rPr>
        <w:t xml:space="preserve">отдела  </w:t>
      </w:r>
    </w:p>
    <w:p w:rsidR="00722E32" w:rsidRDefault="00722E32" w:rsidP="00722E32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Межрайонной ИФНС России №3</w:t>
      </w:r>
    </w:p>
    <w:p w:rsidR="00722E32" w:rsidRPr="00A93605" w:rsidRDefault="00722E32" w:rsidP="00722E32">
      <w:pPr>
        <w:pStyle w:val="a5"/>
        <w:rPr>
          <w:rFonts w:ascii="Times New Roman" w:hAnsi="Times New Roman" w:cs="Times New Roman"/>
        </w:rPr>
      </w:pPr>
      <w:r w:rsidRPr="00E569E0">
        <w:rPr>
          <w:rFonts w:ascii="Times New Roman" w:hAnsi="Times New Roman" w:cs="Times New Roman"/>
        </w:rPr>
        <w:t xml:space="preserve">по Республике Мордовия           </w:t>
      </w:r>
      <w:r>
        <w:rPr>
          <w:rFonts w:ascii="Times New Roman" w:hAnsi="Times New Roman" w:cs="Times New Roman"/>
        </w:rPr>
        <w:t xml:space="preserve">                      </w:t>
      </w:r>
      <w:r w:rsidRPr="00A93605">
        <w:rPr>
          <w:rFonts w:ascii="Times New Roman" w:hAnsi="Times New Roman" w:cs="Times New Roman"/>
        </w:rPr>
        <w:t xml:space="preserve"> ________________ </w:t>
      </w:r>
      <w:r>
        <w:rPr>
          <w:rFonts w:ascii="Times New Roman" w:hAnsi="Times New Roman" w:cs="Times New Roman"/>
        </w:rPr>
        <w:t xml:space="preserve">      А. И. Новикова</w:t>
      </w:r>
    </w:p>
    <w:p w:rsidR="00722E32" w:rsidRPr="00544B68" w:rsidRDefault="00722E32" w:rsidP="00722E32">
      <w:bookmarkStart w:id="0" w:name="_GoBack"/>
      <w:bookmarkEnd w:id="0"/>
    </w:p>
    <w:p w:rsidR="00722E32" w:rsidRPr="00A72FF7" w:rsidRDefault="00722E32" w:rsidP="00722E32">
      <w:pPr>
        <w:pStyle w:val="1"/>
        <w:rPr>
          <w:szCs w:val="28"/>
        </w:rPr>
      </w:pPr>
      <w:r w:rsidRPr="00A72FF7">
        <w:rPr>
          <w:szCs w:val="28"/>
        </w:rPr>
        <w:lastRenderedPageBreak/>
        <w:t>Лист ознакомления</w:t>
      </w:r>
    </w:p>
    <w:p w:rsidR="00722E32" w:rsidRDefault="00722E32" w:rsidP="00722E32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1379"/>
      </w:tblGrid>
      <w:tr w:rsidR="00722E32" w:rsidTr="00722E32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Pr="00A72FF7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 xml:space="preserve">№ </w:t>
            </w:r>
            <w:proofErr w:type="gramStart"/>
            <w:r w:rsidRPr="00A72FF7">
              <w:rPr>
                <w:rFonts w:ascii="Times New Roman" w:hAnsi="Times New Roman"/>
              </w:rPr>
              <w:t>п</w:t>
            </w:r>
            <w:proofErr w:type="gramEnd"/>
            <w:r w:rsidRPr="00A72FF7">
              <w:rPr>
                <w:rFonts w:ascii="Times New Roman" w:hAnsi="Times New Roman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Pr="00A72FF7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Pr="00A72FF7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Pr="00A72FF7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E32" w:rsidRPr="00A72FF7" w:rsidRDefault="00722E32" w:rsidP="008C574E">
            <w:pPr>
              <w:pStyle w:val="a3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722E32" w:rsidTr="00722E32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Pr="0030433F" w:rsidRDefault="00722E32" w:rsidP="008C574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</w:tr>
      <w:tr w:rsidR="00722E32" w:rsidTr="00722E32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E32" w:rsidRDefault="00722E32" w:rsidP="008C574E">
            <w:pPr>
              <w:pStyle w:val="a3"/>
            </w:pPr>
          </w:p>
        </w:tc>
      </w:tr>
    </w:tbl>
    <w:p w:rsidR="00722E32" w:rsidRDefault="00722E32" w:rsidP="00722E32">
      <w:pPr>
        <w:ind w:firstLine="720"/>
        <w:jc w:val="both"/>
      </w:pPr>
    </w:p>
    <w:p w:rsidR="00722E32" w:rsidRDefault="00722E32" w:rsidP="00722E32">
      <w:pPr>
        <w:ind w:firstLine="720"/>
        <w:jc w:val="both"/>
      </w:pPr>
    </w:p>
    <w:p w:rsidR="00722E32" w:rsidRDefault="00722E32" w:rsidP="00722E32">
      <w:pPr>
        <w:ind w:firstLine="720"/>
        <w:jc w:val="both"/>
      </w:pPr>
    </w:p>
    <w:p w:rsidR="00722E32" w:rsidRDefault="00722E32" w:rsidP="00722E32">
      <w:pPr>
        <w:ind w:firstLine="720"/>
        <w:jc w:val="both"/>
      </w:pPr>
    </w:p>
    <w:p w:rsidR="00722E32" w:rsidRDefault="00722E32" w:rsidP="00722E32">
      <w:pPr>
        <w:ind w:firstLine="720"/>
        <w:jc w:val="both"/>
      </w:pPr>
    </w:p>
    <w:p w:rsidR="00933316" w:rsidRDefault="00722E32"/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32"/>
    <w:rsid w:val="00722E32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E3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722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22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722E3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722E3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722E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722E32"/>
    <w:pPr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E3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722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22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722E3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722E3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722E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722E32"/>
    <w:pPr>
      <w:ind w:firstLine="7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2788</Words>
  <Characters>15893</Characters>
  <Application>Microsoft Office Word</Application>
  <DocSecurity>0</DocSecurity>
  <Lines>132</Lines>
  <Paragraphs>37</Paragraphs>
  <ScaleCrop>false</ScaleCrop>
  <Company/>
  <LinksUpToDate>false</LinksUpToDate>
  <CharactersWithSpaces>18644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2016-06-27T08:30:00Z</dcterms:created>
  <dcterms:modified xsi:type="dcterms:W3CDTF">2016-06-27T08:31:00Z</dcterms:modified>
</cp:coreProperties>
</file>