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32" w:rsidRPr="00397232" w:rsidRDefault="00397232" w:rsidP="0039723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32">
        <w:rPr>
          <w:rFonts w:ascii="Times New Roman" w:hAnsi="Times New Roman" w:cs="Times New Roman"/>
          <w:b/>
          <w:sz w:val="28"/>
          <w:szCs w:val="28"/>
        </w:rPr>
        <w:t>Отчет о деятельности комиссии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Мордовия за 2017 год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2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583268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268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» утвержденного </w:t>
      </w:r>
      <w:r w:rsidRPr="00583268">
        <w:rPr>
          <w:rFonts w:ascii="Times New Roman" w:hAnsi="Times New Roman" w:cs="Times New Roman"/>
          <w:sz w:val="28"/>
          <w:szCs w:val="28"/>
        </w:rPr>
        <w:t>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583268">
        <w:rPr>
          <w:rFonts w:ascii="Times New Roman" w:hAnsi="Times New Roman" w:cs="Times New Roman"/>
          <w:sz w:val="28"/>
          <w:szCs w:val="28"/>
        </w:rPr>
        <w:t>, и соблюдения федеральными государственными служащими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2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583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268">
        <w:rPr>
          <w:rFonts w:ascii="Times New Roman" w:hAnsi="Times New Roman" w:cs="Times New Roman"/>
          <w:sz w:val="28"/>
          <w:szCs w:val="28"/>
        </w:rPr>
        <w:t xml:space="preserve"> достоверностью и полнотой предоставления государственными гражданскими служащими сведений 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3268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сведений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83268">
        <w:rPr>
          <w:rFonts w:ascii="Times New Roman" w:hAnsi="Times New Roman" w:cs="Times New Roman"/>
          <w:sz w:val="28"/>
          <w:szCs w:val="28"/>
        </w:rPr>
        <w:t>супругов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. В 2017 году представили </w:t>
      </w:r>
      <w:r w:rsidRPr="003E454E">
        <w:rPr>
          <w:rFonts w:ascii="Times New Roman" w:hAnsi="Times New Roman" w:cs="Times New Roman"/>
          <w:sz w:val="28"/>
          <w:szCs w:val="28"/>
        </w:rPr>
        <w:t>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своих доходах, имуществе, обязательствах имущественного характера 804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Управлению 122) государственных гражданских служащих.  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268">
        <w:rPr>
          <w:rFonts w:ascii="Times New Roman" w:hAnsi="Times New Roman" w:cs="Times New Roman"/>
          <w:sz w:val="28"/>
          <w:szCs w:val="28"/>
        </w:rPr>
        <w:t>Все государственные гражданские служащие налоговых органов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3268">
        <w:rPr>
          <w:rFonts w:ascii="Times New Roman" w:hAnsi="Times New Roman" w:cs="Times New Roman"/>
          <w:sz w:val="28"/>
          <w:szCs w:val="28"/>
        </w:rPr>
        <w:t xml:space="preserve"> году представили на себя и членов своей семьи сведения о доходах, расходах,  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268">
        <w:rPr>
          <w:rFonts w:ascii="Times New Roman" w:hAnsi="Times New Roman" w:cs="Times New Roman"/>
          <w:sz w:val="28"/>
          <w:szCs w:val="28"/>
        </w:rPr>
        <w:t xml:space="preserve"> год.  При проверке достоверности представленных данных о доходах, расходах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268">
        <w:rPr>
          <w:rFonts w:ascii="Times New Roman" w:hAnsi="Times New Roman" w:cs="Times New Roman"/>
          <w:sz w:val="28"/>
          <w:szCs w:val="28"/>
        </w:rPr>
        <w:t xml:space="preserve"> год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3268">
        <w:rPr>
          <w:rFonts w:ascii="Times New Roman" w:hAnsi="Times New Roman" w:cs="Times New Roman"/>
          <w:sz w:val="28"/>
          <w:szCs w:val="28"/>
        </w:rPr>
        <w:t xml:space="preserve"> году открыт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832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 xml:space="preserve">а.  Проверки проведены на основании </w:t>
      </w:r>
      <w:r w:rsidRPr="00583268">
        <w:rPr>
          <w:rFonts w:ascii="Times New Roman" w:hAnsi="Times New Roman" w:cs="Times New Roman"/>
          <w:sz w:val="28"/>
          <w:szCs w:val="28"/>
        </w:rPr>
        <w:t xml:space="preserve">информации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по </w:t>
      </w:r>
      <w:r w:rsidRPr="0058326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46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проведенной Прокуратурой по Республике Мордовия</w:t>
      </w:r>
      <w:r w:rsidRPr="005832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32" w:rsidRPr="00583268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2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8326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32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01.10.2010 №821</w:t>
      </w:r>
      <w:r w:rsidRPr="00583268">
        <w:rPr>
          <w:rFonts w:ascii="Times New Roman" w:hAnsi="Times New Roman" w:cs="Times New Roman"/>
          <w:sz w:val="28"/>
          <w:szCs w:val="28"/>
        </w:rPr>
        <w:t xml:space="preserve">   «О комиссиях по соблюдению требований к служебному поведению государственных гражданских служащих Российской Федерации и урегулирован</w:t>
      </w:r>
      <w:r>
        <w:rPr>
          <w:rFonts w:ascii="Times New Roman" w:hAnsi="Times New Roman" w:cs="Times New Roman"/>
          <w:sz w:val="28"/>
          <w:szCs w:val="28"/>
        </w:rPr>
        <w:t>ию конфликта интересов» приказом</w:t>
      </w:r>
      <w:r w:rsidRPr="00583268">
        <w:rPr>
          <w:rFonts w:ascii="Times New Roman" w:hAnsi="Times New Roman" w:cs="Times New Roman"/>
          <w:sz w:val="28"/>
          <w:szCs w:val="28"/>
        </w:rPr>
        <w:t xml:space="preserve"> Управления от</w:t>
      </w:r>
      <w:r>
        <w:rPr>
          <w:rFonts w:ascii="Times New Roman" w:hAnsi="Times New Roman" w:cs="Times New Roman"/>
          <w:sz w:val="28"/>
          <w:szCs w:val="28"/>
        </w:rPr>
        <w:t xml:space="preserve"> 03.03.2017 01-08-11/0066</w:t>
      </w:r>
      <w:r w:rsidRPr="000D7AE6">
        <w:rPr>
          <w:rFonts w:ascii="Times New Roman" w:hAnsi="Times New Roman" w:cs="Times New Roman"/>
          <w:sz w:val="28"/>
          <w:szCs w:val="28"/>
        </w:rPr>
        <w:t>@</w:t>
      </w:r>
      <w:r w:rsidRPr="00583268">
        <w:rPr>
          <w:rFonts w:ascii="Times New Roman" w:hAnsi="Times New Roman" w:cs="Times New Roman"/>
          <w:sz w:val="28"/>
          <w:szCs w:val="28"/>
        </w:rPr>
        <w:t xml:space="preserve"> 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268">
        <w:rPr>
          <w:rFonts w:ascii="Times New Roman" w:hAnsi="Times New Roman" w:cs="Times New Roman"/>
          <w:sz w:val="28"/>
          <w:szCs w:val="28"/>
        </w:rPr>
        <w:t xml:space="preserve">Положение о комиссии УФНС России по Республике Мордовия по соблюдению требований к служебному поведению государственных гражданских служащих и урегулированию конфликта </w:t>
      </w:r>
      <w:r w:rsidRPr="00583268">
        <w:rPr>
          <w:rFonts w:ascii="Times New Roman" w:hAnsi="Times New Roman" w:cs="Times New Roman"/>
          <w:sz w:val="28"/>
          <w:szCs w:val="28"/>
        </w:rPr>
        <w:lastRenderedPageBreak/>
        <w:t>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26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Положение) а также</w:t>
      </w:r>
      <w:r w:rsidRPr="00583268">
        <w:rPr>
          <w:rFonts w:ascii="Times New Roman" w:hAnsi="Times New Roman" w:cs="Times New Roman"/>
          <w:sz w:val="28"/>
          <w:szCs w:val="28"/>
        </w:rPr>
        <w:t xml:space="preserve"> состав</w:t>
      </w:r>
      <w:proofErr w:type="gramEnd"/>
      <w:r w:rsidRPr="00583268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83268">
        <w:rPr>
          <w:rFonts w:ascii="Times New Roman" w:hAnsi="Times New Roman" w:cs="Times New Roman"/>
          <w:sz w:val="28"/>
          <w:szCs w:val="28"/>
        </w:rPr>
        <w:t>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Мордовия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268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  <w:r>
        <w:rPr>
          <w:rFonts w:ascii="Times New Roman" w:hAnsi="Times New Roman" w:cs="Times New Roman"/>
          <w:sz w:val="28"/>
          <w:szCs w:val="28"/>
        </w:rPr>
        <w:t xml:space="preserve">В подведомственных </w:t>
      </w:r>
      <w:r w:rsidRPr="00583268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3268">
        <w:rPr>
          <w:rFonts w:ascii="Times New Roman" w:hAnsi="Times New Roman" w:cs="Times New Roman"/>
          <w:sz w:val="28"/>
          <w:szCs w:val="28"/>
        </w:rPr>
        <w:t>еспублики также созданы соответствующие Комиссии (Всего 10 комиссий).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2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5832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в налоговой службе по Республике Мордовия проведено 35 заседаний Комиссий по соблюдению требований служебному поведению и урегулированию конфликта интересов.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служащих, в отношении которых комиссиями рассмотрены материалы – 51 в том числе: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недостоверных или неполных сведений о доходах, расходах, об имуществе и обязательствах имущественного характера – 31.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19 </w:t>
      </w:r>
      <w:r w:rsidRPr="00583268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83268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либо</w:t>
      </w:r>
      <w:r w:rsidRPr="00583268">
        <w:rPr>
          <w:rFonts w:ascii="Times New Roman" w:hAnsi="Times New Roman" w:cs="Times New Roman"/>
          <w:sz w:val="28"/>
          <w:szCs w:val="28"/>
        </w:rPr>
        <w:t xml:space="preserve"> 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232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требований к служебному поведению и требований об урегулировании конфликта интересов – 1.</w:t>
      </w:r>
    </w:p>
    <w:p w:rsidR="00397232" w:rsidRPr="00363C3E" w:rsidRDefault="00397232" w:rsidP="003972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выявленных комиссиями  нарушений о достоверности сведений о доходах, расходах об имуществе и обязательствах имущественного характера - 24. Привлечено к дисциплинарной ответственности 18 государственных гражданских служащих (в том числе 16 за </w:t>
      </w:r>
      <w:r w:rsidRPr="00363C3E">
        <w:rPr>
          <w:rFonts w:ascii="Times New Roman" w:hAnsi="Times New Roman" w:cs="Times New Roman"/>
          <w:sz w:val="28"/>
          <w:szCs w:val="28"/>
        </w:rPr>
        <w:t xml:space="preserve"> предоставление недостоверных и неполных сведений о доходах, об имуществе и обязательствах имущественного характера; - за несоблюдение требований об урегулировании конфликта интересов 1 государственному гражданскому служащему; - в результате осуществления </w:t>
      </w:r>
      <w:proofErr w:type="gramStart"/>
      <w:r w:rsidRPr="00363C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3C3E">
        <w:rPr>
          <w:rFonts w:ascii="Times New Roman" w:hAnsi="Times New Roman" w:cs="Times New Roman"/>
          <w:sz w:val="28"/>
          <w:szCs w:val="28"/>
        </w:rPr>
        <w:t xml:space="preserve"> соответствием доходов расходам, в соответствии с  Федеральным законом от № 230-ФЗ «О контроле за соответствием расходов лиц, замещающие государственные должности, и иных лиц их доходам», объявлено замечание 1 государственному гражданскому служащему.) </w:t>
      </w:r>
    </w:p>
    <w:p w:rsidR="00933316" w:rsidRDefault="00397232" w:rsidP="00397232">
      <w:pPr>
        <w:ind w:firstLine="851"/>
        <w:jc w:val="both"/>
      </w:pPr>
      <w:r w:rsidRPr="00583268">
        <w:rPr>
          <w:rFonts w:ascii="Times New Roman" w:hAnsi="Times New Roman" w:cs="Times New Roman"/>
          <w:sz w:val="28"/>
          <w:szCs w:val="28"/>
        </w:rPr>
        <w:t xml:space="preserve">Управлением и подчиненными налоговыми органами в Республике Мордовия организовано взаимодействие с подразделениями правоохранительных органов по вопросам безопасности, противодействия коррупции и профилактики коррупционных правонарушений среди сотрудников налоговых органов путем постоянных консультаций и рабочих встреч по возникающим вопросам в данной области. </w:t>
      </w:r>
      <w:bookmarkStart w:id="0" w:name="_GoBack"/>
      <w:bookmarkEnd w:id="0"/>
    </w:p>
    <w:sectPr w:rsidR="00933316" w:rsidSect="0039723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32"/>
    <w:rsid w:val="00397232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2018-02-12T11:51:00Z</dcterms:created>
  <dcterms:modified xsi:type="dcterms:W3CDTF">2018-02-12T11:53:00Z</dcterms:modified>
</cp:coreProperties>
</file>