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355" w:rsidRPr="008C332D" w:rsidRDefault="00B15355">
      <w:pPr>
        <w:pStyle w:val="ConsPlusNormal"/>
        <w:jc w:val="both"/>
        <w:outlineLvl w:val="0"/>
      </w:pPr>
    </w:p>
    <w:p w:rsidR="00B15355" w:rsidRPr="008C332D" w:rsidRDefault="00B15355">
      <w:pPr>
        <w:pStyle w:val="ConsPlusNormal"/>
        <w:jc w:val="both"/>
      </w:pPr>
    </w:p>
    <w:p w:rsidR="00B15355" w:rsidRPr="008C332D" w:rsidRDefault="00B15355">
      <w:pPr>
        <w:pStyle w:val="ConsPlusTitle"/>
        <w:jc w:val="center"/>
      </w:pPr>
      <w:r w:rsidRPr="008C332D">
        <w:t>ЗАКОН</w:t>
      </w:r>
    </w:p>
    <w:p w:rsidR="00B15355" w:rsidRPr="008C332D" w:rsidRDefault="00B15355">
      <w:pPr>
        <w:pStyle w:val="ConsPlusTitle"/>
        <w:jc w:val="both"/>
      </w:pPr>
    </w:p>
    <w:p w:rsidR="00B15355" w:rsidRPr="008C332D" w:rsidRDefault="00B15355">
      <w:pPr>
        <w:pStyle w:val="ConsPlusTitle"/>
        <w:jc w:val="center"/>
      </w:pPr>
      <w:r w:rsidRPr="008C332D">
        <w:t>РЕСПУБЛИКИ МОРДОВИЯ</w:t>
      </w:r>
    </w:p>
    <w:p w:rsidR="00B15355" w:rsidRPr="008C332D" w:rsidRDefault="00B15355">
      <w:pPr>
        <w:pStyle w:val="ConsPlusTitle"/>
        <w:jc w:val="both"/>
      </w:pPr>
    </w:p>
    <w:p w:rsidR="00B15355" w:rsidRPr="008C332D" w:rsidRDefault="00B15355">
      <w:pPr>
        <w:pStyle w:val="ConsPlusTitle"/>
        <w:jc w:val="center"/>
      </w:pPr>
      <w:r w:rsidRPr="008C332D">
        <w:t>О ВНЕСЕНИИ ИЗМЕНЕНИЙ В СТАТЬЮ 4 ЗАКОНА РЕСПУБЛИКИ МОРДОВИЯ</w:t>
      </w:r>
    </w:p>
    <w:p w:rsidR="00B15355" w:rsidRPr="008C332D" w:rsidRDefault="00AF1A11">
      <w:pPr>
        <w:pStyle w:val="ConsPlusTitle"/>
        <w:jc w:val="center"/>
      </w:pPr>
      <w:r>
        <w:t>«</w:t>
      </w:r>
      <w:r w:rsidR="00B15355" w:rsidRPr="008C332D">
        <w:t>О ТРАНСПОРТНОМ НАЛОГЕ</w:t>
      </w:r>
      <w:r>
        <w:t>»</w:t>
      </w:r>
    </w:p>
    <w:p w:rsidR="00B15355" w:rsidRPr="008C332D" w:rsidRDefault="00B15355">
      <w:pPr>
        <w:pStyle w:val="ConsPlusNormal"/>
        <w:jc w:val="both"/>
      </w:pPr>
    </w:p>
    <w:p w:rsidR="00B15355" w:rsidRPr="008C332D" w:rsidRDefault="00B15355">
      <w:pPr>
        <w:pStyle w:val="ConsPlusNormal"/>
        <w:jc w:val="both"/>
      </w:pPr>
    </w:p>
    <w:p w:rsidR="00B15355" w:rsidRPr="008C332D" w:rsidRDefault="00B15355">
      <w:pPr>
        <w:pStyle w:val="ConsPlusTitle"/>
        <w:ind w:firstLine="540"/>
        <w:jc w:val="both"/>
        <w:outlineLvl w:val="0"/>
      </w:pPr>
      <w:r w:rsidRPr="008C332D">
        <w:t>Статья 1</w:t>
      </w:r>
    </w:p>
    <w:p w:rsidR="00B15355" w:rsidRPr="008C332D" w:rsidRDefault="00B15355">
      <w:pPr>
        <w:pStyle w:val="ConsPlusNormal"/>
        <w:jc w:val="both"/>
      </w:pPr>
    </w:p>
    <w:p w:rsidR="00B15355" w:rsidRPr="008C332D" w:rsidRDefault="00B15355">
      <w:pPr>
        <w:pStyle w:val="ConsPlusNormal"/>
        <w:ind w:firstLine="540"/>
        <w:jc w:val="both"/>
      </w:pPr>
      <w:proofErr w:type="gramStart"/>
      <w:r w:rsidRPr="008C332D">
        <w:t>Внести в статью 4 Закона</w:t>
      </w:r>
      <w:bookmarkStart w:id="0" w:name="_GoBack"/>
      <w:bookmarkEnd w:id="0"/>
      <w:r w:rsidRPr="008C332D">
        <w:t xml:space="preserve"> Республики Мордовия от 17 октября 2002 года N 46-З "О транспортном налоге" (Известия Мордовии, 26 октября 2002 года, </w:t>
      </w:r>
      <w:proofErr w:type="spellStart"/>
      <w:r w:rsidRPr="008C332D">
        <w:t>спецвыпуск</w:t>
      </w:r>
      <w:proofErr w:type="spellEnd"/>
      <w:r w:rsidRPr="008C332D">
        <w:t>; 28 ноября 2003 года, N 180; 26 ноября 2004 года, N 180; 29 ноября 2005 года, N 177-21; 12 июля 2007 года, N 103-24; 7 октября 2008 года, N 151-27;</w:t>
      </w:r>
      <w:proofErr w:type="gramEnd"/>
      <w:r w:rsidRPr="008C332D">
        <w:t xml:space="preserve"> </w:t>
      </w:r>
      <w:proofErr w:type="gramStart"/>
      <w:r w:rsidRPr="008C332D">
        <w:t>28 ноября 2008 года, N 181-34; 27 ноября 2009 года, N 179-43; 28 декабря 2010 года, N 195-61; 29 ноября 2013 года, N 178; 31 декабря 2013 года, N 195-73; 28 ноября 2014 года, N 156-64; 16 июня 2015 года, N 64-29; 28 октября 2016 года, N 121-53; 30 ноября 2016 года, N 134-60;</w:t>
      </w:r>
      <w:proofErr w:type="gramEnd"/>
      <w:r w:rsidRPr="008C332D">
        <w:t xml:space="preserve"> 14 ноября 2017 года, N 127-56; официальный интернет-портал правовой информации (www.pravo.gov.ru), 2018, 29 ноября, N 1300201811290002; 2019, 28 ноября, N 1300201911280001; Известия Мордовии, 19 мая 2020 года, N 51-26; официальный интернет-портал правовой информации (www.pravo.gov.ru), 2021, 26 ноября, N 1300202111260003; 2022, 4 марта, N 1300202203040006; </w:t>
      </w:r>
      <w:proofErr w:type="gramStart"/>
      <w:r w:rsidRPr="008C332D">
        <w:t>2 ноября, N 1300202211020003; 2023, 8 августа, N 1300202308080008; 28 ноября, N 1300202311280001) следующие изменения:</w:t>
      </w:r>
      <w:proofErr w:type="gramEnd"/>
    </w:p>
    <w:p w:rsidR="00B15355" w:rsidRPr="008C332D" w:rsidRDefault="00B15355">
      <w:pPr>
        <w:pStyle w:val="ConsPlusNormal"/>
        <w:spacing w:after="1"/>
      </w:pPr>
    </w:p>
    <w:p w:rsidR="00B15355" w:rsidRPr="008C332D" w:rsidRDefault="00B15355">
      <w:pPr>
        <w:pStyle w:val="ConsPlusNormal"/>
        <w:spacing w:before="280"/>
        <w:ind w:firstLine="540"/>
        <w:jc w:val="both"/>
      </w:pPr>
      <w:bookmarkStart w:id="1" w:name="P20"/>
      <w:bookmarkEnd w:id="1"/>
      <w:r w:rsidRPr="008C332D">
        <w:t>1) в части первой пункта 4 слова "до 150 лошадиных сил (до 110,33 кВт)" заменить словами "до 200 лошадиных сил (до 147,1 кВт)";</w:t>
      </w:r>
    </w:p>
    <w:p w:rsidR="00B15355" w:rsidRPr="008C332D" w:rsidRDefault="00B15355">
      <w:pPr>
        <w:pStyle w:val="ConsPlusNormal"/>
        <w:spacing w:after="1"/>
      </w:pPr>
    </w:p>
    <w:p w:rsidR="00B15355" w:rsidRPr="008C332D" w:rsidRDefault="00B15355">
      <w:pPr>
        <w:pStyle w:val="ConsPlusNormal"/>
        <w:spacing w:before="280"/>
        <w:ind w:firstLine="540"/>
        <w:jc w:val="both"/>
      </w:pPr>
      <w:bookmarkStart w:id="2" w:name="P22"/>
      <w:bookmarkEnd w:id="2"/>
      <w:r w:rsidRPr="008C332D">
        <w:t>2) в части первой пункта 5 слова "до 150 лошадиных сил (до 110,33 кВт)" заменить словами "до 200 лошадиных сил (до 147,1 кВт)";</w:t>
      </w:r>
    </w:p>
    <w:p w:rsidR="00B15355" w:rsidRPr="008C332D" w:rsidRDefault="00B15355">
      <w:pPr>
        <w:pStyle w:val="ConsPlusNormal"/>
        <w:spacing w:after="1"/>
      </w:pPr>
    </w:p>
    <w:p w:rsidR="00B15355" w:rsidRPr="008C332D" w:rsidRDefault="00B15355">
      <w:pPr>
        <w:pStyle w:val="ConsPlusNormal"/>
        <w:spacing w:before="280"/>
        <w:ind w:firstLine="540"/>
        <w:jc w:val="both"/>
      </w:pPr>
      <w:bookmarkStart w:id="3" w:name="P24"/>
      <w:bookmarkEnd w:id="3"/>
      <w:r w:rsidRPr="008C332D">
        <w:t>3) пункт 6 изложить в следующей редакции:</w:t>
      </w:r>
    </w:p>
    <w:p w:rsidR="00B15355" w:rsidRPr="008C332D" w:rsidRDefault="00B15355">
      <w:pPr>
        <w:pStyle w:val="ConsPlusNormal"/>
        <w:spacing w:before="220"/>
        <w:ind w:firstLine="540"/>
        <w:jc w:val="both"/>
      </w:pPr>
      <w:r w:rsidRPr="008C332D">
        <w:t xml:space="preserve">"6. </w:t>
      </w:r>
      <w:proofErr w:type="gramStart"/>
      <w:r w:rsidRPr="008C332D">
        <w:t>От уплаты налога освобождаются граждане Российской Федерации, проживающие на территории Республики Мордовия,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"Об объявлении частичной мобилизации в Российской Федерации", а также заключившие с 24 февраля 2022 года контракт о добровольном содействии в выполнении задач, возложенных</w:t>
      </w:r>
      <w:proofErr w:type="gramEnd"/>
      <w:r w:rsidRPr="008C332D">
        <w:t xml:space="preserve"> на Вооруженные Силы Российской Федерации, и принимающие участие в специальной военной операции (далее - участники специальной военной операции), или члены их семей (супруг, супруга, несовершеннолетние дети, дети в возрасте до 23 лет, обучающиеся в организациях, осуществляющих образовательную деятельность по очной форме обучения).</w:t>
      </w:r>
    </w:p>
    <w:p w:rsidR="00B15355" w:rsidRPr="008C332D" w:rsidRDefault="00B15355">
      <w:pPr>
        <w:pStyle w:val="ConsPlusNormal"/>
        <w:spacing w:before="220"/>
        <w:ind w:firstLine="540"/>
        <w:jc w:val="both"/>
      </w:pPr>
      <w:proofErr w:type="gramStart"/>
      <w:r w:rsidRPr="008C332D">
        <w:t>В случае гибели (смерти, объявления умершим, признания безвестно отсутствующим) при исполнении обязанностей военной службы или смерти вследствие военной травмы после увольнения с военной службы участника специальной военной операции право на получение налоговой льготы сохраняется за членами его семьи, указанными в части первой настоящей статьи.</w:t>
      </w:r>
      <w:proofErr w:type="gramEnd"/>
    </w:p>
    <w:p w:rsidR="00B15355" w:rsidRPr="008C332D" w:rsidRDefault="00B15355">
      <w:pPr>
        <w:pStyle w:val="ConsPlusNormal"/>
        <w:spacing w:before="220"/>
        <w:ind w:firstLine="540"/>
        <w:jc w:val="both"/>
      </w:pPr>
      <w:r w:rsidRPr="008C332D">
        <w:t xml:space="preserve">Налоговая льгота предоставляется в отношении автомобиля легкового с мощностью </w:t>
      </w:r>
      <w:r w:rsidRPr="008C332D">
        <w:lastRenderedPageBreak/>
        <w:t>двигателя до 200 лошадиных сил (до 147,1 кВт) включительно.</w:t>
      </w:r>
    </w:p>
    <w:p w:rsidR="00B15355" w:rsidRPr="008C332D" w:rsidRDefault="00B15355">
      <w:pPr>
        <w:pStyle w:val="ConsPlusNormal"/>
        <w:spacing w:before="220"/>
        <w:ind w:firstLine="540"/>
        <w:jc w:val="both"/>
      </w:pPr>
      <w:r w:rsidRPr="008C332D">
        <w:t>Если на лиц, указанных в части первой настоящего пункта, зарегистрировано два и более транспортных средства, отвечающих указанным требованиям, налоговая льгота предоставляется в отношении одного транспортного средства с максимальной мощностью.</w:t>
      </w:r>
    </w:p>
    <w:p w:rsidR="00B15355" w:rsidRPr="008C332D" w:rsidRDefault="00B15355">
      <w:pPr>
        <w:pStyle w:val="ConsPlusNormal"/>
        <w:spacing w:before="220"/>
        <w:ind w:firstLine="540"/>
        <w:jc w:val="both"/>
      </w:pPr>
      <w:r w:rsidRPr="008C332D">
        <w:t>Налоговая льгота предоставляется за налоговые периоды 2021, 2022 и 2023 годов.</w:t>
      </w:r>
    </w:p>
    <w:p w:rsidR="00B15355" w:rsidRPr="008C332D" w:rsidRDefault="00B15355">
      <w:pPr>
        <w:pStyle w:val="ConsPlusNormal"/>
        <w:spacing w:before="220"/>
        <w:ind w:firstLine="540"/>
        <w:jc w:val="both"/>
      </w:pPr>
      <w:r w:rsidRPr="008C332D">
        <w:t>Налоговая льгота предоставляется на основании сведений о налогоплательщиках и транспортных средствах, полученных налоговым органом в соответствии с Налоговым кодексом Российской Федерации и другими федеральными законами, а также на основании сведений, предоставляемых исполнительным органом государственной власти Республики Мордовия, уполномоченным в сфере социальной защиты населения</w:t>
      </w:r>
      <w:proofErr w:type="gramStart"/>
      <w:r w:rsidRPr="008C332D">
        <w:t>.".</w:t>
      </w:r>
      <w:proofErr w:type="gramEnd"/>
    </w:p>
    <w:p w:rsidR="00B15355" w:rsidRPr="008C332D" w:rsidRDefault="00B15355">
      <w:pPr>
        <w:pStyle w:val="ConsPlusNormal"/>
        <w:jc w:val="both"/>
      </w:pPr>
    </w:p>
    <w:p w:rsidR="00B15355" w:rsidRPr="008C332D" w:rsidRDefault="00B15355">
      <w:pPr>
        <w:pStyle w:val="ConsPlusTitle"/>
        <w:ind w:firstLine="540"/>
        <w:jc w:val="both"/>
        <w:outlineLvl w:val="0"/>
      </w:pPr>
      <w:r w:rsidRPr="008C332D">
        <w:t>Статья 2</w:t>
      </w:r>
    </w:p>
    <w:p w:rsidR="00B15355" w:rsidRPr="008C332D" w:rsidRDefault="00B15355">
      <w:pPr>
        <w:pStyle w:val="ConsPlusNormal"/>
        <w:jc w:val="both"/>
      </w:pPr>
    </w:p>
    <w:p w:rsidR="00B15355" w:rsidRPr="008C332D" w:rsidRDefault="00B15355">
      <w:pPr>
        <w:pStyle w:val="ConsPlusNormal"/>
        <w:ind w:firstLine="540"/>
        <w:jc w:val="both"/>
      </w:pPr>
      <w:r w:rsidRPr="008C332D">
        <w:t>Настоящий Закон вступает в силу со дня, следующего за днем его официального опубликования.</w:t>
      </w:r>
    </w:p>
    <w:p w:rsidR="00B15355" w:rsidRPr="008C332D" w:rsidRDefault="00B15355">
      <w:pPr>
        <w:pStyle w:val="ConsPlusNormal"/>
        <w:spacing w:before="220"/>
        <w:ind w:firstLine="540"/>
        <w:jc w:val="both"/>
      </w:pPr>
      <w:bookmarkStart w:id="4" w:name="P35"/>
      <w:bookmarkEnd w:id="4"/>
      <w:r w:rsidRPr="008C332D">
        <w:t>Подпункты 1 и 2 статьи 1 настоящего Закона распространяют свое действие на правоотношения, возникшие с 1 января 2024 года.</w:t>
      </w:r>
    </w:p>
    <w:p w:rsidR="00B15355" w:rsidRPr="008C332D" w:rsidRDefault="00B15355">
      <w:pPr>
        <w:pStyle w:val="ConsPlusNormal"/>
        <w:spacing w:before="220"/>
        <w:ind w:firstLine="540"/>
        <w:jc w:val="both"/>
      </w:pPr>
      <w:bookmarkStart w:id="5" w:name="P36"/>
      <w:bookmarkEnd w:id="5"/>
      <w:r w:rsidRPr="008C332D">
        <w:t>Подпункт 3 статьи 1 настоящего Закона распространяет свое действие на правоотношения, возникшие с 3 ноября 2022 года.</w:t>
      </w:r>
    </w:p>
    <w:p w:rsidR="00B15355" w:rsidRDefault="00B15355">
      <w:pPr>
        <w:pStyle w:val="ConsPlusNormal"/>
        <w:jc w:val="both"/>
      </w:pPr>
    </w:p>
    <w:p w:rsidR="00A544D8" w:rsidRDefault="00A544D8">
      <w:pPr>
        <w:pStyle w:val="ConsPlusNormal"/>
        <w:jc w:val="both"/>
      </w:pPr>
    </w:p>
    <w:p w:rsidR="00A544D8" w:rsidRDefault="00A544D8">
      <w:pPr>
        <w:pStyle w:val="ConsPlusNormal"/>
        <w:jc w:val="both"/>
      </w:pPr>
    </w:p>
    <w:p w:rsidR="00A544D8" w:rsidRPr="008C332D" w:rsidRDefault="00A544D8">
      <w:pPr>
        <w:pStyle w:val="ConsPlusNormal"/>
        <w:jc w:val="both"/>
      </w:pPr>
    </w:p>
    <w:p w:rsidR="00B15355" w:rsidRPr="00A544D8" w:rsidRDefault="00B15355">
      <w:pPr>
        <w:pStyle w:val="ConsPlusNormal"/>
        <w:jc w:val="right"/>
        <w:rPr>
          <w:i/>
        </w:rPr>
      </w:pPr>
      <w:r w:rsidRPr="00A544D8">
        <w:rPr>
          <w:i/>
        </w:rPr>
        <w:t>Глава Республики Мордовия</w:t>
      </w:r>
    </w:p>
    <w:p w:rsidR="00B15355" w:rsidRPr="00A544D8" w:rsidRDefault="00B15355">
      <w:pPr>
        <w:pStyle w:val="ConsPlusNormal"/>
        <w:jc w:val="right"/>
        <w:rPr>
          <w:i/>
        </w:rPr>
      </w:pPr>
      <w:r w:rsidRPr="00A544D8">
        <w:rPr>
          <w:i/>
        </w:rPr>
        <w:t>А.</w:t>
      </w:r>
      <w:r w:rsidR="00A544D8" w:rsidRPr="00A544D8">
        <w:rPr>
          <w:i/>
        </w:rPr>
        <w:t xml:space="preserve">А. </w:t>
      </w:r>
      <w:proofErr w:type="spellStart"/>
      <w:r w:rsidRPr="00A544D8">
        <w:rPr>
          <w:i/>
        </w:rPr>
        <w:t>З</w:t>
      </w:r>
      <w:r w:rsidR="00A544D8" w:rsidRPr="00A544D8">
        <w:rPr>
          <w:i/>
        </w:rPr>
        <w:t>дунов</w:t>
      </w:r>
      <w:proofErr w:type="spellEnd"/>
    </w:p>
    <w:p w:rsidR="00900ED1" w:rsidRPr="008C332D" w:rsidRDefault="00900ED1"/>
    <w:sectPr w:rsidR="00900ED1" w:rsidRPr="008C332D" w:rsidSect="00A544D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4D8" w:rsidRDefault="00A544D8" w:rsidP="00A544D8">
      <w:pPr>
        <w:spacing w:after="0" w:line="240" w:lineRule="auto"/>
      </w:pPr>
      <w:r>
        <w:separator/>
      </w:r>
    </w:p>
  </w:endnote>
  <w:endnote w:type="continuationSeparator" w:id="0">
    <w:p w:rsidR="00A544D8" w:rsidRDefault="00A544D8" w:rsidP="00A5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4D8" w:rsidRDefault="00A544D8" w:rsidP="00A544D8">
      <w:pPr>
        <w:spacing w:after="0" w:line="240" w:lineRule="auto"/>
      </w:pPr>
      <w:r>
        <w:separator/>
      </w:r>
    </w:p>
  </w:footnote>
  <w:footnote w:type="continuationSeparator" w:id="0">
    <w:p w:rsidR="00A544D8" w:rsidRDefault="00A544D8" w:rsidP="00A54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5526491"/>
      <w:docPartObj>
        <w:docPartGallery w:val="Page Numbers (Top of Page)"/>
        <w:docPartUnique/>
      </w:docPartObj>
    </w:sdtPr>
    <w:sdtContent>
      <w:p w:rsidR="00A544D8" w:rsidRDefault="00A544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A11">
          <w:rPr>
            <w:noProof/>
          </w:rPr>
          <w:t>2</w:t>
        </w:r>
        <w:r>
          <w:fldChar w:fldCharType="end"/>
        </w:r>
      </w:p>
    </w:sdtContent>
  </w:sdt>
  <w:p w:rsidR="00A544D8" w:rsidRDefault="00A544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355"/>
    <w:rsid w:val="008C332D"/>
    <w:rsid w:val="00900ED1"/>
    <w:rsid w:val="00A544D8"/>
    <w:rsid w:val="00AF1A11"/>
    <w:rsid w:val="00B1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3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153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153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A5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44D8"/>
  </w:style>
  <w:style w:type="paragraph" w:styleId="a5">
    <w:name w:val="footer"/>
    <w:basedOn w:val="a"/>
    <w:link w:val="a6"/>
    <w:uiPriority w:val="99"/>
    <w:unhideWhenUsed/>
    <w:rsid w:val="00A5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44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3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153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153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A5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44D8"/>
  </w:style>
  <w:style w:type="paragraph" w:styleId="a5">
    <w:name w:val="footer"/>
    <w:basedOn w:val="a"/>
    <w:link w:val="a6"/>
    <w:uiPriority w:val="99"/>
    <w:unhideWhenUsed/>
    <w:rsid w:val="00A5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4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 Валентина Сергеевна</dc:creator>
  <cp:lastModifiedBy>User</cp:lastModifiedBy>
  <cp:revision>4</cp:revision>
  <dcterms:created xsi:type="dcterms:W3CDTF">2024-04-18T06:44:00Z</dcterms:created>
  <dcterms:modified xsi:type="dcterms:W3CDTF">2024-04-18T07:15:00Z</dcterms:modified>
</cp:coreProperties>
</file>