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Title"/>
        <w:jc w:val="center"/>
      </w:pPr>
      <w:r w:rsidRPr="005F413C">
        <w:t>ЗАКОН</w:t>
      </w:r>
    </w:p>
    <w:p w:rsidR="00432979" w:rsidRPr="005F413C" w:rsidRDefault="00432979">
      <w:pPr>
        <w:pStyle w:val="ConsPlusTitle"/>
        <w:jc w:val="both"/>
      </w:pPr>
    </w:p>
    <w:p w:rsidR="00432979" w:rsidRPr="005F413C" w:rsidRDefault="00432979">
      <w:pPr>
        <w:pStyle w:val="ConsPlusTitle"/>
        <w:jc w:val="center"/>
      </w:pPr>
      <w:r w:rsidRPr="005F413C">
        <w:t>РЕСПУБЛИКИ МОРДОВИЯ</w:t>
      </w:r>
    </w:p>
    <w:p w:rsidR="00432979" w:rsidRPr="005F413C" w:rsidRDefault="00432979">
      <w:pPr>
        <w:pStyle w:val="ConsPlusTitle"/>
        <w:jc w:val="both"/>
      </w:pPr>
    </w:p>
    <w:p w:rsidR="00432979" w:rsidRPr="005F413C" w:rsidRDefault="00432979">
      <w:pPr>
        <w:pStyle w:val="ConsPlusTitle"/>
        <w:jc w:val="center"/>
      </w:pPr>
      <w:r w:rsidRPr="005F413C">
        <w:t>О ВНЕСЕНИИ ИЗМЕНЕНИЙ В СТАТЬЮ 4 ЗАКОНА РЕСПУБЛИКИ МОРДОВИЯ</w:t>
      </w:r>
    </w:p>
    <w:p w:rsidR="00432979" w:rsidRPr="005F413C" w:rsidRDefault="00432979">
      <w:pPr>
        <w:pStyle w:val="ConsPlusTitle"/>
        <w:jc w:val="center"/>
      </w:pPr>
      <w:r w:rsidRPr="005F413C">
        <w:t>"О ТРАНСПОРТНОМ НАЛОГЕ"</w:t>
      </w:r>
    </w:p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Title"/>
        <w:ind w:firstLine="540"/>
        <w:jc w:val="both"/>
        <w:outlineLvl w:val="0"/>
      </w:pPr>
      <w:r w:rsidRPr="005F413C">
        <w:t>Статья 1</w:t>
      </w:r>
    </w:p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Normal"/>
        <w:ind w:firstLine="540"/>
        <w:jc w:val="both"/>
      </w:pPr>
      <w:proofErr w:type="gramStart"/>
      <w:r w:rsidRPr="005F413C">
        <w:t xml:space="preserve">Внести в статью 4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5F413C">
        <w:t>спецвыпуск</w:t>
      </w:r>
      <w:proofErr w:type="spellEnd"/>
      <w:r w:rsidRPr="005F413C">
        <w:t>; 28 ноября 2003 года, N 180; 26 ноября 2004 года, N 180; 29 ноя</w:t>
      </w:r>
      <w:bookmarkStart w:id="0" w:name="_GoBack"/>
      <w:bookmarkEnd w:id="0"/>
      <w:r w:rsidRPr="005F413C">
        <w:t>бря 2005 года, N 177-21; 12 июля 2007 года, N 103-24; 7 октября 2008 года, N 151-27;</w:t>
      </w:r>
      <w:proofErr w:type="gramEnd"/>
      <w:r w:rsidRPr="005F413C">
        <w:t xml:space="preserve"> </w:t>
      </w:r>
      <w:proofErr w:type="gramStart"/>
      <w:r w:rsidRPr="005F413C"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5F413C">
        <w:t xml:space="preserve">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 2022, 4 марта, N 1300202203040006; </w:t>
      </w:r>
      <w:proofErr w:type="gramStart"/>
      <w:r w:rsidRPr="005F413C">
        <w:t>2 ноября, N 1300202211020003; 2023, 8 августа, N 1300202308080008; 28 ноября, N 1300202311280001; 2024, 12 апреля, N 1300202404120011; 8 ноября, N 1300202411080006; 29 ноября, N 1300202411290003; 25 декабря, N 1300202412250003) следующие изменения:</w:t>
      </w:r>
      <w:proofErr w:type="gramEnd"/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1) в подпункте 3 части второй пункта 1 слова "на момент подачи декларации" исключить;</w:t>
      </w:r>
    </w:p>
    <w:p w:rsidR="00432979" w:rsidRPr="005F413C" w:rsidRDefault="00432979">
      <w:pPr>
        <w:pStyle w:val="ConsPlusNormal"/>
        <w:spacing w:before="280"/>
        <w:ind w:firstLine="540"/>
        <w:jc w:val="both"/>
      </w:pPr>
      <w:bookmarkStart w:id="1" w:name="P21"/>
      <w:bookmarkEnd w:id="1"/>
      <w:r w:rsidRPr="005F413C">
        <w:t>2) пункт 6 изложить в следующей редакции: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 xml:space="preserve">"6. </w:t>
      </w:r>
      <w:proofErr w:type="gramStart"/>
      <w:r w:rsidRPr="005F413C">
        <w:t>От уплаты налога освобождаются граждане Российской Федерации, проживающие на территории Республики Мордовия,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Федерации", а также заключившие с 24 февраля 2022 года контракт о добровольном содействии в выполнении задач, возложенных</w:t>
      </w:r>
      <w:proofErr w:type="gramEnd"/>
      <w:r w:rsidRPr="005F413C">
        <w:t xml:space="preserve"> </w:t>
      </w:r>
      <w:proofErr w:type="gramStart"/>
      <w:r w:rsidRPr="005F413C">
        <w:t>на Вооруженные Силы Российской Федерации, или проходящие (проходившие) военную службу по контракту, заключенному с Министерством обороны Российской Федерации, и принимающие (принимавшие) участие в специальной военной операции (далее - участники специальной военной операции), или члены их семей (супруг, супруга, несовершеннолетние дети, дети в возрасте до 23 лет, обучающиеся в организациях, осуществляющих образовательную деятельность по очной форме обучения).</w:t>
      </w:r>
      <w:proofErr w:type="gramEnd"/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В случае отсутствия членов семьи, указанных в части первой настоящего пункта, право на получение налоговой льготы предоставляется одному из родителей (усыновителей) участника специальной военной операции.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proofErr w:type="gramStart"/>
      <w:r w:rsidRPr="005F413C">
        <w:t>В случае гибели (смерти, объявления умершим, признания безвестно отсутствующим) при исполнении обязанностей военной службы или смерти вследствие военной травмы после увольнения с военной службы участника специальной военной операции право на получение налоговой льготы сохраняется за одним из членов его семьи, указанным в части первой настоящего пункта, или за одним из его родителей (усыновителей).</w:t>
      </w:r>
      <w:proofErr w:type="gramEnd"/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Налоговая льгота предоставляется в отношении автомобиля легкового с мощностью двигателя до 200 лошадиных сил (до 147,1 кВт) включительно.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lastRenderedPageBreak/>
        <w:t>Если на лиц, указанных в частях первой и второй настоящего пункта, зарегистрировано два и более транспортных средства, отвечающих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Налоговая льгота предоставляется за налоговые периоды 2021, 2022, 2023 и 2024 годов.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Налоговая льгота предоставляется на основании сведений о налогоплательщиках и транспортных средствах, полученных налоговым органом в соответствии с Налоговым кодексом Российской Федерации и другими федеральными законами, а также на основании сведений, предоставляемых исполнительным органом государственной власти Республики Мордовия, уполномоченным в сфере социальной защиты населения</w:t>
      </w:r>
      <w:proofErr w:type="gramStart"/>
      <w:r w:rsidRPr="005F413C">
        <w:t>.".</w:t>
      </w:r>
      <w:proofErr w:type="gramEnd"/>
    </w:p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Title"/>
        <w:ind w:firstLine="540"/>
        <w:jc w:val="both"/>
        <w:outlineLvl w:val="0"/>
      </w:pPr>
      <w:r w:rsidRPr="005F413C">
        <w:t>Статья 2</w:t>
      </w:r>
    </w:p>
    <w:p w:rsidR="00432979" w:rsidRPr="005F413C" w:rsidRDefault="00432979">
      <w:pPr>
        <w:pStyle w:val="ConsPlusNormal"/>
        <w:jc w:val="both"/>
      </w:pPr>
    </w:p>
    <w:p w:rsidR="00432979" w:rsidRPr="005F413C" w:rsidRDefault="00432979">
      <w:pPr>
        <w:pStyle w:val="ConsPlusNormal"/>
        <w:ind w:firstLine="540"/>
        <w:jc w:val="both"/>
      </w:pPr>
      <w:r w:rsidRPr="005F413C">
        <w:t>Настоящий Закон вступает в силу со дня, следующего за днем его официального опубликования.</w:t>
      </w:r>
    </w:p>
    <w:p w:rsidR="00432979" w:rsidRPr="005F413C" w:rsidRDefault="00432979">
      <w:pPr>
        <w:pStyle w:val="ConsPlusNormal"/>
        <w:spacing w:before="220"/>
        <w:ind w:firstLine="540"/>
        <w:jc w:val="both"/>
      </w:pPr>
      <w:r w:rsidRPr="005F413C">
        <w:t>Подпункт 2 статьи 1 настоящего Закона распространяет свое действие на правоотношения, возникшие с 3 ноября 2022 года.</w:t>
      </w:r>
    </w:p>
    <w:p w:rsidR="00432979" w:rsidRPr="005F413C" w:rsidRDefault="00432979">
      <w:pPr>
        <w:pStyle w:val="ConsPlusNormal"/>
        <w:jc w:val="both"/>
      </w:pPr>
    </w:p>
    <w:p w:rsidR="00BF5590" w:rsidRPr="005F413C" w:rsidRDefault="00BF5590">
      <w:pPr>
        <w:pStyle w:val="ConsPlusNormal"/>
        <w:jc w:val="both"/>
      </w:pPr>
    </w:p>
    <w:p w:rsidR="00432979" w:rsidRPr="005F413C" w:rsidRDefault="00432979">
      <w:pPr>
        <w:pStyle w:val="ConsPlusNormal"/>
        <w:jc w:val="right"/>
        <w:rPr>
          <w:i/>
        </w:rPr>
      </w:pPr>
      <w:r w:rsidRPr="005F413C">
        <w:rPr>
          <w:i/>
        </w:rPr>
        <w:t>Глава Республики Мордовия</w:t>
      </w:r>
    </w:p>
    <w:p w:rsidR="00432979" w:rsidRPr="005F413C" w:rsidRDefault="00432979">
      <w:pPr>
        <w:pStyle w:val="ConsPlusNormal"/>
        <w:jc w:val="right"/>
        <w:rPr>
          <w:i/>
        </w:rPr>
      </w:pPr>
      <w:r w:rsidRPr="005F413C">
        <w:rPr>
          <w:i/>
        </w:rPr>
        <w:t>А.</w:t>
      </w:r>
      <w:r w:rsidR="00BF5590" w:rsidRPr="005F413C">
        <w:rPr>
          <w:i/>
        </w:rPr>
        <w:t xml:space="preserve"> </w:t>
      </w:r>
      <w:proofErr w:type="spellStart"/>
      <w:r w:rsidRPr="005F413C">
        <w:rPr>
          <w:i/>
        </w:rPr>
        <w:t>З</w:t>
      </w:r>
      <w:r w:rsidR="00BF5590" w:rsidRPr="005F413C">
        <w:rPr>
          <w:i/>
        </w:rPr>
        <w:t>дунов</w:t>
      </w:r>
      <w:proofErr w:type="spellEnd"/>
    </w:p>
    <w:sectPr w:rsidR="00432979" w:rsidRPr="005F413C" w:rsidSect="000D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79"/>
    <w:rsid w:val="00432979"/>
    <w:rsid w:val="005F413C"/>
    <w:rsid w:val="00BF5590"/>
    <w:rsid w:val="00D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9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29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29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9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29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29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3</cp:revision>
  <dcterms:created xsi:type="dcterms:W3CDTF">2025-04-08T06:48:00Z</dcterms:created>
  <dcterms:modified xsi:type="dcterms:W3CDTF">2025-04-08T07:55:00Z</dcterms:modified>
</cp:coreProperties>
</file>