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EA" w:rsidRPr="00387150" w:rsidRDefault="008201EA">
      <w:pPr>
        <w:pStyle w:val="ConsPlusTitlePage"/>
      </w:pPr>
    </w:p>
    <w:p w:rsidR="008201EA" w:rsidRPr="00387150" w:rsidRDefault="008201EA">
      <w:pPr>
        <w:pStyle w:val="ConsPlusNormal"/>
        <w:jc w:val="both"/>
        <w:outlineLvl w:val="0"/>
      </w:pPr>
    </w:p>
    <w:p w:rsidR="008201EA" w:rsidRPr="00387150" w:rsidRDefault="008201EA">
      <w:pPr>
        <w:pStyle w:val="ConsPlusTitle"/>
        <w:jc w:val="center"/>
      </w:pPr>
      <w:r w:rsidRPr="00387150">
        <w:t>ЗАКОН</w:t>
      </w:r>
    </w:p>
    <w:p w:rsidR="008201EA" w:rsidRPr="00387150" w:rsidRDefault="008201EA">
      <w:pPr>
        <w:pStyle w:val="ConsPlusTitle"/>
        <w:jc w:val="both"/>
      </w:pPr>
    </w:p>
    <w:p w:rsidR="008201EA" w:rsidRPr="00387150" w:rsidRDefault="008201EA">
      <w:pPr>
        <w:pStyle w:val="ConsPlusTitle"/>
        <w:jc w:val="center"/>
      </w:pPr>
      <w:r w:rsidRPr="00387150">
        <w:t>РЕСПУБЛИКИ МОРДОВИЯ</w:t>
      </w:r>
    </w:p>
    <w:p w:rsidR="008201EA" w:rsidRPr="00387150" w:rsidRDefault="008201EA">
      <w:pPr>
        <w:pStyle w:val="ConsPlusTitle"/>
        <w:jc w:val="both"/>
      </w:pPr>
    </w:p>
    <w:p w:rsidR="008201EA" w:rsidRPr="00387150" w:rsidRDefault="008201EA">
      <w:pPr>
        <w:pStyle w:val="ConsPlusTitle"/>
        <w:jc w:val="center"/>
      </w:pPr>
      <w:r w:rsidRPr="00387150">
        <w:t>О ВНЕСЕНИИ ИЗМЕНЕНИЙ В ЗАКОН РЕСПУБЛИКИ МОРДОВИЯ</w:t>
      </w:r>
    </w:p>
    <w:p w:rsidR="008201EA" w:rsidRPr="00387150" w:rsidRDefault="008201EA">
      <w:pPr>
        <w:pStyle w:val="ConsPlusTitle"/>
        <w:jc w:val="center"/>
      </w:pPr>
      <w:r w:rsidRPr="00387150">
        <w:t>"ОБ УСТАНОВЛЕНИИ НАЛОГОВОЙ СТАВКИ В РАЗМЕРЕ 0 ПРОЦЕНТОВ</w:t>
      </w:r>
    </w:p>
    <w:p w:rsidR="008201EA" w:rsidRPr="00387150" w:rsidRDefault="008201EA">
      <w:pPr>
        <w:pStyle w:val="ConsPlusTitle"/>
        <w:jc w:val="center"/>
      </w:pPr>
      <w:r w:rsidRPr="00387150">
        <w:t>ДЛЯ ОТДЕЛЬНЫХ КАТЕГОРИЙ НАЛОГОПЛАТЕЛЬЩИКОВ - ИНДИВИДУАЛЬНЫХ</w:t>
      </w:r>
    </w:p>
    <w:p w:rsidR="008201EA" w:rsidRPr="00387150" w:rsidRDefault="008201EA">
      <w:pPr>
        <w:pStyle w:val="ConsPlusTitle"/>
        <w:jc w:val="center"/>
      </w:pPr>
      <w:r w:rsidRPr="00387150">
        <w:t>ПРЕДПРИНИМАТЕЛЕЙ ПРИ ПРИМЕНЕНИИ УПРОЩЕННОЙ СИСТЕМЫ</w:t>
      </w:r>
    </w:p>
    <w:p w:rsidR="008201EA" w:rsidRPr="00387150" w:rsidRDefault="008201EA">
      <w:pPr>
        <w:pStyle w:val="ConsPlusTitle"/>
        <w:jc w:val="center"/>
      </w:pPr>
      <w:r w:rsidRPr="00387150">
        <w:t>НАЛОГООБЛОЖЕНИЯ И ПАТЕНТНОЙ СИСТЕМЫ НАЛОГООБЛОЖЕНИЯ</w:t>
      </w:r>
    </w:p>
    <w:p w:rsidR="008201EA" w:rsidRPr="00387150" w:rsidRDefault="008201EA">
      <w:pPr>
        <w:pStyle w:val="ConsPlusTitle"/>
        <w:jc w:val="center"/>
      </w:pPr>
      <w:r w:rsidRPr="00387150">
        <w:t>В РЕСПУБЛИКЕ МОРДОВИЯ"</w:t>
      </w:r>
    </w:p>
    <w:p w:rsidR="008201EA" w:rsidRPr="00387150" w:rsidRDefault="008201EA">
      <w:pPr>
        <w:pStyle w:val="ConsPlusNormal"/>
        <w:jc w:val="both"/>
      </w:pPr>
    </w:p>
    <w:p w:rsidR="008201EA" w:rsidRPr="00387150" w:rsidRDefault="008201EA">
      <w:pPr>
        <w:pStyle w:val="ConsPlusNormal"/>
        <w:jc w:val="both"/>
      </w:pPr>
    </w:p>
    <w:p w:rsidR="008201EA" w:rsidRPr="00387150" w:rsidRDefault="008201EA">
      <w:pPr>
        <w:pStyle w:val="ConsPlusTitle"/>
        <w:ind w:firstLine="540"/>
        <w:jc w:val="both"/>
        <w:outlineLvl w:val="0"/>
      </w:pPr>
      <w:r w:rsidRPr="00387150">
        <w:t>Статья 1</w:t>
      </w:r>
    </w:p>
    <w:p w:rsidR="008201EA" w:rsidRPr="00387150" w:rsidRDefault="008201EA">
      <w:pPr>
        <w:pStyle w:val="ConsPlusNormal"/>
        <w:jc w:val="both"/>
      </w:pPr>
    </w:p>
    <w:p w:rsidR="008201EA" w:rsidRPr="00387150" w:rsidRDefault="008201EA">
      <w:pPr>
        <w:pStyle w:val="ConsPlusNormal"/>
        <w:ind w:firstLine="540"/>
        <w:jc w:val="both"/>
      </w:pPr>
      <w:proofErr w:type="gramStart"/>
      <w:r w:rsidRPr="00387150">
        <w:t>Внести в Закон Республики Мордовия от 22 декабря 2015 года N 97-З "Об установлении налоговой ставки в размере 0 процентов для отдельных категорий налогоплательщиков - индивидуальных предпринимателей при применении упрощенной системы налогообложения и патентной системы налогообложения в Республике Мордовия" (Известия Мордовии, 23 декабря 2015 года, N 145-65; 1 июля 2017 года, N 70-31;</w:t>
      </w:r>
      <w:proofErr w:type="gramEnd"/>
      <w:r w:rsidRPr="00387150">
        <w:t xml:space="preserve"> </w:t>
      </w:r>
      <w:proofErr w:type="gramStart"/>
      <w:r w:rsidRPr="00387150">
        <w:t>30 декабря 2020 года, N 144-69; официальный интернет-портал правовой информации (www.pravo.gov.ru), 2021, 26 ноября, N 1300202111260012) следующие изменения:</w:t>
      </w:r>
      <w:proofErr w:type="gramEnd"/>
    </w:p>
    <w:p w:rsidR="008201EA" w:rsidRPr="00387150" w:rsidRDefault="008201EA">
      <w:pPr>
        <w:pStyle w:val="ConsPlusNormal"/>
        <w:spacing w:before="220"/>
        <w:ind w:firstLine="540"/>
        <w:jc w:val="both"/>
      </w:pPr>
      <w:r w:rsidRPr="00387150">
        <w:t>1. В статье 1:</w:t>
      </w:r>
    </w:p>
    <w:p w:rsidR="008201EA" w:rsidRPr="00387150" w:rsidRDefault="008201EA">
      <w:pPr>
        <w:pStyle w:val="ConsPlusNormal"/>
        <w:spacing w:before="220"/>
        <w:ind w:firstLine="540"/>
        <w:jc w:val="both"/>
      </w:pPr>
      <w:r w:rsidRPr="00387150">
        <w:t>1) в пункте 1:</w:t>
      </w:r>
    </w:p>
    <w:p w:rsidR="008201EA" w:rsidRPr="00387150" w:rsidRDefault="008201EA">
      <w:pPr>
        <w:pStyle w:val="ConsPlusNormal"/>
        <w:spacing w:before="220"/>
        <w:ind w:firstLine="540"/>
        <w:jc w:val="both"/>
      </w:pPr>
      <w:r w:rsidRPr="00387150">
        <w:t>в части второй после слов "к настоящему Закону" дополнить словами ", если иное не предусмотрено частью третьей настоящего пункта";</w:t>
      </w:r>
    </w:p>
    <w:p w:rsidR="008201EA" w:rsidRPr="00387150" w:rsidRDefault="008201EA">
      <w:pPr>
        <w:pStyle w:val="ConsPlusNormal"/>
        <w:spacing w:before="220"/>
        <w:ind w:firstLine="540"/>
        <w:jc w:val="both"/>
      </w:pPr>
      <w:r w:rsidRPr="00387150">
        <w:t>дополнить частью третьей следующего содержания:</w:t>
      </w:r>
    </w:p>
    <w:p w:rsidR="008201EA" w:rsidRPr="00387150" w:rsidRDefault="008201EA">
      <w:pPr>
        <w:pStyle w:val="ConsPlusNormal"/>
        <w:spacing w:before="220"/>
        <w:ind w:firstLine="540"/>
        <w:jc w:val="both"/>
      </w:pPr>
      <w:proofErr w:type="gramStart"/>
      <w:r w:rsidRPr="00387150">
        <w:t>"В целях настоящего Закона для налогоплательщиков, зарегистрированных в период с 1 января по 31 декабря 2022 года включительно, к видам предпринимательской деятельности в производственной, социальной и научной сферах, а также в сфере бытовых услуг населению, в отношении которых устанавливается налоговая ставка в размере 0 процентов при применении упрощенной системы налогообложения в Республике Мордовия, относятся виды</w:t>
      </w:r>
      <w:proofErr w:type="gramEnd"/>
      <w:r w:rsidRPr="00387150">
        <w:t xml:space="preserve"> </w:t>
      </w:r>
      <w:proofErr w:type="gramStart"/>
      <w:r w:rsidRPr="00387150">
        <w:t>предпринимательской деятельности, указанные в приложениях 1 и 1.1 к настоящему Закону.";</w:t>
      </w:r>
      <w:proofErr w:type="gramEnd"/>
    </w:p>
    <w:p w:rsidR="008201EA" w:rsidRPr="00387150" w:rsidRDefault="008201EA">
      <w:pPr>
        <w:pStyle w:val="ConsPlusNormal"/>
        <w:spacing w:before="220"/>
        <w:ind w:firstLine="540"/>
        <w:jc w:val="both"/>
      </w:pPr>
      <w:r w:rsidRPr="00387150">
        <w:t>2) в пункте 2 слова "в части 1" заменить словами "в пункте 1";</w:t>
      </w:r>
    </w:p>
    <w:p w:rsidR="008201EA" w:rsidRPr="00387150" w:rsidRDefault="008201EA">
      <w:pPr>
        <w:pStyle w:val="ConsPlusNormal"/>
        <w:spacing w:before="220"/>
        <w:ind w:firstLine="540"/>
        <w:jc w:val="both"/>
      </w:pPr>
      <w:r w:rsidRPr="00387150">
        <w:t>3) в абзаце третьем пункта 3 слова "с приложением 1" заменить словами "с приложениями 1 и 1.1".</w:t>
      </w:r>
    </w:p>
    <w:p w:rsidR="008201EA" w:rsidRPr="00387150" w:rsidRDefault="008201EA">
      <w:pPr>
        <w:pStyle w:val="ConsPlusNormal"/>
        <w:spacing w:before="220"/>
        <w:ind w:firstLine="540"/>
        <w:jc w:val="both"/>
      </w:pPr>
      <w:r w:rsidRPr="00387150">
        <w:t>2. В статье 2:</w:t>
      </w:r>
    </w:p>
    <w:p w:rsidR="008201EA" w:rsidRPr="00387150" w:rsidRDefault="008201EA">
      <w:pPr>
        <w:pStyle w:val="ConsPlusNormal"/>
        <w:spacing w:before="220"/>
        <w:ind w:firstLine="540"/>
        <w:jc w:val="both"/>
      </w:pPr>
      <w:r w:rsidRPr="00387150">
        <w:t>1) в пункте 1:</w:t>
      </w:r>
    </w:p>
    <w:p w:rsidR="008201EA" w:rsidRPr="00387150" w:rsidRDefault="008201EA">
      <w:pPr>
        <w:pStyle w:val="ConsPlusNormal"/>
        <w:spacing w:before="220"/>
        <w:ind w:firstLine="540"/>
        <w:jc w:val="both"/>
      </w:pPr>
      <w:r w:rsidRPr="00387150">
        <w:t>в части второй после слов "к настоящему Закону" дополнить словами ", если иное не предусмотрено частью третьей настоящего пункта";</w:t>
      </w:r>
    </w:p>
    <w:p w:rsidR="008201EA" w:rsidRPr="00387150" w:rsidRDefault="008201EA">
      <w:pPr>
        <w:pStyle w:val="ConsPlusNormal"/>
        <w:spacing w:before="220"/>
        <w:ind w:firstLine="540"/>
        <w:jc w:val="both"/>
      </w:pPr>
      <w:r w:rsidRPr="00387150">
        <w:t>дополнить частью третьей следующего содержания:</w:t>
      </w:r>
    </w:p>
    <w:p w:rsidR="008201EA" w:rsidRPr="00387150" w:rsidRDefault="008201EA">
      <w:pPr>
        <w:pStyle w:val="ConsPlusNormal"/>
        <w:spacing w:before="220"/>
        <w:ind w:firstLine="540"/>
        <w:jc w:val="both"/>
      </w:pPr>
      <w:proofErr w:type="gramStart"/>
      <w:r w:rsidRPr="00387150">
        <w:t xml:space="preserve">"В целях настоящего Закона для налогоплательщиков, зарегистрированных в период с 1 января по 31 декабря 2022 года включительно, к видам предпринимательской деятельности в </w:t>
      </w:r>
      <w:r w:rsidRPr="00387150">
        <w:lastRenderedPageBreak/>
        <w:t>производственной и социальной сферах, а также в сфере бытовых услуг населению, в отношении которых устанавливается налоговая ставка в размере 0 процентов при применении патентной системы налогообложения в Республике Мордовия, относятся виды предпринимательской деятельности, указанные в приложениях 2</w:t>
      </w:r>
      <w:proofErr w:type="gramEnd"/>
      <w:r w:rsidRPr="00387150">
        <w:t xml:space="preserve"> и 2.1 к настоящему Закону</w:t>
      </w:r>
      <w:proofErr w:type="gramStart"/>
      <w:r w:rsidRPr="00387150">
        <w:t>.";</w:t>
      </w:r>
      <w:proofErr w:type="gramEnd"/>
    </w:p>
    <w:p w:rsidR="008201EA" w:rsidRPr="00387150" w:rsidRDefault="008201EA">
      <w:pPr>
        <w:pStyle w:val="ConsPlusNormal"/>
        <w:spacing w:before="220"/>
        <w:ind w:firstLine="540"/>
        <w:jc w:val="both"/>
      </w:pPr>
      <w:r w:rsidRPr="00387150">
        <w:t>2) в пункте 2 слова "в части 1" заменить словами "в пункте 1".</w:t>
      </w:r>
    </w:p>
    <w:p w:rsidR="008201EA" w:rsidRPr="00387150" w:rsidRDefault="008201EA">
      <w:pPr>
        <w:pStyle w:val="ConsPlusNormal"/>
        <w:spacing w:before="220"/>
        <w:ind w:firstLine="540"/>
        <w:jc w:val="both"/>
      </w:pPr>
      <w:r w:rsidRPr="00387150">
        <w:t>3. Дополнить приложением 1.1 следующего содержания:</w:t>
      </w:r>
    </w:p>
    <w:p w:rsidR="008201EA" w:rsidRPr="00387150" w:rsidRDefault="008201EA">
      <w:pPr>
        <w:pStyle w:val="ConsPlusNormal"/>
        <w:jc w:val="both"/>
      </w:pPr>
    </w:p>
    <w:p w:rsidR="008201EA" w:rsidRPr="00387150" w:rsidRDefault="008201EA">
      <w:pPr>
        <w:pStyle w:val="ConsPlusNormal"/>
        <w:jc w:val="right"/>
      </w:pPr>
      <w:r w:rsidRPr="00387150">
        <w:t>"Приложение 1.1</w:t>
      </w:r>
    </w:p>
    <w:p w:rsidR="008201EA" w:rsidRPr="00387150" w:rsidRDefault="008201EA">
      <w:pPr>
        <w:pStyle w:val="ConsPlusNormal"/>
        <w:jc w:val="right"/>
      </w:pPr>
      <w:r w:rsidRPr="00387150">
        <w:t>к Закону Республики Мордовия</w:t>
      </w:r>
    </w:p>
    <w:p w:rsidR="008201EA" w:rsidRPr="00387150" w:rsidRDefault="008201EA">
      <w:pPr>
        <w:pStyle w:val="ConsPlusNormal"/>
        <w:jc w:val="right"/>
      </w:pPr>
      <w:r w:rsidRPr="00387150">
        <w:t>"Об установлении налоговой ставки</w:t>
      </w:r>
    </w:p>
    <w:p w:rsidR="008201EA" w:rsidRPr="00387150" w:rsidRDefault="008201EA">
      <w:pPr>
        <w:pStyle w:val="ConsPlusNormal"/>
        <w:jc w:val="right"/>
      </w:pPr>
      <w:r w:rsidRPr="00387150">
        <w:t xml:space="preserve">в размере 0 процентов </w:t>
      </w:r>
      <w:proofErr w:type="gramStart"/>
      <w:r w:rsidRPr="00387150">
        <w:t>для</w:t>
      </w:r>
      <w:proofErr w:type="gramEnd"/>
      <w:r w:rsidRPr="00387150">
        <w:t xml:space="preserve"> отдельных</w:t>
      </w:r>
    </w:p>
    <w:p w:rsidR="008201EA" w:rsidRPr="00387150" w:rsidRDefault="008201EA">
      <w:pPr>
        <w:pStyle w:val="ConsPlusNormal"/>
        <w:jc w:val="right"/>
      </w:pPr>
      <w:r w:rsidRPr="00387150">
        <w:t>категорий налогоплательщиков -</w:t>
      </w:r>
    </w:p>
    <w:p w:rsidR="008201EA" w:rsidRPr="00387150" w:rsidRDefault="008201EA">
      <w:pPr>
        <w:pStyle w:val="ConsPlusNormal"/>
        <w:jc w:val="right"/>
      </w:pPr>
      <w:r w:rsidRPr="00387150">
        <w:t>индивидуальных предпринимателей</w:t>
      </w:r>
    </w:p>
    <w:p w:rsidR="008201EA" w:rsidRPr="00387150" w:rsidRDefault="008201EA">
      <w:pPr>
        <w:pStyle w:val="ConsPlusNormal"/>
        <w:jc w:val="right"/>
      </w:pPr>
      <w:r w:rsidRPr="00387150">
        <w:t>при применении упрощенной системы</w:t>
      </w:r>
    </w:p>
    <w:p w:rsidR="008201EA" w:rsidRPr="00387150" w:rsidRDefault="008201EA">
      <w:pPr>
        <w:pStyle w:val="ConsPlusNormal"/>
        <w:jc w:val="right"/>
      </w:pPr>
      <w:r w:rsidRPr="00387150">
        <w:t xml:space="preserve">налогообложения и </w:t>
      </w:r>
      <w:proofErr w:type="gramStart"/>
      <w:r w:rsidRPr="00387150">
        <w:t>патентной</w:t>
      </w:r>
      <w:proofErr w:type="gramEnd"/>
    </w:p>
    <w:p w:rsidR="008201EA" w:rsidRPr="00387150" w:rsidRDefault="008201EA">
      <w:pPr>
        <w:pStyle w:val="ConsPlusNormal"/>
        <w:jc w:val="right"/>
      </w:pPr>
      <w:r w:rsidRPr="00387150">
        <w:t>системы налогообложения</w:t>
      </w:r>
    </w:p>
    <w:p w:rsidR="008201EA" w:rsidRPr="00387150" w:rsidRDefault="008201EA">
      <w:pPr>
        <w:pStyle w:val="ConsPlusNormal"/>
        <w:jc w:val="right"/>
      </w:pPr>
      <w:r w:rsidRPr="00387150">
        <w:t>в Республике Мордовия"</w:t>
      </w:r>
    </w:p>
    <w:p w:rsidR="008201EA" w:rsidRPr="00387150" w:rsidRDefault="008201EA">
      <w:pPr>
        <w:pStyle w:val="ConsPlusNormal"/>
        <w:jc w:val="both"/>
      </w:pPr>
    </w:p>
    <w:p w:rsidR="008201EA" w:rsidRPr="00387150" w:rsidRDefault="008201EA">
      <w:pPr>
        <w:pStyle w:val="ConsPlusNormal"/>
        <w:jc w:val="center"/>
      </w:pPr>
      <w:r w:rsidRPr="00387150">
        <w:t>ВИДЫ</w:t>
      </w:r>
    </w:p>
    <w:p w:rsidR="008201EA" w:rsidRPr="00387150" w:rsidRDefault="008201EA">
      <w:pPr>
        <w:pStyle w:val="ConsPlusNormal"/>
        <w:jc w:val="center"/>
      </w:pPr>
      <w:r w:rsidRPr="00387150">
        <w:t xml:space="preserve">ПРЕДПРИНИМАТЕЛЬСКОЙ ДЕЯТЕЛЬНОСТИ </w:t>
      </w:r>
      <w:proofErr w:type="gramStart"/>
      <w:r w:rsidRPr="00387150">
        <w:t>В</w:t>
      </w:r>
      <w:proofErr w:type="gramEnd"/>
      <w:r w:rsidRPr="00387150">
        <w:t xml:space="preserve"> ПРОИЗВОДСТВЕННОЙ,</w:t>
      </w:r>
    </w:p>
    <w:p w:rsidR="008201EA" w:rsidRPr="00387150" w:rsidRDefault="008201EA">
      <w:pPr>
        <w:pStyle w:val="ConsPlusNormal"/>
        <w:jc w:val="center"/>
      </w:pPr>
      <w:r w:rsidRPr="00387150">
        <w:t xml:space="preserve">СОЦИАЛЬНОЙ И НАУЧНОЙ </w:t>
      </w:r>
      <w:proofErr w:type="gramStart"/>
      <w:r w:rsidRPr="00387150">
        <w:t>СФЕРАХ</w:t>
      </w:r>
      <w:proofErr w:type="gramEnd"/>
      <w:r w:rsidRPr="00387150">
        <w:t>, А ТАКЖЕ В СФЕРЕ БЫТОВЫХ УСЛУГ</w:t>
      </w:r>
    </w:p>
    <w:p w:rsidR="008201EA" w:rsidRPr="00387150" w:rsidRDefault="008201EA">
      <w:pPr>
        <w:pStyle w:val="ConsPlusNormal"/>
        <w:jc w:val="center"/>
      </w:pPr>
      <w:r w:rsidRPr="00387150">
        <w:t xml:space="preserve">НАСЕЛЕНИЮ, В ОТНОШЕНИИ </w:t>
      </w:r>
      <w:proofErr w:type="gramStart"/>
      <w:r w:rsidRPr="00387150">
        <w:t>КОТОРЫХ</w:t>
      </w:r>
      <w:proofErr w:type="gramEnd"/>
      <w:r w:rsidRPr="00387150">
        <w:t xml:space="preserve"> УСТАНАВЛИВАЕТСЯ НАЛОГОВАЯ</w:t>
      </w:r>
    </w:p>
    <w:p w:rsidR="008201EA" w:rsidRPr="00387150" w:rsidRDefault="008201EA">
      <w:pPr>
        <w:pStyle w:val="ConsPlusNormal"/>
        <w:jc w:val="center"/>
      </w:pPr>
      <w:r w:rsidRPr="00387150">
        <w:t xml:space="preserve">СТАВКА В РАЗМЕРЕ 0 ПРОЦЕНТОВ ПРИ ПРИМЕНЕНИИ </w:t>
      </w:r>
      <w:proofErr w:type="gramStart"/>
      <w:r w:rsidRPr="00387150">
        <w:t>УПРОЩЕННОЙ</w:t>
      </w:r>
      <w:proofErr w:type="gramEnd"/>
    </w:p>
    <w:p w:rsidR="008201EA" w:rsidRPr="00387150" w:rsidRDefault="008201EA">
      <w:pPr>
        <w:pStyle w:val="ConsPlusNormal"/>
        <w:jc w:val="center"/>
      </w:pPr>
      <w:r w:rsidRPr="00387150">
        <w:t>СИСТЕМЫ НАЛОГООБЛОЖЕНИЯ В РЕСПУБЛИКЕ МОРДОВИЯ</w:t>
      </w:r>
    </w:p>
    <w:p w:rsidR="008201EA" w:rsidRPr="00387150" w:rsidRDefault="008201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66"/>
        <w:gridCol w:w="2381"/>
      </w:tblGrid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 xml:space="preserve">N </w:t>
            </w:r>
            <w:proofErr w:type="gramStart"/>
            <w:r w:rsidRPr="00387150">
              <w:t>п</w:t>
            </w:r>
            <w:proofErr w:type="gramEnd"/>
            <w:r w:rsidRPr="00387150">
              <w:t>/п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Виды предпринимательской деятельности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 xml:space="preserve">Код по Общероссийскому классификатору видов экономической деятельности </w:t>
            </w:r>
            <w:proofErr w:type="gramStart"/>
            <w:r w:rsidRPr="00387150">
              <w:t>ОК</w:t>
            </w:r>
            <w:proofErr w:type="gramEnd"/>
            <w:r w:rsidRPr="00387150">
              <w:t xml:space="preserve"> 029-2014</w:t>
            </w:r>
          </w:p>
        </w:tc>
      </w:tr>
      <w:tr w:rsidR="00387150" w:rsidRPr="00387150">
        <w:tc>
          <w:tcPr>
            <w:tcW w:w="9071" w:type="dxa"/>
            <w:gridSpan w:val="3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Раздел I. Производственная сфера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Добыча полезных ископаемых &lt;1&gt;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раздел B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Строительство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раздел F</w:t>
            </w:r>
          </w:p>
        </w:tc>
      </w:tr>
      <w:tr w:rsidR="00387150" w:rsidRPr="00387150">
        <w:tc>
          <w:tcPr>
            <w:tcW w:w="9071" w:type="dxa"/>
            <w:gridSpan w:val="3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Раздел II. Социальная сфера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Образование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Раздел P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4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в области здравоохранения и социальных услуг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Раздел Q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5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в области культуры, спорта, организации досуга и развлечений &lt;2&gt;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Раздел R</w:t>
            </w:r>
          </w:p>
        </w:tc>
      </w:tr>
      <w:tr w:rsidR="00387150" w:rsidRPr="00387150">
        <w:tc>
          <w:tcPr>
            <w:tcW w:w="9071" w:type="dxa"/>
            <w:gridSpan w:val="3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Раздел III. Научная сфера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6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Научные исследования и разработки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72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профессиональная научная и техническая прочая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74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lastRenderedPageBreak/>
              <w:t>8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62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в области информационных технологий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63</w:t>
            </w:r>
          </w:p>
        </w:tc>
      </w:tr>
      <w:tr w:rsidR="00387150" w:rsidRPr="00387150">
        <w:tc>
          <w:tcPr>
            <w:tcW w:w="9071" w:type="dxa"/>
            <w:gridSpan w:val="3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Раздел IV. Сфера бытовых услуг населению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10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Техническое обслуживание и ремонт автотранспортных средств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45.20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11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Сборка и ремонт очков в специализированных магазинах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47.78.22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12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по буксировке автотранспортных средств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52.21.25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13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Виды издательской деятельности прочие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58.19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14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Аренда и лизинг автотранспортных средств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77.1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15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Прокат и аренда предметов личного пользования и хозяйственно-бытового назначения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77.2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16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Прокат и аренда товаров для отдыха и спортивных товаров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77.21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17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77.22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18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Прокат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77.29.1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19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Прокат мебели, электрических и неэлектрических бытовых приборов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77.29.2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20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Прокат музыкальных инструментов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77.29.3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21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77.29.9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22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Аренда и лизинг сельскохозяйственных машин и оборудования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77.31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23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Аренда и лизинг офисных машин и оборудования, включая вычислительную технику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77.33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24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Аренда и лизинг водных транспортных средств и оборудования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77.34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25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Аренда и лизинг прочего автомобильного транспорта и оборудования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77.39.11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26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по уборке квартир и частных домов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81.21.1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27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по чистке и уборке жилых зданий и нежилых помещений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81.22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28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по чистке и уборке прочая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81.29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lastRenderedPageBreak/>
              <w:t>29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по благоустройству ландшафта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81.3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30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82.19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31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Ремонт компьютеров и периферийного компьютерного оборудования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95.11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32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Ремонт коммуникационного оборудования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95.12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33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Ремонт электронной бытовой техники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95.21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34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Ремонт бытовых приборов, домашнего и садового инвентаря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95.22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35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Ремонт мебели и предметов домашнего обихода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95.24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36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Ремонт часов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95.25.1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37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Ремонт ювелирных изделий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95.25.2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38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Ремонт прочих предметов личного потребления и бытовых товаров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95.29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39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Стирка и химическая чистка текстильных и меховых изделий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96.01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40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Предоставление парикмахерских услуг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96.02.1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41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Предоставление косметических услуг парикмахерскими и салонами красоты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96.02.2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42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Организация похорон и предоставление связанных с ними услуг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96.03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43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физкультурно-оздоровительная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96.04</w:t>
            </w:r>
          </w:p>
        </w:tc>
      </w:tr>
      <w:tr w:rsidR="00387150" w:rsidRPr="00387150">
        <w:tc>
          <w:tcPr>
            <w:tcW w:w="62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44</w:t>
            </w:r>
          </w:p>
        </w:tc>
        <w:tc>
          <w:tcPr>
            <w:tcW w:w="6066" w:type="dxa"/>
          </w:tcPr>
          <w:p w:rsidR="008201EA" w:rsidRPr="00387150" w:rsidRDefault="008201EA">
            <w:pPr>
              <w:pStyle w:val="ConsPlusNormal"/>
            </w:pPr>
            <w:r w:rsidRPr="00387150"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381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96.09</w:t>
            </w:r>
          </w:p>
        </w:tc>
      </w:tr>
    </w:tbl>
    <w:p w:rsidR="008201EA" w:rsidRPr="00387150" w:rsidRDefault="008201EA">
      <w:pPr>
        <w:pStyle w:val="ConsPlusNormal"/>
        <w:jc w:val="both"/>
      </w:pPr>
    </w:p>
    <w:p w:rsidR="008201EA" w:rsidRPr="00387150" w:rsidRDefault="008201EA">
      <w:pPr>
        <w:pStyle w:val="ConsPlusNormal"/>
        <w:ind w:firstLine="540"/>
        <w:jc w:val="both"/>
      </w:pPr>
      <w:r w:rsidRPr="00387150">
        <w:t>--------------------------------</w:t>
      </w:r>
    </w:p>
    <w:p w:rsidR="008201EA" w:rsidRPr="00387150" w:rsidRDefault="008201EA">
      <w:pPr>
        <w:pStyle w:val="ConsPlusNormal"/>
        <w:spacing w:before="220"/>
        <w:ind w:firstLine="540"/>
        <w:jc w:val="both"/>
      </w:pPr>
      <w:r w:rsidRPr="00387150">
        <w:t>&lt;1&gt; Добыча общераспространенных полезных ископаемых.</w:t>
      </w:r>
    </w:p>
    <w:p w:rsidR="008201EA" w:rsidRPr="00387150" w:rsidRDefault="008201EA">
      <w:pPr>
        <w:pStyle w:val="ConsPlusNormal"/>
        <w:spacing w:before="220"/>
        <w:ind w:firstLine="540"/>
        <w:jc w:val="both"/>
      </w:pPr>
      <w:r w:rsidRPr="00387150">
        <w:t>&lt;2&gt; За исключением класса 92 "Деятельность по организации и проведению азартных игр и заключению пари, по организации и проведению лотерей"</w:t>
      </w:r>
      <w:proofErr w:type="gramStart"/>
      <w:r w:rsidRPr="00387150">
        <w:t>."</w:t>
      </w:r>
      <w:proofErr w:type="gramEnd"/>
      <w:r w:rsidRPr="00387150">
        <w:t>.</w:t>
      </w:r>
    </w:p>
    <w:p w:rsidR="008201EA" w:rsidRPr="00387150" w:rsidRDefault="008201EA">
      <w:pPr>
        <w:pStyle w:val="ConsPlusNormal"/>
        <w:spacing w:before="220"/>
        <w:ind w:firstLine="540"/>
        <w:jc w:val="both"/>
      </w:pPr>
      <w:r w:rsidRPr="00387150">
        <w:t>4. Дополнить приложением 2.1 следующего содержания:</w:t>
      </w:r>
    </w:p>
    <w:p w:rsidR="008201EA" w:rsidRPr="00387150" w:rsidRDefault="008201EA">
      <w:pPr>
        <w:pStyle w:val="ConsPlusNormal"/>
        <w:jc w:val="both"/>
      </w:pPr>
    </w:p>
    <w:p w:rsidR="008201EA" w:rsidRPr="00387150" w:rsidRDefault="008201EA">
      <w:pPr>
        <w:pStyle w:val="ConsPlusNormal"/>
        <w:jc w:val="right"/>
      </w:pPr>
      <w:r w:rsidRPr="00387150">
        <w:t>"Приложение 2.1</w:t>
      </w:r>
    </w:p>
    <w:p w:rsidR="008201EA" w:rsidRPr="00387150" w:rsidRDefault="008201EA">
      <w:pPr>
        <w:pStyle w:val="ConsPlusNormal"/>
        <w:jc w:val="right"/>
      </w:pPr>
      <w:r w:rsidRPr="00387150">
        <w:t>к Закону Республики Мордовия</w:t>
      </w:r>
    </w:p>
    <w:p w:rsidR="008201EA" w:rsidRPr="00387150" w:rsidRDefault="008201EA">
      <w:pPr>
        <w:pStyle w:val="ConsPlusNormal"/>
        <w:jc w:val="right"/>
      </w:pPr>
      <w:r w:rsidRPr="00387150">
        <w:t>"Об установлении налоговой ставки</w:t>
      </w:r>
    </w:p>
    <w:p w:rsidR="008201EA" w:rsidRPr="00387150" w:rsidRDefault="008201EA">
      <w:pPr>
        <w:pStyle w:val="ConsPlusNormal"/>
        <w:jc w:val="right"/>
      </w:pPr>
      <w:r w:rsidRPr="00387150">
        <w:t xml:space="preserve">в размере 0 процентов </w:t>
      </w:r>
      <w:proofErr w:type="gramStart"/>
      <w:r w:rsidRPr="00387150">
        <w:t>для</w:t>
      </w:r>
      <w:proofErr w:type="gramEnd"/>
      <w:r w:rsidRPr="00387150">
        <w:t xml:space="preserve"> отдельных</w:t>
      </w:r>
    </w:p>
    <w:p w:rsidR="008201EA" w:rsidRPr="00387150" w:rsidRDefault="008201EA">
      <w:pPr>
        <w:pStyle w:val="ConsPlusNormal"/>
        <w:jc w:val="right"/>
      </w:pPr>
      <w:r w:rsidRPr="00387150">
        <w:t>категорий налогоплательщиков -</w:t>
      </w:r>
    </w:p>
    <w:p w:rsidR="008201EA" w:rsidRPr="00387150" w:rsidRDefault="008201EA">
      <w:pPr>
        <w:pStyle w:val="ConsPlusNormal"/>
        <w:jc w:val="right"/>
      </w:pPr>
      <w:r w:rsidRPr="00387150">
        <w:t>индивидуальных предпринимателей</w:t>
      </w:r>
    </w:p>
    <w:p w:rsidR="008201EA" w:rsidRPr="00387150" w:rsidRDefault="008201EA">
      <w:pPr>
        <w:pStyle w:val="ConsPlusNormal"/>
        <w:jc w:val="right"/>
      </w:pPr>
      <w:r w:rsidRPr="00387150">
        <w:t>при применении упрощенной системы</w:t>
      </w:r>
    </w:p>
    <w:p w:rsidR="008201EA" w:rsidRPr="00387150" w:rsidRDefault="008201EA">
      <w:pPr>
        <w:pStyle w:val="ConsPlusNormal"/>
        <w:jc w:val="right"/>
      </w:pPr>
      <w:r w:rsidRPr="00387150">
        <w:t xml:space="preserve">налогообложения и </w:t>
      </w:r>
      <w:proofErr w:type="gramStart"/>
      <w:r w:rsidRPr="00387150">
        <w:t>патентной</w:t>
      </w:r>
      <w:proofErr w:type="gramEnd"/>
    </w:p>
    <w:p w:rsidR="008201EA" w:rsidRPr="00387150" w:rsidRDefault="008201EA">
      <w:pPr>
        <w:pStyle w:val="ConsPlusNormal"/>
        <w:jc w:val="right"/>
      </w:pPr>
      <w:r w:rsidRPr="00387150">
        <w:t>системы налогообложения</w:t>
      </w:r>
    </w:p>
    <w:p w:rsidR="008201EA" w:rsidRPr="00387150" w:rsidRDefault="008201EA">
      <w:pPr>
        <w:pStyle w:val="ConsPlusNormal"/>
        <w:jc w:val="right"/>
      </w:pPr>
      <w:r w:rsidRPr="00387150">
        <w:lastRenderedPageBreak/>
        <w:t>в Республике Мордовия"</w:t>
      </w:r>
    </w:p>
    <w:p w:rsidR="008201EA" w:rsidRPr="00387150" w:rsidRDefault="008201EA">
      <w:pPr>
        <w:pStyle w:val="ConsPlusNormal"/>
        <w:jc w:val="both"/>
      </w:pPr>
    </w:p>
    <w:p w:rsidR="008201EA" w:rsidRPr="00387150" w:rsidRDefault="008201EA">
      <w:pPr>
        <w:pStyle w:val="ConsPlusNormal"/>
        <w:jc w:val="center"/>
      </w:pPr>
      <w:r w:rsidRPr="00387150">
        <w:t>ВИДЫ</w:t>
      </w:r>
    </w:p>
    <w:p w:rsidR="008201EA" w:rsidRPr="00387150" w:rsidRDefault="008201EA">
      <w:pPr>
        <w:pStyle w:val="ConsPlusNormal"/>
        <w:jc w:val="center"/>
      </w:pPr>
      <w:r w:rsidRPr="00387150">
        <w:t xml:space="preserve">ПРЕДПРИНИМАТЕЛЬСКОЙ ДЕЯТЕЛЬНОСТИ </w:t>
      </w:r>
      <w:proofErr w:type="gramStart"/>
      <w:r w:rsidRPr="00387150">
        <w:t>В</w:t>
      </w:r>
      <w:proofErr w:type="gramEnd"/>
      <w:r w:rsidRPr="00387150">
        <w:t xml:space="preserve"> ПРОИЗВОДСТВЕННОЙ</w:t>
      </w:r>
    </w:p>
    <w:p w:rsidR="008201EA" w:rsidRPr="00387150" w:rsidRDefault="008201EA">
      <w:pPr>
        <w:pStyle w:val="ConsPlusNormal"/>
        <w:jc w:val="center"/>
      </w:pPr>
      <w:r w:rsidRPr="00387150">
        <w:t xml:space="preserve">И СОЦИАЛЬНОЙ </w:t>
      </w:r>
      <w:proofErr w:type="gramStart"/>
      <w:r w:rsidRPr="00387150">
        <w:t>СФЕРАХ</w:t>
      </w:r>
      <w:proofErr w:type="gramEnd"/>
      <w:r w:rsidRPr="00387150">
        <w:t>, А ТАКЖЕ В СФЕРЕ БЫТОВЫХ УСЛУГ</w:t>
      </w:r>
    </w:p>
    <w:p w:rsidR="008201EA" w:rsidRPr="00387150" w:rsidRDefault="008201EA">
      <w:pPr>
        <w:pStyle w:val="ConsPlusNormal"/>
        <w:jc w:val="center"/>
      </w:pPr>
      <w:r w:rsidRPr="00387150">
        <w:t xml:space="preserve">НАСЕЛЕНИЮ, В ОТНОШЕНИИ </w:t>
      </w:r>
      <w:proofErr w:type="gramStart"/>
      <w:r w:rsidRPr="00387150">
        <w:t>КОТОРЫХ</w:t>
      </w:r>
      <w:proofErr w:type="gramEnd"/>
      <w:r w:rsidRPr="00387150">
        <w:t xml:space="preserve"> УСТАНАВЛИВАЕТСЯ НАЛОГОВАЯ</w:t>
      </w:r>
    </w:p>
    <w:p w:rsidR="008201EA" w:rsidRPr="00387150" w:rsidRDefault="008201EA">
      <w:pPr>
        <w:pStyle w:val="ConsPlusNormal"/>
        <w:jc w:val="center"/>
      </w:pPr>
      <w:r w:rsidRPr="00387150">
        <w:t xml:space="preserve">СТАВКА В РАЗМЕРЕ 0 ПРОЦЕНТОВ ПРИ ПРИМЕНЕНИИ </w:t>
      </w:r>
      <w:proofErr w:type="gramStart"/>
      <w:r w:rsidRPr="00387150">
        <w:t>ПАТЕНТНОЙ</w:t>
      </w:r>
      <w:proofErr w:type="gramEnd"/>
    </w:p>
    <w:p w:rsidR="008201EA" w:rsidRPr="00387150" w:rsidRDefault="008201EA">
      <w:pPr>
        <w:pStyle w:val="ConsPlusNormal"/>
        <w:jc w:val="center"/>
      </w:pPr>
      <w:r w:rsidRPr="00387150">
        <w:t>СИСТЕМЫ НАЛОГООБЛОЖЕНИЯ В РЕСПУБЛИКЕ МОРДОВИЯ</w:t>
      </w:r>
    </w:p>
    <w:p w:rsidR="008201EA" w:rsidRPr="00387150" w:rsidRDefault="008201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45"/>
        <w:gridCol w:w="3855"/>
        <w:gridCol w:w="1384"/>
      </w:tblGrid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 xml:space="preserve">N </w:t>
            </w:r>
            <w:proofErr w:type="gramStart"/>
            <w:r w:rsidRPr="00387150">
              <w:t>п</w:t>
            </w:r>
            <w:proofErr w:type="gramEnd"/>
            <w:r w:rsidRPr="00387150">
              <w:t>/п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Виды предпринимательской деятельности в соответствии с Законом Республики Мордовия от 20 ноября 2012 года N 78-З "О патентной системе налогообложения на территории Республики Мордовия"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 xml:space="preserve">Виды предпринимательской деятельности в соответствии с Общероссийским классификатором видов экономической деятельности (ОКВЭД 2) </w:t>
            </w:r>
            <w:proofErr w:type="gramStart"/>
            <w:r w:rsidRPr="00387150">
              <w:t>ОК</w:t>
            </w:r>
            <w:proofErr w:type="gramEnd"/>
            <w:r w:rsidRPr="00387150">
              <w:t xml:space="preserve"> 029 - 2014 (КДЕС Ред. 2) и (или) Общероссийским классификатором продукции по видам экономической деятельности (ОКПД 2) ОК 034 - 2014 (КПЕС 2008)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 xml:space="preserve">Код по ОКВЭД 2 </w:t>
            </w:r>
            <w:proofErr w:type="gramStart"/>
            <w:r w:rsidRPr="00387150">
              <w:t>ОК</w:t>
            </w:r>
            <w:proofErr w:type="gramEnd"/>
            <w:r w:rsidRPr="00387150">
              <w:t xml:space="preserve"> 029 - 2014 (КДЕС Ред. 2) и (или) ОКПД 2 ОК 034 - 2014 (КПЕС 2008)</w:t>
            </w:r>
          </w:p>
        </w:tc>
      </w:tr>
      <w:tr w:rsidR="00387150" w:rsidRPr="00387150">
        <w:tc>
          <w:tcPr>
            <w:tcW w:w="9038" w:type="dxa"/>
            <w:gridSpan w:val="4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Раздел I. Производственная сфера и сфера бытовых услуг населению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Парикмахерские и косметические услуги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Предоставление парикмахерских услуг; предоставление косметических услуг парикмахерскими и салонами красоты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96.02.1, 96.02.2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Стирка, химическая чистка и крашение текстильных и меховых изделий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Стирка и химическая чистка текстильных и меховых изделий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96.01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Ремонт металлической галантереи, ключей, номерных знаков, указателей улиц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95.29.42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4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Услуги в области фотографии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Услуги портретной фотографии; услуги в области фото- и видеосъемки событий; услуги по обработке фотоматериалов; услуги по восстановлению и ретушированию фотографий; услуги в области фотографии прочие, не включенные в другие группировки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74.20.21; 74.20.23; 74.20.31; 74.20.32; 74.20.39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5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 xml:space="preserve">Ремонт, техническое обслуживание автотранспортных и </w:t>
            </w:r>
            <w:proofErr w:type="spellStart"/>
            <w:r w:rsidRPr="00387150">
              <w:t>мототранспортных</w:t>
            </w:r>
            <w:proofErr w:type="spellEnd"/>
            <w:r w:rsidRPr="00387150"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 xml:space="preserve">Техническое обслуживание и ремонт автотранспортных средств; техническое обслуживание и ремонт мотоциклов и </w:t>
            </w:r>
            <w:proofErr w:type="spellStart"/>
            <w:r w:rsidRPr="00387150">
              <w:t>мототранспортных</w:t>
            </w:r>
            <w:proofErr w:type="spellEnd"/>
            <w:r w:rsidRPr="00387150">
              <w:t xml:space="preserve"> средств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45.2; 45.40.5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6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 xml:space="preserve">Реконструкция или ремонт </w:t>
            </w:r>
            <w:r w:rsidRPr="00387150">
              <w:lastRenderedPageBreak/>
              <w:t>существующих жилых и нежилых зданий, а также спортивных сооружений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lastRenderedPageBreak/>
              <w:t xml:space="preserve">Строительство жилых и нежилых </w:t>
            </w:r>
            <w:r w:rsidRPr="00387150">
              <w:lastRenderedPageBreak/>
              <w:t>зданий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lastRenderedPageBreak/>
              <w:t>41.20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lastRenderedPageBreak/>
              <w:t>7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Производство электромонтажных, санитарно-технических и прочих строительно-монтажных работ; работы взаимосвязанные сварочные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43.2; 43.99.50.140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8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Нарезке стекла и зеркал, художественной обработке стекла по индивидуальному заказу населения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96.09.19.128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Ремонт ювелирных изделий, бижутерии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Ремонт ювелирных изделий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95.25.2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10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Чеканка и гравировка ювелирных изделий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Услуги по чеканке и гравировке ювелирных изделий по индивидуальному заказу населения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32.12.99.216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11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по уборке квартир и частных домов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81.21.1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12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Деятельность, специализированная в области дизайна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74.1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13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Услуги платных туалетов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Услуги платных туалетов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96.09.19.124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14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proofErr w:type="gramStart"/>
            <w:r w:rsidRPr="00387150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</w:t>
            </w:r>
            <w:proofErr w:type="gramEnd"/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Предоставление услуг в области растениеводства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01.61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15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по благоустройству ландшафта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Предоставление услуг по благоустройству ландшафта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81.3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16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proofErr w:type="gramStart"/>
            <w:r w:rsidRPr="00387150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Предоставление услуг в области растениеводства; предоставление услуг в области животноводства; деятельность сельскохозяйственная после сбора урожая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01.61; 01.62; 01.63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17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Услуги по прокату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 xml:space="preserve">Услуги по прокату оборудования для отдыха, развлечений и занятий спортом; услуги по прокату видеокассет и аудиокассет, грампластинок, компакт-дисков (CD), </w:t>
            </w:r>
            <w:r w:rsidRPr="00387150">
              <w:lastRenderedPageBreak/>
              <w:t>цифровых видеодисков (DVD); услуги по прокату прочих бытовых изделий и предметов личного пользования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lastRenderedPageBreak/>
              <w:t>77.21.10; 77.22.10; 77.29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lastRenderedPageBreak/>
              <w:t>18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Организация обрядов (свадеб, юбилеев), в том числе музыкальное сопровождение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Организация обрядов (свадеб, юбилеев), в том числе музыкальное сопровождение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93.29.3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19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Организация похорон и предоставление связанных с ними услуг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Организация похорон и предоставление связанных с ними услуг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96.03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20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Оказание услуг по забою и транспортировке скота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Предоставление услуг в области животноводства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01.62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21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 xml:space="preserve">Сбор и заготовка пищевых лесных ресурсов, </w:t>
            </w:r>
            <w:proofErr w:type="spellStart"/>
            <w:r w:rsidRPr="00387150">
              <w:t>недревесных</w:t>
            </w:r>
            <w:proofErr w:type="spellEnd"/>
            <w:r w:rsidRPr="00387150">
              <w:t xml:space="preserve"> лесных ресурсов и лекарственных растений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 xml:space="preserve">Сбор и заготовка пищевых лесных ресурсов, </w:t>
            </w:r>
            <w:proofErr w:type="spellStart"/>
            <w:r w:rsidRPr="00387150">
              <w:t>недревесных</w:t>
            </w:r>
            <w:proofErr w:type="spellEnd"/>
            <w:r w:rsidRPr="00387150">
              <w:t xml:space="preserve"> лесных ресурсов и лекарственных растений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02.30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22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Переработка и консервирование фруктов и овощей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Переработка и консервирование фруктов и овощей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10.3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23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Производство молочной продукции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Производство молочной продукции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10.5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24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Рыболовство и рыбоводство, рыболовство любительское и спортивное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Рыболовство и рыбоводство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03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25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Лесоводство и прочая лесохозяйственная деятельность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Лесоводство и прочая лесохозяйственная деятельность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02.1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26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по устному и письменному переводу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по письменному и устному переводу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74.3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27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Резка, обработка и отделка камня для памятников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Резка, обработка и отделка камня для памятников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23.70.2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28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387150">
              <w:t>web</w:t>
            </w:r>
            <w:proofErr w:type="spellEnd"/>
            <w:r w:rsidRPr="00387150">
              <w:t>-страниц, включая их адаптацию и модификацию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Разработка компьютерного программного обеспечения; деятельность консультативная и работы в области компьютерных технологий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62.01; 62.02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29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Ремонт компьютеров и коммуникационного оборудования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Ремонт компьютеров и периферийного компьютерного оборудования; ремонт коммуникационного оборудования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95.11; 95.12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30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Животноводство, услуги в области животноводства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Животноводство; предоставление услуг в области животноводства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01.4; 01.62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31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 xml:space="preserve">Производство хлебобулочных и </w:t>
            </w:r>
            <w:r w:rsidRPr="00387150">
              <w:lastRenderedPageBreak/>
              <w:t>мучных кондитерских изделий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lastRenderedPageBreak/>
              <w:t xml:space="preserve">Производство хлеба и мучных </w:t>
            </w:r>
            <w:r w:rsidRPr="00387150">
              <w:lastRenderedPageBreak/>
              <w:t>кондитерских изделий, тортов и пирожных недлительного хранения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lastRenderedPageBreak/>
              <w:t>10.71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lastRenderedPageBreak/>
              <w:t>32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Ремонт мебели и предметов домашнего обихода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Ремонт мебели и предметов домашнего обихода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95.24</w:t>
            </w:r>
          </w:p>
        </w:tc>
      </w:tr>
      <w:tr w:rsidR="00387150" w:rsidRPr="00387150">
        <w:tc>
          <w:tcPr>
            <w:tcW w:w="9038" w:type="dxa"/>
            <w:gridSpan w:val="4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Раздел II. Социальная сфера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33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в области медицины прочая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86.9</w:t>
            </w:r>
          </w:p>
        </w:tc>
      </w:tr>
      <w:tr w:rsidR="00387150" w:rsidRPr="00387150">
        <w:tc>
          <w:tcPr>
            <w:tcW w:w="45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34</w:t>
            </w:r>
          </w:p>
        </w:tc>
        <w:tc>
          <w:tcPr>
            <w:tcW w:w="3345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по уходу за престарелыми и инвалидами</w:t>
            </w:r>
          </w:p>
        </w:tc>
        <w:tc>
          <w:tcPr>
            <w:tcW w:w="3855" w:type="dxa"/>
          </w:tcPr>
          <w:p w:rsidR="008201EA" w:rsidRPr="00387150" w:rsidRDefault="008201EA">
            <w:pPr>
              <w:pStyle w:val="ConsPlusNormal"/>
            </w:pPr>
            <w:r w:rsidRPr="00387150"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384" w:type="dxa"/>
          </w:tcPr>
          <w:p w:rsidR="008201EA" w:rsidRPr="00387150" w:rsidRDefault="008201EA">
            <w:pPr>
              <w:pStyle w:val="ConsPlusNormal"/>
              <w:jc w:val="center"/>
            </w:pPr>
            <w:r w:rsidRPr="00387150">
              <w:t>87.3</w:t>
            </w:r>
          </w:p>
        </w:tc>
      </w:tr>
    </w:tbl>
    <w:p w:rsidR="008201EA" w:rsidRPr="00387150" w:rsidRDefault="008201EA">
      <w:pPr>
        <w:pStyle w:val="ConsPlusNormal"/>
        <w:jc w:val="right"/>
      </w:pPr>
      <w:r w:rsidRPr="00387150">
        <w:t>".</w:t>
      </w:r>
    </w:p>
    <w:p w:rsidR="008201EA" w:rsidRPr="00387150" w:rsidRDefault="008201EA">
      <w:pPr>
        <w:pStyle w:val="ConsPlusNormal"/>
        <w:jc w:val="both"/>
      </w:pPr>
    </w:p>
    <w:p w:rsidR="008201EA" w:rsidRPr="00387150" w:rsidRDefault="008201EA">
      <w:pPr>
        <w:pStyle w:val="ConsPlusTitle"/>
        <w:ind w:firstLine="540"/>
        <w:jc w:val="both"/>
        <w:outlineLvl w:val="0"/>
      </w:pPr>
      <w:r w:rsidRPr="00387150">
        <w:t>Статья 2</w:t>
      </w:r>
    </w:p>
    <w:p w:rsidR="008201EA" w:rsidRPr="00387150" w:rsidRDefault="008201EA">
      <w:pPr>
        <w:pStyle w:val="ConsPlusNormal"/>
        <w:jc w:val="both"/>
      </w:pPr>
    </w:p>
    <w:p w:rsidR="008201EA" w:rsidRPr="00387150" w:rsidRDefault="008201EA">
      <w:pPr>
        <w:pStyle w:val="ConsPlusNormal"/>
        <w:ind w:firstLine="540"/>
        <w:jc w:val="both"/>
      </w:pPr>
      <w:r w:rsidRPr="00387150">
        <w:t>Настоящий Закон вступает в силу со дня его официального опубликования и распространяет свое действие на правоотношения, возникшие с 1 января 2022 года.</w:t>
      </w:r>
    </w:p>
    <w:p w:rsidR="008201EA" w:rsidRDefault="008201EA">
      <w:pPr>
        <w:pStyle w:val="ConsPlusNormal"/>
        <w:jc w:val="both"/>
      </w:pPr>
    </w:p>
    <w:p w:rsidR="00C36E20" w:rsidRDefault="00C36E20">
      <w:pPr>
        <w:pStyle w:val="ConsPlusNormal"/>
        <w:jc w:val="both"/>
      </w:pPr>
    </w:p>
    <w:p w:rsidR="00C36E20" w:rsidRDefault="00C36E20">
      <w:pPr>
        <w:pStyle w:val="ConsPlusNormal"/>
        <w:jc w:val="both"/>
      </w:pPr>
    </w:p>
    <w:p w:rsidR="00C36E20" w:rsidRPr="00387150" w:rsidRDefault="00C36E20">
      <w:pPr>
        <w:pStyle w:val="ConsPlusNormal"/>
        <w:jc w:val="both"/>
      </w:pPr>
    </w:p>
    <w:p w:rsidR="008201EA" w:rsidRPr="00C36E20" w:rsidRDefault="008201EA">
      <w:pPr>
        <w:pStyle w:val="ConsPlusNormal"/>
        <w:jc w:val="right"/>
        <w:rPr>
          <w:i/>
        </w:rPr>
      </w:pPr>
      <w:r w:rsidRPr="00C36E20">
        <w:rPr>
          <w:i/>
        </w:rPr>
        <w:t>Глава Республики Мордовия</w:t>
      </w:r>
    </w:p>
    <w:p w:rsidR="008201EA" w:rsidRPr="00C36E20" w:rsidRDefault="008201EA">
      <w:pPr>
        <w:pStyle w:val="ConsPlusNormal"/>
        <w:jc w:val="right"/>
        <w:rPr>
          <w:i/>
        </w:rPr>
      </w:pPr>
      <w:r w:rsidRPr="00C36E20">
        <w:rPr>
          <w:i/>
        </w:rPr>
        <w:t>А.А.</w:t>
      </w:r>
      <w:r w:rsidR="00C36E20" w:rsidRPr="00C36E20">
        <w:rPr>
          <w:i/>
          <w:lang w:val="en-US"/>
        </w:rPr>
        <w:t xml:space="preserve"> </w:t>
      </w:r>
      <w:proofErr w:type="spellStart"/>
      <w:r w:rsidRPr="00C36E20">
        <w:rPr>
          <w:i/>
        </w:rPr>
        <w:t>З</w:t>
      </w:r>
      <w:r w:rsidR="00C36E20" w:rsidRPr="00C36E20">
        <w:rPr>
          <w:i/>
        </w:rPr>
        <w:t>дунов</w:t>
      </w:r>
      <w:proofErr w:type="spellEnd"/>
    </w:p>
    <w:p w:rsidR="002E33FB" w:rsidRPr="00C36E20" w:rsidRDefault="002E33FB">
      <w:bookmarkStart w:id="0" w:name="_GoBack"/>
      <w:bookmarkEnd w:id="0"/>
    </w:p>
    <w:sectPr w:rsidR="002E33FB" w:rsidRPr="00C36E20" w:rsidSect="0073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EA"/>
    <w:rsid w:val="002E33FB"/>
    <w:rsid w:val="00387150"/>
    <w:rsid w:val="008201EA"/>
    <w:rsid w:val="00C36E20"/>
    <w:rsid w:val="00E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1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1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Кривова Валентина Сергеевна</dc:creator>
  <cp:lastModifiedBy>User</cp:lastModifiedBy>
  <cp:revision>3</cp:revision>
  <dcterms:created xsi:type="dcterms:W3CDTF">2022-04-21T06:46:00Z</dcterms:created>
  <dcterms:modified xsi:type="dcterms:W3CDTF">2022-04-21T07:12:00Z</dcterms:modified>
</cp:coreProperties>
</file>