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708"/>
        <w:gridCol w:w="284"/>
        <w:gridCol w:w="3118"/>
        <w:gridCol w:w="426"/>
        <w:gridCol w:w="567"/>
        <w:gridCol w:w="1983"/>
      </w:tblGrid>
      <w:tr w:rsidR="0033178C" w:rsidRPr="008C6554" w:rsidTr="002148C6">
        <w:trPr>
          <w:cantSplit/>
          <w:trHeight w:val="1021"/>
        </w:trPr>
        <w:tc>
          <w:tcPr>
            <w:tcW w:w="3402" w:type="dxa"/>
            <w:gridSpan w:val="5"/>
          </w:tcPr>
          <w:p w:rsidR="0033178C" w:rsidRPr="008C6554" w:rsidRDefault="0033178C" w:rsidP="002148C6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  <w:bookmarkStart w:id="0" w:name="pr02"/>
          </w:p>
        </w:tc>
        <w:bookmarkStart w:id="1" w:name="_MON_1147257243"/>
        <w:bookmarkEnd w:id="1"/>
        <w:bookmarkStart w:id="2" w:name="_MON_1147256931"/>
        <w:bookmarkEnd w:id="2"/>
        <w:tc>
          <w:tcPr>
            <w:tcW w:w="3402" w:type="dxa"/>
            <w:gridSpan w:val="2"/>
          </w:tcPr>
          <w:p w:rsidR="0033178C" w:rsidRPr="008C6554" w:rsidRDefault="0033178C" w:rsidP="002148C6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8" o:title=""/>
                </v:shape>
                <o:OLEObject Type="Embed" ProgID="Word.Picture.8" ShapeID="_x0000_i1025" DrawAspect="Content" ObjectID="_1807335863" r:id="rId9"/>
              </w:object>
            </w:r>
          </w:p>
        </w:tc>
        <w:tc>
          <w:tcPr>
            <w:tcW w:w="2976" w:type="dxa"/>
            <w:gridSpan w:val="3"/>
          </w:tcPr>
          <w:p w:rsidR="0033178C" w:rsidRPr="008C6554" w:rsidRDefault="0033178C" w:rsidP="002148C6">
            <w:pPr>
              <w:tabs>
                <w:tab w:val="center" w:pos="4942"/>
                <w:tab w:val="right" w:pos="9990"/>
              </w:tabs>
              <w:jc w:val="right"/>
              <w:rPr>
                <w:sz w:val="26"/>
                <w:szCs w:val="26"/>
              </w:rPr>
            </w:pPr>
          </w:p>
        </w:tc>
      </w:tr>
      <w:tr w:rsidR="0033178C" w:rsidRPr="008C6554" w:rsidTr="002148C6">
        <w:trPr>
          <w:trHeight w:hRule="exact" w:val="2244"/>
        </w:trPr>
        <w:tc>
          <w:tcPr>
            <w:tcW w:w="9780" w:type="dxa"/>
            <w:gridSpan w:val="10"/>
          </w:tcPr>
          <w:p w:rsidR="0033178C" w:rsidRPr="008C6554" w:rsidRDefault="0033178C" w:rsidP="002148C6">
            <w:pPr>
              <w:pStyle w:val="a6"/>
              <w:spacing w:before="60" w:after="0"/>
              <w:rPr>
                <w:b w:val="0"/>
                <w:sz w:val="20"/>
              </w:rPr>
            </w:pPr>
            <w:r w:rsidRPr="008C6554">
              <w:rPr>
                <w:b w:val="0"/>
                <w:sz w:val="20"/>
              </w:rPr>
              <w:t>МИНФИН РОССИИ</w:t>
            </w:r>
          </w:p>
          <w:p w:rsidR="0033178C" w:rsidRPr="008C6554" w:rsidRDefault="0033178C" w:rsidP="002148C6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C6554">
              <w:rPr>
                <w:bCs/>
                <w:sz w:val="20"/>
              </w:rPr>
              <w:t>ФЕДЕРАЛЬНАЯ НАЛОГОВАЯ СЛУЖБА</w:t>
            </w:r>
          </w:p>
          <w:p w:rsidR="0033178C" w:rsidRPr="008C6554" w:rsidRDefault="0033178C" w:rsidP="002148C6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33178C" w:rsidRPr="008C6554" w:rsidRDefault="0033178C" w:rsidP="002148C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C6554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b/>
                <w:bCs/>
                <w:sz w:val="18"/>
                <w:szCs w:val="18"/>
              </w:rPr>
              <w:t>РЕСПУБЛИКЕ МОРДОВИЯ</w:t>
            </w:r>
          </w:p>
          <w:p w:rsidR="0033178C" w:rsidRPr="008C6554" w:rsidRDefault="0033178C" w:rsidP="002148C6">
            <w:pPr>
              <w:tabs>
                <w:tab w:val="left" w:pos="4180"/>
              </w:tabs>
              <w:jc w:val="center"/>
              <w:rPr>
                <w:sz w:val="22"/>
                <w:szCs w:val="22"/>
              </w:rPr>
            </w:pPr>
            <w:r w:rsidRPr="008C6554">
              <w:rPr>
                <w:sz w:val="22"/>
                <w:szCs w:val="22"/>
              </w:rPr>
              <w:t xml:space="preserve">(УФНС России по </w:t>
            </w:r>
            <w:r>
              <w:rPr>
                <w:sz w:val="22"/>
                <w:szCs w:val="22"/>
              </w:rPr>
              <w:t>Республике Мордовия</w:t>
            </w:r>
            <w:r w:rsidRPr="008C6554">
              <w:rPr>
                <w:sz w:val="22"/>
                <w:szCs w:val="22"/>
              </w:rPr>
              <w:t>)</w:t>
            </w:r>
          </w:p>
          <w:p w:rsidR="0033178C" w:rsidRPr="008C6554" w:rsidRDefault="0033178C" w:rsidP="002148C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  <w:p w:rsidR="0033178C" w:rsidRPr="008C6554" w:rsidRDefault="0033178C" w:rsidP="002148C6">
            <w:pPr>
              <w:pStyle w:val="a6"/>
              <w:spacing w:before="60" w:after="0"/>
              <w:rPr>
                <w:spacing w:val="30"/>
              </w:rPr>
            </w:pPr>
            <w:r w:rsidRPr="008C6554">
              <w:rPr>
                <w:spacing w:val="30"/>
                <w:sz w:val="32"/>
              </w:rPr>
              <w:t>ПРИКАЗ</w:t>
            </w:r>
          </w:p>
        </w:tc>
      </w:tr>
      <w:tr w:rsidR="0033178C" w:rsidRPr="008C6554" w:rsidTr="002148C6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84" w:type="dxa"/>
          </w:tcPr>
          <w:p w:rsidR="0033178C" w:rsidRPr="008C6554" w:rsidRDefault="0033178C" w:rsidP="002148C6">
            <w:r w:rsidRPr="008C6554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178C" w:rsidRPr="008C6554" w:rsidRDefault="00A65123" w:rsidP="00A65123">
            <w:pPr>
              <w:jc w:val="center"/>
            </w:pPr>
            <w:r>
              <w:t>24</w:t>
            </w:r>
          </w:p>
        </w:tc>
        <w:tc>
          <w:tcPr>
            <w:tcW w:w="283" w:type="dxa"/>
          </w:tcPr>
          <w:p w:rsidR="0033178C" w:rsidRPr="008C6554" w:rsidRDefault="0033178C" w:rsidP="002148C6">
            <w:r w:rsidRPr="008C6554"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3178C" w:rsidRPr="008C6554" w:rsidRDefault="00A65123" w:rsidP="00A65123">
            <w:pPr>
              <w:jc w:val="center"/>
            </w:pPr>
            <w:r>
              <w:t>апреля</w:t>
            </w:r>
          </w:p>
        </w:tc>
        <w:tc>
          <w:tcPr>
            <w:tcW w:w="992" w:type="dxa"/>
            <w:gridSpan w:val="2"/>
          </w:tcPr>
          <w:p w:rsidR="0033178C" w:rsidRPr="008C6554" w:rsidRDefault="0033178C" w:rsidP="002148C6">
            <w:r w:rsidRPr="008C6554">
              <w:t>20     г.</w:t>
            </w:r>
          </w:p>
        </w:tc>
        <w:tc>
          <w:tcPr>
            <w:tcW w:w="3544" w:type="dxa"/>
            <w:gridSpan w:val="2"/>
          </w:tcPr>
          <w:p w:rsidR="0033178C" w:rsidRPr="008C6554" w:rsidRDefault="0033178C" w:rsidP="002148C6"/>
        </w:tc>
        <w:tc>
          <w:tcPr>
            <w:tcW w:w="567" w:type="dxa"/>
          </w:tcPr>
          <w:p w:rsidR="0033178C" w:rsidRPr="008C6554" w:rsidRDefault="0033178C" w:rsidP="002148C6">
            <w:r w:rsidRPr="008C6554">
              <w:t>№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33178C" w:rsidRPr="008C6554" w:rsidRDefault="00A65123" w:rsidP="00A65123">
            <w:pPr>
              <w:jc w:val="center"/>
            </w:pPr>
            <w:r>
              <w:rPr>
                <w:rFonts w:eastAsiaTheme="minorHAnsi"/>
                <w:lang w:eastAsia="en-US"/>
              </w:rPr>
              <w:t>1300-09-01/030</w:t>
            </w:r>
          </w:p>
        </w:tc>
        <w:bookmarkStart w:id="3" w:name="_GoBack"/>
        <w:bookmarkEnd w:id="3"/>
      </w:tr>
      <w:tr w:rsidR="0033178C" w:rsidRPr="008C6554" w:rsidTr="002148C6">
        <w:tc>
          <w:tcPr>
            <w:tcW w:w="284" w:type="dxa"/>
          </w:tcPr>
          <w:p w:rsidR="0033178C" w:rsidRPr="008C6554" w:rsidRDefault="0033178C" w:rsidP="002148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178C" w:rsidRPr="008C6554" w:rsidRDefault="0033178C" w:rsidP="002148C6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33178C" w:rsidRPr="008C6554" w:rsidRDefault="0033178C" w:rsidP="002148C6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178C" w:rsidRPr="008C6554" w:rsidRDefault="0033178C" w:rsidP="002148C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</w:tcPr>
          <w:p w:rsidR="0033178C" w:rsidRPr="008C6554" w:rsidRDefault="0033178C" w:rsidP="002148C6">
            <w:pPr>
              <w:jc w:val="center"/>
              <w:rPr>
                <w:sz w:val="16"/>
              </w:rPr>
            </w:pPr>
          </w:p>
        </w:tc>
        <w:tc>
          <w:tcPr>
            <w:tcW w:w="3544" w:type="dxa"/>
            <w:gridSpan w:val="2"/>
          </w:tcPr>
          <w:p w:rsidR="0033178C" w:rsidRPr="008C6554" w:rsidRDefault="0033178C" w:rsidP="002148C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33178C" w:rsidRPr="008C6554" w:rsidRDefault="0033178C" w:rsidP="002148C6">
            <w:pPr>
              <w:jc w:val="center"/>
              <w:rPr>
                <w:sz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33178C" w:rsidRPr="008C6554" w:rsidRDefault="0033178C" w:rsidP="002148C6">
            <w:pPr>
              <w:jc w:val="center"/>
              <w:rPr>
                <w:sz w:val="16"/>
              </w:rPr>
            </w:pPr>
          </w:p>
        </w:tc>
      </w:tr>
      <w:tr w:rsidR="0033178C" w:rsidRPr="008C6554" w:rsidTr="002148C6">
        <w:trPr>
          <w:trHeight w:hRule="exact" w:val="1289"/>
        </w:trPr>
        <w:tc>
          <w:tcPr>
            <w:tcW w:w="9780" w:type="dxa"/>
            <w:gridSpan w:val="10"/>
          </w:tcPr>
          <w:p w:rsidR="0033178C" w:rsidRDefault="0033178C" w:rsidP="00214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Саранск</w:t>
            </w:r>
          </w:p>
          <w:p w:rsidR="0033178C" w:rsidRDefault="0033178C" w:rsidP="002148C6">
            <w:pPr>
              <w:jc w:val="center"/>
              <w:rPr>
                <w:sz w:val="22"/>
              </w:rPr>
            </w:pPr>
          </w:p>
          <w:p w:rsidR="0033178C" w:rsidRDefault="0033178C" w:rsidP="00214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 утверждении состава Общественного совета при УФНС России по Республике Мордовия </w:t>
            </w:r>
          </w:p>
          <w:p w:rsidR="0033178C" w:rsidRPr="00872A14" w:rsidRDefault="0033178C" w:rsidP="00BE6E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сроком на 2025</w:t>
            </w:r>
            <w:r w:rsidR="00BE6EC1">
              <w:rPr>
                <w:sz w:val="22"/>
              </w:rPr>
              <w:t>-2</w:t>
            </w:r>
            <w:r>
              <w:rPr>
                <w:sz w:val="22"/>
              </w:rPr>
              <w:t>02</w:t>
            </w:r>
            <w:r w:rsidR="00E91CB2">
              <w:rPr>
                <w:sz w:val="22"/>
              </w:rPr>
              <w:t>8</w:t>
            </w:r>
            <w:r>
              <w:rPr>
                <w:sz w:val="22"/>
              </w:rPr>
              <w:t xml:space="preserve"> гг.</w:t>
            </w:r>
          </w:p>
        </w:tc>
      </w:tr>
      <w:bookmarkEnd w:id="0"/>
    </w:tbl>
    <w:p w:rsidR="0033178C" w:rsidRPr="008C6554" w:rsidRDefault="0033178C" w:rsidP="0033178C">
      <w:pPr>
        <w:jc w:val="both"/>
        <w:rPr>
          <w:sz w:val="28"/>
          <w:szCs w:val="28"/>
        </w:rPr>
      </w:pPr>
    </w:p>
    <w:p w:rsidR="00A067E0" w:rsidRDefault="0033178C" w:rsidP="003317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поручения Президента Российской Федерации от 14.11.2023 № Пр-2689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33178C" w:rsidRDefault="0033178C" w:rsidP="0033178C">
      <w:pPr>
        <w:ind w:firstLine="851"/>
        <w:jc w:val="both"/>
        <w:rPr>
          <w:sz w:val="28"/>
          <w:szCs w:val="28"/>
        </w:rPr>
      </w:pPr>
    </w:p>
    <w:p w:rsidR="0033178C" w:rsidRPr="0033178C" w:rsidRDefault="0033178C" w:rsidP="0033178C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33178C">
        <w:rPr>
          <w:sz w:val="28"/>
          <w:szCs w:val="28"/>
        </w:rPr>
        <w:t>Утвердить состав Общественного совета при УФНС России по Республике Мордовия сроком на 2025-202</w:t>
      </w:r>
      <w:r w:rsidR="00E91CB2">
        <w:rPr>
          <w:sz w:val="28"/>
          <w:szCs w:val="28"/>
        </w:rPr>
        <w:t>8</w:t>
      </w:r>
      <w:r w:rsidRPr="0033178C">
        <w:rPr>
          <w:sz w:val="28"/>
          <w:szCs w:val="28"/>
        </w:rPr>
        <w:t xml:space="preserve"> гг</w:t>
      </w:r>
      <w:r w:rsidR="00BE6EC1">
        <w:rPr>
          <w:sz w:val="28"/>
          <w:szCs w:val="28"/>
        </w:rPr>
        <w:t>.</w:t>
      </w:r>
      <w:r w:rsidRPr="0033178C">
        <w:rPr>
          <w:sz w:val="28"/>
          <w:szCs w:val="28"/>
        </w:rPr>
        <w:t xml:space="preserve"> согласно приложению к настоящему приказу.</w:t>
      </w:r>
    </w:p>
    <w:p w:rsidR="0033178C" w:rsidRPr="0033178C" w:rsidRDefault="0033178C" w:rsidP="0033178C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Отделу оказания государственных услуг (Н.Н. Акулинина) р</w:t>
      </w:r>
      <w:r w:rsidRPr="0033178C">
        <w:rPr>
          <w:sz w:val="28"/>
          <w:szCs w:val="28"/>
        </w:rPr>
        <w:t>азместить в региональном блоке официального интернет-сайта ФНС России состав Общественного совета при УФНС России по Республике Мордовия в течение 5 рабочих дней с момента его утверждения.</w:t>
      </w:r>
    </w:p>
    <w:p w:rsidR="0033178C" w:rsidRPr="0033178C" w:rsidRDefault="0033178C" w:rsidP="0033178C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33178C">
        <w:rPr>
          <w:sz w:val="28"/>
          <w:szCs w:val="28"/>
        </w:rPr>
        <w:t>Признать утратившим силу приказ УФНС России по Республике Мордовия от 29.04.2022 г. № 01-08-09/028.</w:t>
      </w:r>
    </w:p>
    <w:p w:rsidR="0033178C" w:rsidRPr="0033178C" w:rsidRDefault="0033178C" w:rsidP="0033178C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33178C">
        <w:rPr>
          <w:sz w:val="28"/>
          <w:szCs w:val="28"/>
        </w:rPr>
        <w:t>Контроль исполнения настоящего приказа оставляю за собой.</w:t>
      </w:r>
    </w:p>
    <w:p w:rsidR="0033178C" w:rsidRDefault="0033178C" w:rsidP="0033178C">
      <w:pPr>
        <w:ind w:firstLine="851"/>
        <w:jc w:val="both"/>
        <w:rPr>
          <w:sz w:val="28"/>
          <w:szCs w:val="28"/>
        </w:rPr>
      </w:pPr>
    </w:p>
    <w:p w:rsidR="0033178C" w:rsidRDefault="0033178C" w:rsidP="0033178C">
      <w:pPr>
        <w:ind w:firstLine="851"/>
        <w:jc w:val="both"/>
        <w:rPr>
          <w:sz w:val="28"/>
          <w:szCs w:val="28"/>
        </w:rPr>
      </w:pPr>
    </w:p>
    <w:p w:rsidR="0033178C" w:rsidRDefault="0033178C" w:rsidP="0033178C">
      <w:pPr>
        <w:ind w:firstLine="851"/>
        <w:jc w:val="both"/>
        <w:rPr>
          <w:sz w:val="28"/>
          <w:szCs w:val="28"/>
        </w:rPr>
      </w:pPr>
    </w:p>
    <w:p w:rsidR="0033178C" w:rsidRDefault="0033178C" w:rsidP="0033178C">
      <w:pPr>
        <w:ind w:firstLine="851"/>
        <w:jc w:val="both"/>
        <w:rPr>
          <w:sz w:val="28"/>
          <w:szCs w:val="28"/>
        </w:rPr>
      </w:pPr>
    </w:p>
    <w:p w:rsidR="0033178C" w:rsidRDefault="0033178C" w:rsidP="00331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УФНС России </w:t>
      </w:r>
    </w:p>
    <w:p w:rsidR="0033178C" w:rsidRPr="0033178C" w:rsidRDefault="0033178C" w:rsidP="0033178C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Республике Мордовия                                                                       Ю.Н. Горюнов</w:t>
      </w:r>
    </w:p>
    <w:sectPr w:rsidR="0033178C" w:rsidRPr="0033178C" w:rsidSect="0013700C">
      <w:headerReference w:type="even" r:id="rId10"/>
      <w:headerReference w:type="default" r:id="rId11"/>
      <w:footnotePr>
        <w:numRestart w:val="eachPage"/>
      </w:footnotePr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85" w:rsidRDefault="00C01385">
      <w:r>
        <w:separator/>
      </w:r>
    </w:p>
  </w:endnote>
  <w:endnote w:type="continuationSeparator" w:id="0">
    <w:p w:rsidR="00C01385" w:rsidRDefault="00C0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85" w:rsidRDefault="00C01385">
      <w:r>
        <w:separator/>
      </w:r>
    </w:p>
  </w:footnote>
  <w:footnote w:type="continuationSeparator" w:id="0">
    <w:p w:rsidR="00C01385" w:rsidRDefault="00C01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52" w:rsidRDefault="00934440" w:rsidP="00B21F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68</w:t>
    </w:r>
    <w:r>
      <w:rPr>
        <w:rStyle w:val="a5"/>
      </w:rPr>
      <w:fldChar w:fldCharType="end"/>
    </w:r>
  </w:p>
  <w:p w:rsidR="00DF7C52" w:rsidRDefault="00C013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52" w:rsidRDefault="00934440" w:rsidP="00B21F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F7C52" w:rsidRDefault="00C013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55D3"/>
    <w:multiLevelType w:val="hybridMultilevel"/>
    <w:tmpl w:val="753298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8C"/>
    <w:rsid w:val="0033178C"/>
    <w:rsid w:val="005928C1"/>
    <w:rsid w:val="007D09FC"/>
    <w:rsid w:val="00934440"/>
    <w:rsid w:val="00A067E0"/>
    <w:rsid w:val="00A65123"/>
    <w:rsid w:val="00A85938"/>
    <w:rsid w:val="00BE6EC1"/>
    <w:rsid w:val="00C01385"/>
    <w:rsid w:val="00E9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7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1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3178C"/>
  </w:style>
  <w:style w:type="paragraph" w:styleId="a6">
    <w:name w:val="caption"/>
    <w:basedOn w:val="a"/>
    <w:next w:val="a"/>
    <w:qFormat/>
    <w:rsid w:val="0033178C"/>
    <w:pPr>
      <w:spacing w:before="120" w:after="240"/>
      <w:jc w:val="center"/>
    </w:pPr>
    <w:rPr>
      <w:b/>
      <w:szCs w:val="20"/>
    </w:rPr>
  </w:style>
  <w:style w:type="paragraph" w:styleId="a7">
    <w:name w:val="List Paragraph"/>
    <w:basedOn w:val="a"/>
    <w:uiPriority w:val="34"/>
    <w:qFormat/>
    <w:rsid w:val="00331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7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1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3178C"/>
  </w:style>
  <w:style w:type="paragraph" w:styleId="a6">
    <w:name w:val="caption"/>
    <w:basedOn w:val="a"/>
    <w:next w:val="a"/>
    <w:qFormat/>
    <w:rsid w:val="0033178C"/>
    <w:pPr>
      <w:spacing w:before="120" w:after="240"/>
      <w:jc w:val="center"/>
    </w:pPr>
    <w:rPr>
      <w:b/>
      <w:szCs w:val="20"/>
    </w:rPr>
  </w:style>
  <w:style w:type="paragraph" w:styleId="a7">
    <w:name w:val="List Paragraph"/>
    <w:basedOn w:val="a"/>
    <w:uiPriority w:val="34"/>
    <w:qFormat/>
    <w:rsid w:val="0033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Валентина Сергеевна</dc:creator>
  <cp:lastModifiedBy>Беспалова Валентина Сергеевна</cp:lastModifiedBy>
  <cp:revision>2</cp:revision>
  <cp:lastPrinted>2025-04-24T13:28:00Z</cp:lastPrinted>
  <dcterms:created xsi:type="dcterms:W3CDTF">2025-04-28T05:58:00Z</dcterms:created>
  <dcterms:modified xsi:type="dcterms:W3CDTF">2025-04-28T05:58:00Z</dcterms:modified>
</cp:coreProperties>
</file>